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21" w:rsidRPr="00B304A3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ЗДРАВСТВЕНИ ЦЕНТАР ВРАЊЕ</w:t>
      </w:r>
    </w:p>
    <w:p w:rsidR="00F16A21" w:rsidRPr="00876A2B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Број:</w:t>
      </w:r>
      <w:r w:rsidRPr="00B304A3">
        <w:rPr>
          <w:rFonts w:ascii="Times New Roman" w:hAnsi="Times New Roman" w:cs="Times New Roman"/>
          <w:b/>
          <w:sz w:val="20"/>
          <w:szCs w:val="20"/>
        </w:rPr>
        <w:t>01-</w:t>
      </w:r>
      <w:r w:rsidR="006D3887">
        <w:rPr>
          <w:rFonts w:ascii="Times New Roman" w:hAnsi="Times New Roman" w:cs="Times New Roman"/>
          <w:b/>
          <w:sz w:val="20"/>
          <w:szCs w:val="20"/>
        </w:rPr>
        <w:t>510</w:t>
      </w:r>
    </w:p>
    <w:p w:rsidR="00F16A21" w:rsidRPr="00B304A3" w:rsidRDefault="00F16A21" w:rsidP="00F16A21">
      <w:pPr>
        <w:pStyle w:val="NoSpacing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Датум:</w:t>
      </w:r>
      <w:r w:rsidR="00F612E2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6D3887">
        <w:rPr>
          <w:rFonts w:ascii="Times New Roman" w:hAnsi="Times New Roman" w:cs="Times New Roman"/>
          <w:b/>
          <w:sz w:val="20"/>
          <w:szCs w:val="20"/>
        </w:rPr>
        <w:t>23</w:t>
      </w:r>
      <w:r w:rsidR="0030718C" w:rsidRPr="00B304A3">
        <w:rPr>
          <w:rFonts w:ascii="Times New Roman" w:hAnsi="Times New Roman" w:cs="Times New Roman"/>
          <w:b/>
          <w:sz w:val="20"/>
          <w:szCs w:val="20"/>
        </w:rPr>
        <w:t>.</w:t>
      </w:r>
      <w:r w:rsidR="006D3887">
        <w:rPr>
          <w:rFonts w:ascii="Times New Roman" w:hAnsi="Times New Roman" w:cs="Times New Roman"/>
          <w:b/>
          <w:sz w:val="20"/>
          <w:szCs w:val="20"/>
        </w:rPr>
        <w:t>01.2020</w:t>
      </w:r>
      <w:r w:rsidRPr="00B304A3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2A0003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године</w:t>
      </w:r>
    </w:p>
    <w:p w:rsidR="00F16A21" w:rsidRPr="00B304A3" w:rsidRDefault="00F16A21" w:rsidP="00F16A21">
      <w:pPr>
        <w:rPr>
          <w:rFonts w:ascii="Times New Roman" w:hAnsi="Times New Roman" w:cs="Times New Roman"/>
          <w:sz w:val="20"/>
          <w:szCs w:val="20"/>
          <w:lang w:val="sr-Cyrl-CS"/>
        </w:rPr>
      </w:pPr>
    </w:p>
    <w:p w:rsidR="00F9662B" w:rsidRPr="00B304A3" w:rsidRDefault="00F9662B" w:rsidP="00F16A21">
      <w:pPr>
        <w:rPr>
          <w:rFonts w:ascii="Times New Roman" w:hAnsi="Times New Roman" w:cs="Times New Roman"/>
          <w:sz w:val="20"/>
          <w:szCs w:val="20"/>
          <w:lang w:val="sr-Cyrl-CS"/>
        </w:rPr>
      </w:pPr>
    </w:p>
    <w:p w:rsidR="00D95D44" w:rsidRPr="00B304A3" w:rsidRDefault="00F16A21" w:rsidP="00D95D44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</w:t>
      </w:r>
      <w:r w:rsidR="008F5535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</w:t>
      </w:r>
      <w:r w:rsidR="00D95D44" w:rsidRPr="00B304A3">
        <w:rPr>
          <w:rFonts w:ascii="Times New Roman" w:hAnsi="Times New Roman" w:cs="Times New Roman"/>
          <w:lang w:val="ru-RU"/>
        </w:rPr>
        <w:t xml:space="preserve">На основу чл. 24. став 4. </w:t>
      </w:r>
      <w:r w:rsidR="00D95D44" w:rsidRPr="00B304A3">
        <w:rPr>
          <w:rFonts w:ascii="Times New Roman" w:hAnsi="Times New Roman" w:cs="Times New Roman"/>
          <w:lang w:val="sr-Cyrl-CS"/>
        </w:rPr>
        <w:t>Закона о раду („Сл.</w:t>
      </w:r>
      <w:r w:rsidR="00D95D44" w:rsidRPr="00B304A3">
        <w:rPr>
          <w:rFonts w:ascii="Times New Roman" w:hAnsi="Times New Roman" w:cs="Times New Roman"/>
          <w:lang w:val="ru-RU"/>
        </w:rPr>
        <w:t xml:space="preserve"> </w:t>
      </w:r>
      <w:r w:rsidR="00D95D44" w:rsidRPr="00B304A3">
        <w:rPr>
          <w:rFonts w:ascii="Times New Roman" w:hAnsi="Times New Roman" w:cs="Times New Roman"/>
          <w:lang w:val="sr-Cyrl-CS"/>
        </w:rPr>
        <w:t>гласник РС“, бр. 24/05, 61/05, 54/09, 32/13</w:t>
      </w:r>
      <w:r w:rsidR="00D95D44" w:rsidRPr="00B304A3">
        <w:rPr>
          <w:rFonts w:ascii="Times New Roman" w:hAnsi="Times New Roman" w:cs="Times New Roman"/>
          <w:lang w:val="ru-RU"/>
        </w:rPr>
        <w:t>,</w:t>
      </w:r>
      <w:r w:rsidR="00D95D44" w:rsidRPr="00B304A3">
        <w:rPr>
          <w:rFonts w:ascii="Times New Roman" w:hAnsi="Times New Roman" w:cs="Times New Roman"/>
          <w:lang w:val="sr-Cyrl-CS"/>
        </w:rPr>
        <w:t xml:space="preserve"> 75/14</w:t>
      </w:r>
      <w:r w:rsidR="00D95D44" w:rsidRPr="00B304A3">
        <w:rPr>
          <w:rFonts w:ascii="Times New Roman" w:hAnsi="Times New Roman" w:cs="Times New Roman"/>
          <w:lang w:val="ru-RU"/>
        </w:rPr>
        <w:t>, 13/17 – одлука УС и 113/17</w:t>
      </w:r>
      <w:r w:rsidR="00D95D44" w:rsidRPr="00B304A3">
        <w:rPr>
          <w:rFonts w:ascii="Times New Roman" w:hAnsi="Times New Roman" w:cs="Times New Roman"/>
          <w:lang w:val="sr-Cyrl-CS"/>
        </w:rPr>
        <w:t>), члана 30 – 32. Закона о запосленима у јавним службама  („Сл.</w:t>
      </w:r>
      <w:r w:rsidR="00D95D44" w:rsidRPr="00B304A3">
        <w:rPr>
          <w:rFonts w:ascii="Times New Roman" w:hAnsi="Times New Roman" w:cs="Times New Roman"/>
          <w:lang w:val="ru-RU"/>
        </w:rPr>
        <w:t xml:space="preserve"> </w:t>
      </w:r>
      <w:r w:rsidR="00D95D44" w:rsidRPr="00B304A3">
        <w:rPr>
          <w:rFonts w:ascii="Times New Roman" w:hAnsi="Times New Roman" w:cs="Times New Roman"/>
          <w:lang w:val="sr-Cyrl-CS"/>
        </w:rPr>
        <w:t xml:space="preserve">гласник РС“, бр. </w:t>
      </w:r>
      <w:r w:rsidR="00D95D44" w:rsidRPr="00B304A3">
        <w:rPr>
          <w:rFonts w:ascii="Times New Roman" w:hAnsi="Times New Roman" w:cs="Times New Roman"/>
          <w:lang w:val="ru-RU"/>
        </w:rPr>
        <w:t xml:space="preserve"> 13/17</w:t>
      </w:r>
      <w:r w:rsidR="00D95D44" w:rsidRPr="00B304A3">
        <w:rPr>
          <w:rFonts w:ascii="Times New Roman" w:hAnsi="Times New Roman" w:cs="Times New Roman"/>
          <w:lang w:val="sr-Cyrl-CS"/>
        </w:rPr>
        <w:t xml:space="preserve">), члана 23.став 1.тачка 7. </w:t>
      </w:r>
      <w:r w:rsidR="00D95D44" w:rsidRPr="00B304A3">
        <w:rPr>
          <w:rFonts w:ascii="Times New Roman" w:hAnsi="Times New Roman" w:cs="Times New Roman"/>
          <w:lang w:val="ru-RU"/>
        </w:rPr>
        <w:t xml:space="preserve"> Статута Здравственог центра Врање бр. 02-1875 од 06.06.2007.године,</w:t>
      </w:r>
      <w:r w:rsidR="00D95D44" w:rsidRPr="00B304A3">
        <w:t xml:space="preserve"> </w:t>
      </w:r>
      <w:r w:rsidR="00D95D44" w:rsidRPr="00B304A3">
        <w:rPr>
          <w:rFonts w:ascii="Times New Roman" w:hAnsi="Times New Roman" w:cs="Times New Roman"/>
        </w:rPr>
        <w:t>Уредбе о каталогу радних места у јавним службама и другим организацијама у јавном сектору</w:t>
      </w:r>
      <w:r w:rsidR="002C6F0D">
        <w:rPr>
          <w:rFonts w:ascii="Times New Roman" w:hAnsi="Times New Roman" w:cs="Times New Roman"/>
        </w:rPr>
        <w:t>,</w:t>
      </w:r>
      <w:r w:rsidR="00D95D44" w:rsidRPr="00B304A3">
        <w:rPr>
          <w:rFonts w:ascii="Times New Roman" w:hAnsi="Times New Roman" w:cs="Times New Roman"/>
          <w:lang w:val="ru-RU"/>
        </w:rPr>
        <w:t xml:space="preserve"> вршилац дужности директора  Зд</w:t>
      </w:r>
      <w:r w:rsidR="002C6F0D">
        <w:rPr>
          <w:rFonts w:ascii="Times New Roman" w:hAnsi="Times New Roman" w:cs="Times New Roman"/>
          <w:lang w:val="ru-RU"/>
        </w:rPr>
        <w:t xml:space="preserve">равственог центра Врање дана </w:t>
      </w:r>
      <w:r w:rsidR="006D3887">
        <w:rPr>
          <w:rFonts w:ascii="Times New Roman" w:hAnsi="Times New Roman" w:cs="Times New Roman"/>
        </w:rPr>
        <w:t>23</w:t>
      </w:r>
      <w:r w:rsidR="002C6F0D">
        <w:rPr>
          <w:rFonts w:ascii="Times New Roman" w:hAnsi="Times New Roman" w:cs="Times New Roman"/>
          <w:lang w:val="ru-RU"/>
        </w:rPr>
        <w:t>.</w:t>
      </w:r>
      <w:r w:rsidR="006D3887">
        <w:rPr>
          <w:rFonts w:ascii="Times New Roman" w:hAnsi="Times New Roman" w:cs="Times New Roman"/>
          <w:lang w:val="en-US"/>
        </w:rPr>
        <w:t>01</w:t>
      </w:r>
      <w:r w:rsidR="006D3887">
        <w:rPr>
          <w:rFonts w:ascii="Times New Roman" w:hAnsi="Times New Roman" w:cs="Times New Roman"/>
          <w:lang w:val="ru-RU"/>
        </w:rPr>
        <w:t>.20</w:t>
      </w:r>
      <w:r w:rsidR="006D3887">
        <w:rPr>
          <w:rFonts w:ascii="Times New Roman" w:hAnsi="Times New Roman" w:cs="Times New Roman"/>
          <w:lang w:val="en-US"/>
        </w:rPr>
        <w:t>20</w:t>
      </w:r>
      <w:r w:rsidR="002C6F0D">
        <w:rPr>
          <w:rFonts w:ascii="Times New Roman" w:hAnsi="Times New Roman" w:cs="Times New Roman"/>
          <w:lang w:val="ru-RU"/>
        </w:rPr>
        <w:t>.године доноси</w:t>
      </w:r>
      <w:r w:rsidR="00D95D44" w:rsidRPr="00B304A3">
        <w:rPr>
          <w:rFonts w:ascii="Times New Roman" w:hAnsi="Times New Roman" w:cs="Times New Roman"/>
          <w:lang w:val="ru-RU"/>
        </w:rPr>
        <w:t xml:space="preserve"> следећу:</w:t>
      </w:r>
    </w:p>
    <w:p w:rsidR="00D95D44" w:rsidRPr="00B304A3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304A3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304A3" w:rsidRDefault="00D95D44" w:rsidP="00D95D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5D44" w:rsidRPr="00B304A3" w:rsidRDefault="00D95D44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ru-RU"/>
        </w:rPr>
        <w:t>ИЗМЕНУ И ДОПУНУ П Р А В И Л Н И КА</w:t>
      </w:r>
    </w:p>
    <w:p w:rsidR="00D95D44" w:rsidRPr="00B304A3" w:rsidRDefault="00D95D44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 ОРГАНИЗАЦИЈИ И СИСТЕМАТИЗАЦИЈИ ПОСЛОВА </w:t>
      </w:r>
    </w:p>
    <w:p w:rsidR="00D95D44" w:rsidRPr="003F2648" w:rsidRDefault="00657B72" w:rsidP="00D95D4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>ЗДРАВСТВЕНОГ ЦЕНТРА ВРАЊЕ бр.</w:t>
      </w:r>
      <w:r w:rsidR="006D3887">
        <w:rPr>
          <w:rFonts w:ascii="Times New Roman" w:hAnsi="Times New Roman" w:cs="Times New Roman"/>
          <w:b/>
          <w:sz w:val="20"/>
          <w:szCs w:val="20"/>
        </w:rPr>
        <w:t>10</w:t>
      </w:r>
    </w:p>
    <w:p w:rsidR="00D95D44" w:rsidRPr="00B304A3" w:rsidRDefault="00F16A21" w:rsidP="00D95D44">
      <w:pPr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50374B" w:rsidRPr="00B304A3" w:rsidRDefault="00254F93" w:rsidP="008F5535">
      <w:pPr>
        <w:tabs>
          <w:tab w:val="left" w:pos="4080"/>
        </w:tabs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Члан 1</w:t>
      </w:r>
      <w:r w:rsidR="008953D2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.</w:t>
      </w:r>
    </w:p>
    <w:p w:rsidR="00C85752" w:rsidRPr="000169FB" w:rsidRDefault="00D95D44" w:rsidP="00D95D44">
      <w:pPr>
        <w:tabs>
          <w:tab w:val="left" w:pos="4080"/>
        </w:tabs>
        <w:rPr>
          <w:rFonts w:ascii="Times New Roman" w:hAnsi="Times New Roman" w:cs="Times New Roman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</w:t>
      </w:r>
      <w:r w:rsidR="003F2648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  <w:r w:rsidR="000169FB" w:rsidRPr="000169FB">
        <w:rPr>
          <w:rFonts w:ascii="Times New Roman" w:hAnsi="Times New Roman" w:cs="Times New Roman"/>
          <w:lang w:val="sr-Cyrl-CS"/>
        </w:rPr>
        <w:t xml:space="preserve">У члану  8 </w:t>
      </w:r>
      <w:r w:rsidRPr="000169FB">
        <w:rPr>
          <w:rFonts w:ascii="Times New Roman" w:hAnsi="Times New Roman" w:cs="Times New Roman"/>
          <w:lang w:val="sr-Cyrl-CS"/>
        </w:rPr>
        <w:t xml:space="preserve">  Правилника о систематизацији послова здравственог центра Врање бр. 01-</w:t>
      </w:r>
      <w:r w:rsidRPr="000169FB">
        <w:rPr>
          <w:rFonts w:ascii="Times New Roman" w:hAnsi="Times New Roman" w:cs="Times New Roman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="00713D32" w:rsidRPr="000169FB">
        <w:rPr>
          <w:rFonts w:ascii="Times New Roman" w:hAnsi="Times New Roman" w:cs="Times New Roman"/>
          <w:lang w:val="sr-Cyrl-CS"/>
        </w:rPr>
        <w:t xml:space="preserve"> </w:t>
      </w:r>
      <w:r w:rsidR="003F2648" w:rsidRPr="000169FB">
        <w:rPr>
          <w:rFonts w:ascii="Times New Roman" w:hAnsi="Times New Roman" w:cs="Times New Roman"/>
          <w:lang w:val="en-US"/>
        </w:rPr>
        <w:t>,</w:t>
      </w:r>
      <w:r w:rsidR="003F2648" w:rsidRPr="000169FB">
        <w:rPr>
          <w:rFonts w:ascii="Times New Roman" w:hAnsi="Times New Roman" w:cs="Times New Roman"/>
        </w:rPr>
        <w:t>пратећим анексима</w:t>
      </w:r>
      <w:r w:rsidRPr="000169FB">
        <w:rPr>
          <w:rFonts w:ascii="Times New Roman" w:hAnsi="Times New Roman" w:cs="Times New Roman"/>
          <w:lang w:val="sr-Cyrl-CS"/>
        </w:rPr>
        <w:t>,</w:t>
      </w:r>
      <w:r w:rsidR="000169FB" w:rsidRPr="000169FB">
        <w:rPr>
          <w:rFonts w:ascii="Times New Roman" w:hAnsi="Times New Roman" w:cs="Times New Roman"/>
          <w:lang w:val="sr-Cyrl-CS"/>
        </w:rPr>
        <w:t xml:space="preserve"> </w:t>
      </w:r>
      <w:r w:rsidR="00B06677" w:rsidRPr="000169FB">
        <w:rPr>
          <w:rFonts w:ascii="Times New Roman" w:hAnsi="Times New Roman" w:cs="Times New Roman"/>
          <w:lang w:val="sr-Cyrl-CS"/>
        </w:rPr>
        <w:t xml:space="preserve"> на страни </w:t>
      </w:r>
      <w:r w:rsidR="003F2648" w:rsidRPr="000169FB">
        <w:rPr>
          <w:rFonts w:ascii="Times New Roman" w:hAnsi="Times New Roman" w:cs="Times New Roman"/>
          <w:lang w:val="sr-Cyrl-CS"/>
        </w:rPr>
        <w:t>бр. 7</w:t>
      </w:r>
      <w:r w:rsidR="00C85752" w:rsidRPr="000169FB">
        <w:rPr>
          <w:rFonts w:ascii="Times New Roman" w:hAnsi="Times New Roman" w:cs="Times New Roman"/>
          <w:lang w:val="sr-Cyrl-CS"/>
        </w:rPr>
        <w:t xml:space="preserve">, </w:t>
      </w:r>
      <w:r w:rsidR="003F2648" w:rsidRPr="000169FB">
        <w:rPr>
          <w:rFonts w:ascii="Times New Roman" w:hAnsi="Times New Roman" w:cs="Times New Roman"/>
          <w:lang w:val="sr-Cyrl-CS"/>
        </w:rPr>
        <w:t xml:space="preserve">  мења </w:t>
      </w:r>
      <w:r w:rsidR="000169FB" w:rsidRPr="000169FB">
        <w:rPr>
          <w:rFonts w:ascii="Times New Roman" w:hAnsi="Times New Roman" w:cs="Times New Roman"/>
          <w:lang w:val="sr-Cyrl-CS"/>
        </w:rPr>
        <w:t xml:space="preserve"> се </w:t>
      </w:r>
      <w:r w:rsidR="003F2648" w:rsidRPr="000169FB">
        <w:rPr>
          <w:rFonts w:ascii="Times New Roman" w:hAnsi="Times New Roman" w:cs="Times New Roman"/>
          <w:lang w:val="sr-Cyrl-CS"/>
        </w:rPr>
        <w:t>организациона шема  Службе за Оториноларингологију ОЈ Опште болнице Врање Здравственог центра Врање</w:t>
      </w:r>
      <w:r w:rsidR="00C85752" w:rsidRPr="000169FB">
        <w:rPr>
          <w:rFonts w:ascii="Times New Roman" w:hAnsi="Times New Roman" w:cs="Times New Roman"/>
          <w:lang w:val="sr-Cyrl-CS"/>
        </w:rPr>
        <w:t>, у складу са  дописом ЗЗЈЗ</w:t>
      </w:r>
      <w:r w:rsidR="003F2648" w:rsidRPr="000169FB">
        <w:rPr>
          <w:rFonts w:ascii="Times New Roman" w:hAnsi="Times New Roman" w:cs="Times New Roman"/>
          <w:lang w:val="sr-Cyrl-CS"/>
        </w:rPr>
        <w:t xml:space="preserve"> Врање бр 01-12-187/19-03 од 12.12.2019. год</w:t>
      </w:r>
      <w:r w:rsidR="00993A2B">
        <w:rPr>
          <w:rFonts w:ascii="Times New Roman" w:hAnsi="Times New Roman" w:cs="Times New Roman"/>
          <w:lang w:val="sr-Cyrl-CS"/>
        </w:rPr>
        <w:t>и</w:t>
      </w:r>
      <w:r w:rsidR="003F2648" w:rsidRPr="000169FB">
        <w:rPr>
          <w:rFonts w:ascii="Times New Roman" w:hAnsi="Times New Roman" w:cs="Times New Roman"/>
          <w:lang w:val="sr-Cyrl-CS"/>
        </w:rPr>
        <w:t>не</w:t>
      </w:r>
      <w:r w:rsidR="00C85752" w:rsidRPr="000169FB">
        <w:rPr>
          <w:rFonts w:ascii="Times New Roman" w:hAnsi="Times New Roman" w:cs="Times New Roman"/>
          <w:lang w:val="sr-Cyrl-CS"/>
        </w:rPr>
        <w:t>, тако што измењена организациона шема гласи:</w:t>
      </w:r>
      <w:r w:rsidRPr="000169FB">
        <w:rPr>
          <w:rFonts w:ascii="Times New Roman" w:hAnsi="Times New Roman" w:cs="Times New Roman"/>
        </w:rPr>
        <w:t xml:space="preserve"> </w:t>
      </w:r>
    </w:p>
    <w:p w:rsidR="003F2648" w:rsidRDefault="003F2648" w:rsidP="003F26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10645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ОТОРИНОЛАРИНГОЛОГИЈУ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3F2648" w:rsidRPr="00FA5296" w:rsidRDefault="003F2648" w:rsidP="003F26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F2648" w:rsidRPr="00876A2B" w:rsidRDefault="003F2648" w:rsidP="003F2648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876A2B">
        <w:rPr>
          <w:rFonts w:ascii="Times New Roman" w:hAnsi="Times New Roman"/>
          <w:lang w:val="ru-RU"/>
        </w:rPr>
        <w:t>-одсеком за специјалистичко консултативну делатност;</w:t>
      </w:r>
    </w:p>
    <w:p w:rsidR="003F2648" w:rsidRPr="00876A2B" w:rsidRDefault="003F2648" w:rsidP="003F2648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876A2B">
        <w:rPr>
          <w:rFonts w:ascii="Times New Roman" w:hAnsi="Times New Roman"/>
          <w:lang w:val="ru-RU"/>
        </w:rPr>
        <w:t>-одсеком за оперативни блок са интензивном негом;</w:t>
      </w:r>
    </w:p>
    <w:p w:rsidR="003F2648" w:rsidRPr="00876A2B" w:rsidRDefault="003F2648" w:rsidP="003F2648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876A2B">
        <w:rPr>
          <w:rFonts w:ascii="Times New Roman" w:hAnsi="Times New Roman"/>
          <w:lang w:val="ru-RU"/>
        </w:rPr>
        <w:t>-кабинетом за аудиовестибулатометрију;</w:t>
      </w:r>
    </w:p>
    <w:p w:rsidR="003F2648" w:rsidRPr="00876A2B" w:rsidRDefault="003F2648" w:rsidP="003F2648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876A2B">
        <w:rPr>
          <w:rFonts w:ascii="Times New Roman" w:hAnsi="Times New Roman"/>
          <w:lang w:val="ru-RU"/>
        </w:rPr>
        <w:t>-кабинетом за фонијатрију;</w:t>
      </w:r>
    </w:p>
    <w:p w:rsidR="003F2648" w:rsidRPr="00876A2B" w:rsidRDefault="003F2648" w:rsidP="003F2648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876A2B">
        <w:rPr>
          <w:rFonts w:ascii="Times New Roman" w:hAnsi="Times New Roman"/>
          <w:lang w:val="ru-RU"/>
        </w:rPr>
        <w:t>-кабинетом за ендоскопију;</w:t>
      </w:r>
    </w:p>
    <w:p w:rsidR="000169FB" w:rsidRPr="00876A2B" w:rsidRDefault="003F2648" w:rsidP="000169FB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876A2B">
        <w:rPr>
          <w:rFonts w:ascii="Times New Roman" w:hAnsi="Times New Roman"/>
          <w:lang w:val="ru-RU"/>
        </w:rPr>
        <w:t>-кабинет за алергологију;</w:t>
      </w:r>
    </w:p>
    <w:p w:rsidR="001629CA" w:rsidRPr="000169FB" w:rsidRDefault="001629CA" w:rsidP="000169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169FB" w:rsidRDefault="00C85752" w:rsidP="00FD582C">
      <w:pPr>
        <w:ind w:right="-379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                                                  </w:t>
      </w:r>
      <w:r w:rsidR="001629CA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</w:t>
      </w: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Члан 2.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</w:p>
    <w:p w:rsidR="000169FB" w:rsidRPr="001629CA" w:rsidRDefault="000169FB" w:rsidP="001629CA">
      <w:pPr>
        <w:tabs>
          <w:tab w:val="left" w:pos="4080"/>
        </w:tabs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>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>4383 од 12.07.2019. године и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пратећим анексим, мења се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на страни </w:t>
      </w:r>
      <w:r>
        <w:rPr>
          <w:rFonts w:ascii="Times New Roman" w:hAnsi="Times New Roman" w:cs="Times New Roman"/>
          <w:sz w:val="20"/>
          <w:szCs w:val="20"/>
          <w:lang w:val="sr-Cyrl-CS"/>
        </w:rPr>
        <w:t>бр. 166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организациона шема  Службе за Оториноларингологију ОЈ Опште болнице Врање Здравственог центра Врање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, у складу са  дописом ЗЗЈЗ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Врање бр 01-12-187/19-03 од 12.12.2019. год</w:t>
      </w:r>
      <w:r w:rsidR="00993A2B">
        <w:rPr>
          <w:rFonts w:ascii="Times New Roman" w:hAnsi="Times New Roman" w:cs="Times New Roman"/>
          <w:sz w:val="20"/>
          <w:szCs w:val="20"/>
          <w:lang w:val="sr-Cyrl-CS"/>
        </w:rPr>
        <w:t>и</w:t>
      </w:r>
      <w:r>
        <w:rPr>
          <w:rFonts w:ascii="Times New Roman" w:hAnsi="Times New Roman" w:cs="Times New Roman"/>
          <w:sz w:val="20"/>
          <w:szCs w:val="20"/>
          <w:lang w:val="sr-Cyrl-CS"/>
        </w:rPr>
        <w:t>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. године, тако што измењена организациона шема гласи:</w:t>
      </w:r>
      <w:r w:rsidRPr="00B304A3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1016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2424"/>
        <w:gridCol w:w="850"/>
        <w:gridCol w:w="1792"/>
        <w:gridCol w:w="5135"/>
      </w:tblGrid>
      <w:tr w:rsidR="000169FB" w:rsidRPr="00E1142A" w:rsidTr="00993A2B">
        <w:trPr>
          <w:trHeight w:val="250"/>
        </w:trPr>
        <w:tc>
          <w:tcPr>
            <w:tcW w:w="11016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0169FB" w:rsidRPr="00E1142A" w:rsidRDefault="000169FB" w:rsidP="00993A2B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2.8.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Служба за Оториноларингологију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 - 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медицине, специјалиста ОРЛ  - шеф одсека за специјалистичко консултативну делатност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- шеф одсека оперативни блок са интензивном негом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- шеф кабинета за аудиовестибулатометрију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- шеф кабинета за фонијатрију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- шеф кабинета за ендоскопију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ОРЛ-а;ни испит;</w:t>
            </w:r>
          </w:p>
        </w:tc>
      </w:tr>
      <w:tr w:rsidR="001629CA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1629CA" w:rsidRPr="001629CA" w:rsidRDefault="001629CA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медицине, специјалиста ОРЛ  - шеф кабинета за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алергологију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 стручни испит;</w:t>
            </w:r>
          </w:p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ОРЛ-а;ни испит;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Доктор медицине, специјалиста ОРЛ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4 степен -  средња мед.шк.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Виша м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едицинска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-у операционој сали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виша м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ед.школа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виша мед. сестра / техничар.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-у операционој сали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513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-техничар на осталим болничким одељењима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513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0169FB" w:rsidRPr="00E1142A" w:rsidTr="00993A2B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12.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Болничар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 степен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средња школа</w:t>
            </w:r>
          </w:p>
        </w:tc>
        <w:tc>
          <w:tcPr>
            <w:tcW w:w="5135" w:type="dxa"/>
            <w:shd w:val="clear" w:color="auto" w:fill="auto"/>
            <w:noWrap/>
            <w:vAlign w:val="center"/>
            <w:hideMark/>
          </w:tcPr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</w:p>
          <w:p w:rsidR="000169FB" w:rsidRPr="00E1142A" w:rsidRDefault="000169FB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0169FB" w:rsidRDefault="000169FB" w:rsidP="00FD582C">
      <w:pPr>
        <w:ind w:right="-379"/>
        <w:rPr>
          <w:rFonts w:ascii="Times New Roman" w:hAnsi="Times New Roman" w:cs="Times New Roman"/>
          <w:sz w:val="20"/>
          <w:szCs w:val="20"/>
          <w:lang w:val="sr-Cyrl-CS"/>
        </w:rPr>
      </w:pPr>
    </w:p>
    <w:p w:rsidR="001629CA" w:rsidRPr="001629CA" w:rsidRDefault="001629CA" w:rsidP="001629CA">
      <w:pPr>
        <w:tabs>
          <w:tab w:val="left" w:pos="402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Члан 3</w:t>
      </w:r>
      <w:r w:rsidRPr="00B304A3">
        <w:rPr>
          <w:rFonts w:ascii="Times New Roman" w:hAnsi="Times New Roman" w:cs="Times New Roman"/>
          <w:b/>
        </w:rPr>
        <w:t>.</w:t>
      </w:r>
    </w:p>
    <w:p w:rsidR="00F9662B" w:rsidRPr="001629CA" w:rsidRDefault="00ED194C" w:rsidP="00FD582C">
      <w:pPr>
        <w:ind w:right="-379"/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 xml:space="preserve">4383 од 12.07.2019. </w:t>
      </w:r>
      <w:r w:rsidR="001629CA">
        <w:rPr>
          <w:rFonts w:ascii="Times New Roman" w:hAnsi="Times New Roman" w:cs="Times New Roman"/>
          <w:sz w:val="20"/>
          <w:szCs w:val="20"/>
        </w:rPr>
        <w:t>године и Изменама ,</w:t>
      </w:r>
      <w:r w:rsidRPr="00B304A3">
        <w:rPr>
          <w:rFonts w:ascii="Times New Roman" w:hAnsi="Times New Roman" w:cs="Times New Roman"/>
          <w:sz w:val="20"/>
          <w:szCs w:val="20"/>
        </w:rPr>
        <w:t xml:space="preserve"> допуна Правилника о организацији и систематизацији послова Здравственог центра Врање бр. 01-6128 од 19.09.2019. године</w:t>
      </w:r>
      <w:r w:rsidR="001629CA">
        <w:rPr>
          <w:rFonts w:ascii="Times New Roman" w:hAnsi="Times New Roman" w:cs="Times New Roman"/>
          <w:sz w:val="20"/>
          <w:szCs w:val="20"/>
        </w:rPr>
        <w:t xml:space="preserve"> и пратећим анкесима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,  на страни </w:t>
      </w:r>
      <w:r w:rsidR="001629CA">
        <w:rPr>
          <w:rFonts w:ascii="Times New Roman" w:hAnsi="Times New Roman" w:cs="Times New Roman"/>
          <w:sz w:val="20"/>
          <w:szCs w:val="20"/>
        </w:rPr>
        <w:t xml:space="preserve"> 168  у тачци  2.8.6.</w:t>
      </w:r>
      <w:r w:rsidRPr="00B304A3">
        <w:rPr>
          <w:rFonts w:ascii="Times New Roman" w:hAnsi="Times New Roman" w:cs="Times New Roman"/>
          <w:sz w:val="20"/>
          <w:szCs w:val="20"/>
        </w:rPr>
        <w:t xml:space="preserve"> Сл</w:t>
      </w:r>
      <w:r w:rsidR="001629CA">
        <w:rPr>
          <w:rFonts w:ascii="Times New Roman" w:hAnsi="Times New Roman" w:cs="Times New Roman"/>
          <w:sz w:val="20"/>
          <w:szCs w:val="20"/>
        </w:rPr>
        <w:t xml:space="preserve">ужба за Оториноларин гологију  мења се </w:t>
      </w:r>
      <w:r w:rsidRPr="00B304A3">
        <w:rPr>
          <w:rFonts w:ascii="Times New Roman" w:hAnsi="Times New Roman" w:cs="Times New Roman"/>
          <w:sz w:val="20"/>
          <w:szCs w:val="20"/>
        </w:rPr>
        <w:t xml:space="preserve">    </w:t>
      </w:r>
      <w:r w:rsidR="001629CA">
        <w:rPr>
          <w:rFonts w:ascii="Times New Roman" w:hAnsi="Times New Roman" w:cs="Times New Roman"/>
          <w:sz w:val="20"/>
          <w:szCs w:val="20"/>
        </w:rPr>
        <w:t>опис радног места Доктор медицине специјалиста у операционима салама тако да гаси:</w:t>
      </w:r>
    </w:p>
    <w:tbl>
      <w:tblPr>
        <w:tblW w:w="11007" w:type="dxa"/>
        <w:tblInd w:w="-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4"/>
        <w:gridCol w:w="9253"/>
      </w:tblGrid>
      <w:tr w:rsidR="001629CA" w:rsidRPr="00E1142A" w:rsidTr="00993A2B">
        <w:trPr>
          <w:trHeight w:val="526"/>
        </w:trPr>
        <w:tc>
          <w:tcPr>
            <w:tcW w:w="1754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53" w:type="dxa"/>
          </w:tcPr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специјалистичко консултативну делатност-</w:t>
            </w: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оперативног блока са интензивном негом,</w:t>
            </w: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кабиненет за аудиовестибулатометрију-</w:t>
            </w: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кабинета за фонијатрију-</w:t>
            </w:r>
          </w:p>
          <w:p w:rsidR="001629C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876A2B">
              <w:rPr>
                <w:rFonts w:ascii="Times New Roman" w:hAnsi="Times New Roman"/>
                <w:b/>
                <w:sz w:val="20"/>
                <w:szCs w:val="20"/>
              </w:rPr>
              <w:t xml:space="preserve"> шеф 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кабинет</w:t>
            </w:r>
            <w:r w:rsidR="00876A2B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за ендоскопију-</w:t>
            </w:r>
          </w:p>
          <w:p w:rsidR="001629CA" w:rsidRPr="001629C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876A2B">
              <w:rPr>
                <w:rFonts w:ascii="Times New Roman" w:hAnsi="Times New Roman"/>
                <w:b/>
                <w:sz w:val="20"/>
                <w:szCs w:val="20"/>
              </w:rPr>
              <w:t xml:space="preserve"> шеф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кабинет</w:t>
            </w:r>
            <w:r w:rsidR="00876A2B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за алергологију-</w:t>
            </w:r>
          </w:p>
        </w:tc>
      </w:tr>
      <w:tr w:rsidR="001629CA" w:rsidRPr="00E1142A" w:rsidTr="00993A2B">
        <w:trPr>
          <w:trHeight w:val="526"/>
        </w:trPr>
        <w:tc>
          <w:tcPr>
            <w:tcW w:w="1754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253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Z030303</w:t>
            </w:r>
          </w:p>
        </w:tc>
      </w:tr>
      <w:tr w:rsidR="001629CA" w:rsidRPr="00E1142A" w:rsidTr="00993A2B">
        <w:trPr>
          <w:trHeight w:val="488"/>
        </w:trPr>
        <w:tc>
          <w:tcPr>
            <w:tcW w:w="1754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253" w:type="dxa"/>
          </w:tcPr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>Општи/типични опис посла</w:t>
            </w:r>
          </w:p>
          <w:p w:rsidR="001629CA" w:rsidRPr="00E1142A" w:rsidRDefault="001629CA" w:rsidP="00993A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1629CA" w:rsidRPr="00E1142A" w:rsidRDefault="001629CA" w:rsidP="00993A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1629CA" w:rsidRPr="00E1142A" w:rsidRDefault="001629CA" w:rsidP="00993A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1629CA" w:rsidRPr="00E1142A" w:rsidRDefault="001629CA" w:rsidP="00993A2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Организује стручно методолошки рад одсека. </w:t>
            </w:r>
          </w:p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 и друге послове из домена своје специјалности; 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заједно са сарадницима одговоран је за исправност и правилно коришћење медицинске опреме; одговоран је за правилно и уредно вођење медицинске документације; учествује у здравственом васпитању и едукацији здравствених радника, лекара на специјализацији и приправника; придржава се мера заштите на раду.Пружа стручну пратњу приликом транспорта пацијента у здравствену установу вишег нивоа.</w:t>
            </w:r>
          </w:p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и друге послове који су сродни са предвиђеним пословима.За свој рад одговоран је  начелнику службе.</w:t>
            </w:r>
          </w:p>
        </w:tc>
      </w:tr>
      <w:tr w:rsidR="001629CA" w:rsidRPr="00E1142A" w:rsidTr="00993A2B">
        <w:tc>
          <w:tcPr>
            <w:tcW w:w="1754" w:type="dxa"/>
          </w:tcPr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629CA" w:rsidRPr="00E1142A" w:rsidRDefault="001629CA" w:rsidP="00993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253" w:type="dxa"/>
          </w:tcPr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629CA" w:rsidRPr="00E1142A" w:rsidRDefault="001629CA" w:rsidP="00993A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629CA" w:rsidRPr="00E1142A" w:rsidRDefault="001629CA" w:rsidP="00993A2B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629CA" w:rsidRPr="00E1142A" w:rsidTr="00993A2B">
        <w:tc>
          <w:tcPr>
            <w:tcW w:w="1754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253" w:type="dxa"/>
          </w:tcPr>
          <w:p w:rsidR="001629CA" w:rsidRPr="00E1142A" w:rsidRDefault="001629CA" w:rsidP="001629CA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629CA" w:rsidRPr="00E1142A" w:rsidRDefault="001629CA" w:rsidP="001629CA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629CA" w:rsidRPr="00E1142A" w:rsidRDefault="001629CA" w:rsidP="001629CA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1629CA" w:rsidRPr="00E1142A" w:rsidRDefault="001629CA" w:rsidP="001629CA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1629CA" w:rsidRPr="00E1142A" w:rsidRDefault="001629CA" w:rsidP="00993A2B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629CA" w:rsidRPr="00E1142A" w:rsidTr="00993A2B">
        <w:tc>
          <w:tcPr>
            <w:tcW w:w="1754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Bројизвршилаца</w:t>
            </w:r>
          </w:p>
        </w:tc>
        <w:tc>
          <w:tcPr>
            <w:tcW w:w="9253" w:type="dxa"/>
          </w:tcPr>
          <w:p w:rsidR="001629CA" w:rsidRPr="00E1142A" w:rsidRDefault="001629CA" w:rsidP="00993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6</w:t>
            </w:r>
          </w:p>
        </w:tc>
      </w:tr>
    </w:tbl>
    <w:p w:rsidR="0090427A" w:rsidRPr="00B304A3" w:rsidRDefault="008D305B" w:rsidP="008D305B">
      <w:pPr>
        <w:tabs>
          <w:tab w:val="left" w:pos="4020"/>
        </w:tabs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</w:t>
      </w:r>
    </w:p>
    <w:p w:rsidR="00993A2B" w:rsidRPr="00717682" w:rsidRDefault="00993A2B" w:rsidP="00D72703">
      <w:pPr>
        <w:tabs>
          <w:tab w:val="left" w:pos="40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682">
        <w:rPr>
          <w:rFonts w:ascii="Times New Roman" w:hAnsi="Times New Roman" w:cs="Times New Roman"/>
          <w:b/>
          <w:sz w:val="24"/>
          <w:szCs w:val="24"/>
        </w:rPr>
        <w:t>Члан 4.</w:t>
      </w:r>
    </w:p>
    <w:p w:rsidR="00993A2B" w:rsidRPr="00717682" w:rsidRDefault="00993A2B" w:rsidP="00717682">
      <w:pPr>
        <w:tabs>
          <w:tab w:val="left" w:pos="4080"/>
        </w:tabs>
        <w:rPr>
          <w:rFonts w:ascii="Times New Roman" w:hAnsi="Times New Roman" w:cs="Times New Roman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  <w:r w:rsidRPr="000169FB">
        <w:rPr>
          <w:rFonts w:ascii="Times New Roman" w:hAnsi="Times New Roman" w:cs="Times New Roman"/>
          <w:lang w:val="sr-Cyrl-CS"/>
        </w:rPr>
        <w:t>У члану  8   Правилника о систематизацији послова здравственог центра Врање бр. 01-</w:t>
      </w:r>
      <w:r>
        <w:rPr>
          <w:rFonts w:ascii="Times New Roman" w:hAnsi="Times New Roman" w:cs="Times New Roman"/>
        </w:rPr>
        <w:t>4383 од 12.07.2019. године ,</w:t>
      </w:r>
      <w:r w:rsidRPr="000169FB">
        <w:rPr>
          <w:rFonts w:ascii="Times New Roman" w:hAnsi="Times New Roman" w:cs="Times New Roman"/>
        </w:rPr>
        <w:t xml:space="preserve"> Изменама и  и допуна Правилника о организацији и систематизацији послова Здравственог центра Врање бр. 01-6128 од 19.09.2019. године</w:t>
      </w:r>
      <w:r w:rsidRPr="000169FB">
        <w:rPr>
          <w:rFonts w:ascii="Times New Roman" w:hAnsi="Times New Roman" w:cs="Times New Roman"/>
          <w:lang w:val="sr-Cyrl-CS"/>
        </w:rPr>
        <w:t xml:space="preserve"> </w:t>
      </w:r>
      <w:r w:rsidRPr="000169FB">
        <w:rPr>
          <w:rFonts w:ascii="Times New Roman" w:hAnsi="Times New Roman" w:cs="Times New Roman"/>
          <w:lang w:val="en-US"/>
        </w:rPr>
        <w:t>,</w:t>
      </w:r>
      <w:r w:rsidRPr="000169FB">
        <w:rPr>
          <w:rFonts w:ascii="Times New Roman" w:hAnsi="Times New Roman" w:cs="Times New Roman"/>
        </w:rPr>
        <w:t>пратећим анексима</w:t>
      </w:r>
      <w:r w:rsidRPr="000169FB">
        <w:rPr>
          <w:rFonts w:ascii="Times New Roman" w:hAnsi="Times New Roman" w:cs="Times New Roman"/>
          <w:lang w:val="sr-Cyrl-CS"/>
        </w:rPr>
        <w:t xml:space="preserve">,  на страни бр. </w:t>
      </w:r>
      <w:r>
        <w:rPr>
          <w:rFonts w:ascii="Times New Roman" w:hAnsi="Times New Roman" w:cs="Times New Roman"/>
          <w:lang w:val="sr-Cyrl-CS"/>
        </w:rPr>
        <w:t>8</w:t>
      </w:r>
      <w:r w:rsidRPr="000169FB">
        <w:rPr>
          <w:rFonts w:ascii="Times New Roman" w:hAnsi="Times New Roman" w:cs="Times New Roman"/>
          <w:lang w:val="sr-Cyrl-CS"/>
        </w:rPr>
        <w:t xml:space="preserve">,   мења  се организациона шема  </w:t>
      </w:r>
      <w:r>
        <w:rPr>
          <w:rFonts w:ascii="Times New Roman" w:hAnsi="Times New Roman" w:cs="Times New Roman"/>
          <w:lang w:val="sr-Cyrl-CS"/>
        </w:rPr>
        <w:t>Одељења болничке банке крви</w:t>
      </w:r>
      <w:r w:rsidRPr="000169FB">
        <w:rPr>
          <w:rFonts w:ascii="Times New Roman" w:hAnsi="Times New Roman" w:cs="Times New Roman"/>
          <w:lang w:val="sr-Cyrl-CS"/>
        </w:rPr>
        <w:t xml:space="preserve"> ОЈ Опште болнице Врање Здравственог центра Врање, у складу са  дописом ЗЗЈЗ Врање бр 01-12-18</w:t>
      </w:r>
      <w:r>
        <w:rPr>
          <w:rFonts w:ascii="Times New Roman" w:hAnsi="Times New Roman" w:cs="Times New Roman"/>
          <w:lang w:val="sr-Cyrl-CS"/>
        </w:rPr>
        <w:t>8</w:t>
      </w:r>
      <w:r w:rsidRPr="000169FB">
        <w:rPr>
          <w:rFonts w:ascii="Times New Roman" w:hAnsi="Times New Roman" w:cs="Times New Roman"/>
          <w:lang w:val="sr-Cyrl-CS"/>
        </w:rPr>
        <w:t xml:space="preserve">/19-03 од </w:t>
      </w:r>
      <w:r>
        <w:rPr>
          <w:rFonts w:ascii="Times New Roman" w:hAnsi="Times New Roman" w:cs="Times New Roman"/>
          <w:lang w:val="sr-Cyrl-CS"/>
        </w:rPr>
        <w:t>26</w:t>
      </w:r>
      <w:r w:rsidRPr="000169FB">
        <w:rPr>
          <w:rFonts w:ascii="Times New Roman" w:hAnsi="Times New Roman" w:cs="Times New Roman"/>
          <w:lang w:val="sr-Cyrl-CS"/>
        </w:rPr>
        <w:t>.12.2019. год</w:t>
      </w:r>
      <w:r>
        <w:rPr>
          <w:rFonts w:ascii="Times New Roman" w:hAnsi="Times New Roman" w:cs="Times New Roman"/>
          <w:lang w:val="sr-Cyrl-CS"/>
        </w:rPr>
        <w:t>ине</w:t>
      </w:r>
      <w:r w:rsidRPr="000169FB">
        <w:rPr>
          <w:rFonts w:ascii="Times New Roman" w:hAnsi="Times New Roman" w:cs="Times New Roman"/>
          <w:lang w:val="sr-Cyrl-CS"/>
        </w:rPr>
        <w:t>, тако што измењена организациона шема гласи:</w:t>
      </w:r>
      <w:r w:rsidRPr="000169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ab/>
      </w:r>
    </w:p>
    <w:p w:rsidR="00993A2B" w:rsidRDefault="00993A2B" w:rsidP="00993A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37CE2">
        <w:rPr>
          <w:rFonts w:ascii="Times New Roman" w:hAnsi="Times New Roman"/>
          <w:b/>
          <w:sz w:val="24"/>
          <w:szCs w:val="24"/>
          <w:u w:val="single"/>
          <w:lang w:val="ru-RU"/>
        </w:rPr>
        <w:t>ОДЕЉЕЊЕ БОЛНИЧКЕ БАНКЕ КРВИ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A5296">
        <w:rPr>
          <w:rFonts w:ascii="Times New Roman" w:hAnsi="Times New Roman"/>
          <w:sz w:val="24"/>
          <w:szCs w:val="24"/>
          <w:lang w:val="ru-RU"/>
        </w:rPr>
        <w:t>са:</w:t>
      </w:r>
    </w:p>
    <w:p w:rsidR="00993A2B" w:rsidRDefault="00993A2B" w:rsidP="00993A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3A2B" w:rsidRDefault="00993A2B" w:rsidP="00993A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-одсеком за пријем, контролу и издавање крви и крвних продуката;</w:t>
      </w:r>
    </w:p>
    <w:p w:rsidR="00993A2B" w:rsidRDefault="005D35D7" w:rsidP="00993A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-кабинетом</w:t>
      </w:r>
      <w:r w:rsidR="00993A2B">
        <w:rPr>
          <w:rFonts w:ascii="Times New Roman" w:hAnsi="Times New Roman"/>
          <w:sz w:val="24"/>
          <w:szCs w:val="24"/>
          <w:lang w:val="ru-RU"/>
        </w:rPr>
        <w:t xml:space="preserve"> за пренеталну заштиту трудница са лабораторијом за имунохематологију;</w:t>
      </w:r>
    </w:p>
    <w:p w:rsidR="00993A2B" w:rsidRDefault="00993A2B" w:rsidP="00993A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 за аутологну трансфузију и терапијску венепункцију;</w:t>
      </w:r>
    </w:p>
    <w:p w:rsidR="00993A2B" w:rsidRPr="00D72703" w:rsidRDefault="00993A2B" w:rsidP="00D727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 за хемостазу  тр</w:t>
      </w:r>
      <w:r w:rsidR="00D72703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>мбозу и флебологију са лабораторијом;</w:t>
      </w:r>
    </w:p>
    <w:p w:rsidR="00D72703" w:rsidRDefault="00D72703" w:rsidP="00993A2B">
      <w:pPr>
        <w:tabs>
          <w:tab w:val="left" w:pos="4020"/>
        </w:tabs>
        <w:rPr>
          <w:rFonts w:ascii="Times New Roman" w:hAnsi="Times New Roman"/>
          <w:sz w:val="24"/>
          <w:szCs w:val="24"/>
          <w:lang w:val="ru-RU"/>
        </w:rPr>
      </w:pPr>
    </w:p>
    <w:p w:rsidR="00717682" w:rsidRDefault="00717682" w:rsidP="00993A2B">
      <w:pPr>
        <w:tabs>
          <w:tab w:val="left" w:pos="4020"/>
        </w:tabs>
        <w:rPr>
          <w:rFonts w:ascii="Times New Roman" w:hAnsi="Times New Roman"/>
          <w:sz w:val="24"/>
          <w:szCs w:val="24"/>
          <w:lang w:val="ru-RU"/>
        </w:rPr>
      </w:pPr>
    </w:p>
    <w:p w:rsidR="00D72703" w:rsidRDefault="00D72703" w:rsidP="00993A2B">
      <w:pPr>
        <w:tabs>
          <w:tab w:val="left" w:pos="4020"/>
        </w:tabs>
        <w:rPr>
          <w:rFonts w:ascii="Times New Roman" w:hAnsi="Times New Roman"/>
          <w:sz w:val="24"/>
          <w:szCs w:val="24"/>
          <w:lang w:val="ru-RU"/>
        </w:rPr>
      </w:pPr>
    </w:p>
    <w:p w:rsidR="00717682" w:rsidRDefault="00717682" w:rsidP="00D72703">
      <w:pPr>
        <w:tabs>
          <w:tab w:val="left" w:pos="4020"/>
        </w:tabs>
        <w:jc w:val="center"/>
        <w:rPr>
          <w:rFonts w:ascii="Times New Roman" w:hAnsi="Times New Roman" w:cs="Times New Roman"/>
          <w:b/>
        </w:rPr>
      </w:pPr>
    </w:p>
    <w:p w:rsidR="00D21C27" w:rsidRDefault="00D72703" w:rsidP="00033D81">
      <w:pPr>
        <w:tabs>
          <w:tab w:val="left" w:pos="402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Члан 5</w:t>
      </w:r>
    </w:p>
    <w:p w:rsidR="00D21C27" w:rsidRPr="00033D81" w:rsidRDefault="00D21C27" w:rsidP="00033D81">
      <w:pPr>
        <w:tabs>
          <w:tab w:val="left" w:pos="4020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У члану  28 у  Правилника о систематизацији послова здравственог центра Врање бр. 01-</w:t>
      </w:r>
      <w:r>
        <w:rPr>
          <w:rFonts w:ascii="Times New Roman" w:hAnsi="Times New Roman" w:cs="Times New Roman"/>
          <w:sz w:val="20"/>
          <w:szCs w:val="20"/>
        </w:rPr>
        <w:t>4383 од 12.07.2019. године ,</w:t>
      </w:r>
      <w:r w:rsidRPr="00B304A3">
        <w:rPr>
          <w:rFonts w:ascii="Times New Roman" w:hAnsi="Times New Roman" w:cs="Times New Roman"/>
          <w:sz w:val="20"/>
          <w:szCs w:val="20"/>
        </w:rPr>
        <w:t xml:space="preserve">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на страни </w:t>
      </w:r>
      <w:r>
        <w:rPr>
          <w:rFonts w:ascii="Times New Roman" w:hAnsi="Times New Roman" w:cs="Times New Roman"/>
          <w:sz w:val="20"/>
          <w:szCs w:val="20"/>
        </w:rPr>
        <w:t xml:space="preserve"> 212  у тачци  2.13 Служба за пријем и збрињавање ургентних стања</w:t>
      </w:r>
      <w:r w:rsidRPr="00B304A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ОЈ Опште болнице Врање Здравственог центра Врање, </w:t>
      </w:r>
      <w:r w:rsidRPr="00B304A3">
        <w:rPr>
          <w:rFonts w:ascii="Times New Roman" w:hAnsi="Times New Roman" w:cs="Times New Roman"/>
          <w:sz w:val="20"/>
          <w:szCs w:val="20"/>
        </w:rPr>
        <w:t>мења се организациона шема тако да гласи</w:t>
      </w: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:</w:t>
      </w:r>
    </w:p>
    <w:tbl>
      <w:tblPr>
        <w:tblW w:w="10818" w:type="dxa"/>
        <w:tblInd w:w="-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6"/>
        <w:gridCol w:w="1818"/>
        <w:gridCol w:w="850"/>
        <w:gridCol w:w="1792"/>
        <w:gridCol w:w="5552"/>
      </w:tblGrid>
      <w:tr w:rsidR="00D21C27" w:rsidRPr="00E1142A" w:rsidTr="00D21C27">
        <w:trPr>
          <w:trHeight w:val="250"/>
        </w:trPr>
        <w:tc>
          <w:tcPr>
            <w:tcW w:w="10818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D21C27" w:rsidRPr="00E1142A" w:rsidRDefault="00D21C27" w:rsidP="00D21C27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2.13.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Служба за п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ријем и збрињавање ургентних стања</w:t>
            </w:r>
          </w:p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</w:t>
            </w: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ургентним службама и реанимацији 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ургентне медицине  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ургентним службама и реанимацији 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психијатрије </w:t>
            </w: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Доктор медицине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Виша медицинска сестра 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6 степен -  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033D81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Виша медицинска сестра техничар</w:t>
            </w:r>
            <w:r w:rsidR="00033D81">
              <w:rPr>
                <w:rFonts w:ascii="Times New Roman" w:hAnsi="Times New Roman"/>
                <w:sz w:val="20"/>
                <w:szCs w:val="20"/>
              </w:rPr>
              <w:t>/у ургентним службама и реанимацији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D21C27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6 степен -  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D21C27" w:rsidRPr="00E1142A" w:rsidTr="00D21C27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Медицинска сестра техничар</w:t>
            </w:r>
            <w:r w:rsidR="00033D81">
              <w:rPr>
                <w:rFonts w:ascii="Times New Roman" w:hAnsi="Times New Roman"/>
                <w:sz w:val="20"/>
                <w:szCs w:val="20"/>
                <w:lang w:val="sr-Cyrl-CS"/>
              </w:rPr>
              <w:t>/у ургентним службама и реанимацији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21C27" w:rsidRPr="00E1142A" w:rsidRDefault="00D21C27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033D81" w:rsidRDefault="00033D81" w:rsidP="006F7F90">
      <w:pPr>
        <w:tabs>
          <w:tab w:val="left" w:pos="4020"/>
        </w:tabs>
        <w:jc w:val="center"/>
        <w:rPr>
          <w:rFonts w:ascii="Times New Roman" w:hAnsi="Times New Roman" w:cs="Times New Roman"/>
          <w:b/>
        </w:rPr>
      </w:pPr>
    </w:p>
    <w:p w:rsidR="00D21C27" w:rsidRPr="00D72703" w:rsidRDefault="00D21C27" w:rsidP="006F7F90">
      <w:pPr>
        <w:tabs>
          <w:tab w:val="left" w:pos="402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Члан </w:t>
      </w:r>
      <w:r w:rsidR="006F7F90">
        <w:rPr>
          <w:rFonts w:ascii="Times New Roman" w:hAnsi="Times New Roman" w:cs="Times New Roman"/>
          <w:b/>
        </w:rPr>
        <w:t>6</w:t>
      </w:r>
    </w:p>
    <w:p w:rsidR="006F7F90" w:rsidRDefault="00D72703" w:rsidP="00D72703">
      <w:pPr>
        <w:tabs>
          <w:tab w:val="left" w:pos="408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   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У члану  28 у  Правилника о систематизацији послова здравственог центра Врање бр. 01-</w:t>
      </w:r>
      <w:r>
        <w:rPr>
          <w:rFonts w:ascii="Times New Roman" w:hAnsi="Times New Roman" w:cs="Times New Roman"/>
          <w:sz w:val="20"/>
          <w:szCs w:val="20"/>
        </w:rPr>
        <w:t>4383 од 12.07.2019. године ,</w:t>
      </w:r>
      <w:r w:rsidRPr="00B304A3">
        <w:rPr>
          <w:rFonts w:ascii="Times New Roman" w:hAnsi="Times New Roman" w:cs="Times New Roman"/>
          <w:sz w:val="20"/>
          <w:szCs w:val="20"/>
        </w:rPr>
        <w:t xml:space="preserve"> Изменама и  и допуна Правилника о организацији и систематизацији послова Здравственог центра Врање бр. 01-6128 од 19.09.2019.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пратећим анексим, мења се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на страни </w:t>
      </w:r>
      <w:r>
        <w:rPr>
          <w:rFonts w:ascii="Times New Roman" w:hAnsi="Times New Roman" w:cs="Times New Roman"/>
          <w:sz w:val="20"/>
          <w:szCs w:val="20"/>
          <w:lang w:val="sr-Cyrl-CS"/>
        </w:rPr>
        <w:t>бр. 217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организациона шема  Одељеља  болничке банке крви ОЈ Опште болнице Врање Здравственог центра Врање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, у складу са  дописом ЗЗЈЗ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Врање бр 01-12-188/19-03 од 26.12.2019.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. године, тако што измењена организациона шема гласи:</w:t>
      </w:r>
      <w:r w:rsidRPr="00B304A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33D81" w:rsidRPr="00033D81" w:rsidRDefault="00033D81" w:rsidP="00D72703">
      <w:pPr>
        <w:tabs>
          <w:tab w:val="left" w:pos="4080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10895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"/>
        <w:gridCol w:w="2061"/>
        <w:gridCol w:w="850"/>
        <w:gridCol w:w="1792"/>
        <w:gridCol w:w="5422"/>
      </w:tblGrid>
      <w:tr w:rsidR="00D72703" w:rsidRPr="00E1142A" w:rsidTr="00D21C27">
        <w:trPr>
          <w:trHeight w:val="250"/>
        </w:trPr>
        <w:tc>
          <w:tcPr>
            <w:tcW w:w="10895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D72703" w:rsidRPr="00E1142A" w:rsidRDefault="00D72703" w:rsidP="00D21C27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2.14.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ОДЕЉЕЊЕ БОЛНИЧКЕ БАНКЕ КРВИ ( служба за снабдевање крвљу и крвним продуктима)</w:t>
            </w:r>
          </w:p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                           Посебни услови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трансфузиологију  -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трансфузиологије;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D72703" w:rsidRDefault="00D72703" w:rsidP="00D7270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72703">
              <w:rPr>
                <w:rFonts w:ascii="Times New Roman" w:hAnsi="Times New Roman"/>
                <w:lang w:val="ru-RU"/>
              </w:rPr>
              <w:t>Доктор медицине специјалиста у трансфузиологији - шеф одсека  за пријем, контролу и издавање крви и крвних продуката;</w:t>
            </w:r>
          </w:p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трансфузиологије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2703">
              <w:rPr>
                <w:rFonts w:ascii="Times New Roman" w:hAnsi="Times New Roman"/>
                <w:lang w:val="ru-RU"/>
              </w:rPr>
              <w:t xml:space="preserve">Доктор медицине специјалиста у трансфузиологију </w:t>
            </w:r>
            <w:r w:rsidR="005D35D7">
              <w:rPr>
                <w:rFonts w:ascii="Times New Roman" w:hAnsi="Times New Roman"/>
                <w:lang w:val="ru-RU"/>
              </w:rPr>
              <w:t xml:space="preserve">  - шеф кабинета</w:t>
            </w:r>
            <w:r w:rsidRPr="00D72703">
              <w:rPr>
                <w:rFonts w:ascii="Times New Roman" w:hAnsi="Times New Roman"/>
                <w:lang w:val="ru-RU"/>
              </w:rPr>
              <w:t xml:space="preserve">   за пренеталну з</w:t>
            </w:r>
            <w:r>
              <w:rPr>
                <w:rFonts w:ascii="Times New Roman" w:hAnsi="Times New Roman"/>
                <w:lang w:val="ru-RU"/>
              </w:rPr>
              <w:t>аштиту трудница са лаборат.</w:t>
            </w:r>
            <w:r w:rsidRPr="00D72703">
              <w:rPr>
                <w:rFonts w:ascii="Times New Roman" w:hAnsi="Times New Roman"/>
                <w:lang w:val="ru-RU"/>
              </w:rPr>
              <w:t xml:space="preserve"> за имунохематологију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трансфузиологије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трансфузиологији -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шеф </w:t>
            </w:r>
            <w:r w:rsidRPr="00D72703">
              <w:rPr>
                <w:rFonts w:ascii="Times New Roman" w:hAnsi="Times New Roman"/>
                <w:lang w:val="ru-RU"/>
              </w:rPr>
              <w:t>кабинет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Pr="00D72703">
              <w:rPr>
                <w:rFonts w:ascii="Times New Roman" w:hAnsi="Times New Roman"/>
                <w:lang w:val="ru-RU"/>
              </w:rPr>
              <w:t xml:space="preserve"> за аутологну трансфузију и терапијску венепункцију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трансфузиологије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D72703" w:rsidRDefault="00D72703" w:rsidP="00D7270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72703">
              <w:rPr>
                <w:rFonts w:ascii="Times New Roman" w:hAnsi="Times New Roman"/>
                <w:lang w:val="ru-RU"/>
              </w:rPr>
              <w:t>Доктор медицине специјалиста у трансфузиологији – шеф кабинета за хемостазу  тромбозу и флебологију са лабораторијом;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трансфузиологије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Лабораторијски техничар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главни 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4 степен - средња мед.шк.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Лабораторијски техничар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–Виша мед.школа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D72703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најмање  три године радног искуства  у звању звању више, односно струковне лаб. </w:t>
            </w:r>
            <w:r w:rsidR="005D35D7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Т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ехничара</w:t>
            </w:r>
          </w:p>
          <w:p w:rsidR="005D35D7" w:rsidRPr="00E1142A" w:rsidRDefault="005D35D7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Лабораторијски техничар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–мед.школа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980368" w:rsidRDefault="00D72703" w:rsidP="00D21C27">
            <w:pPr>
              <w:pStyle w:val="BlockText"/>
              <w:ind w:left="0" w:right="1"/>
              <w:rPr>
                <w:color w:val="auto"/>
                <w:sz w:val="20"/>
                <w:szCs w:val="20"/>
              </w:rPr>
            </w:pPr>
            <w:r w:rsidRPr="00980368">
              <w:rPr>
                <w:color w:val="auto"/>
                <w:sz w:val="20"/>
                <w:szCs w:val="20"/>
              </w:rPr>
              <w:t>- стручни испит;</w:t>
            </w:r>
          </w:p>
          <w:p w:rsidR="00D72703" w:rsidRPr="00980368" w:rsidRDefault="00D72703" w:rsidP="00D21C27">
            <w:pPr>
              <w:pStyle w:val="BlockText"/>
              <w:ind w:left="0" w:right="1"/>
              <w:rPr>
                <w:color w:val="auto"/>
                <w:sz w:val="20"/>
                <w:szCs w:val="20"/>
              </w:rPr>
            </w:pPr>
            <w:r w:rsidRPr="00980368">
              <w:rPr>
                <w:color w:val="auto"/>
                <w:sz w:val="20"/>
                <w:szCs w:val="20"/>
              </w:rPr>
              <w:t>- лиценца;</w:t>
            </w:r>
          </w:p>
          <w:p w:rsidR="00D72703" w:rsidRPr="00980368" w:rsidRDefault="00D72703" w:rsidP="00D21C27">
            <w:pPr>
              <w:pStyle w:val="BlockText"/>
              <w:ind w:left="0" w:right="1"/>
              <w:rPr>
                <w:color w:val="auto"/>
                <w:sz w:val="20"/>
                <w:szCs w:val="20"/>
              </w:rPr>
            </w:pPr>
            <w:r w:rsidRPr="00980368">
              <w:rPr>
                <w:color w:val="auto"/>
                <w:sz w:val="20"/>
                <w:szCs w:val="20"/>
              </w:rPr>
              <w:t>- специјалистички испит за рад у служби за трансфузију крви;</w:t>
            </w:r>
          </w:p>
          <w:p w:rsidR="00D72703" w:rsidRPr="00E1142A" w:rsidRDefault="00D72703" w:rsidP="00D21C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најмање шест месеци радног искуства у наведеном звању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Медицинска сестра техничар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D72703" w:rsidRPr="00E1142A" w:rsidTr="00D21C27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Перач лабораторијског посуђа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72703" w:rsidRPr="00E1142A" w:rsidRDefault="00D72703" w:rsidP="00D21C2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993A2B" w:rsidRDefault="00993A2B" w:rsidP="005D35D7">
      <w:pPr>
        <w:tabs>
          <w:tab w:val="left" w:pos="4020"/>
        </w:tabs>
        <w:rPr>
          <w:rFonts w:ascii="Times New Roman" w:hAnsi="Times New Roman" w:cs="Times New Roman"/>
          <w:b/>
        </w:rPr>
      </w:pPr>
    </w:p>
    <w:p w:rsidR="006D3887" w:rsidRDefault="006D3887" w:rsidP="005D35D7">
      <w:pPr>
        <w:tabs>
          <w:tab w:val="left" w:pos="4020"/>
        </w:tabs>
        <w:rPr>
          <w:rFonts w:ascii="Times New Roman" w:hAnsi="Times New Roman" w:cs="Times New Roman"/>
          <w:b/>
        </w:rPr>
      </w:pPr>
    </w:p>
    <w:p w:rsidR="00993A2B" w:rsidRPr="00717682" w:rsidRDefault="005D35D7" w:rsidP="00721648">
      <w:pPr>
        <w:tabs>
          <w:tab w:val="left" w:pos="40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682">
        <w:rPr>
          <w:rFonts w:ascii="Times New Roman" w:hAnsi="Times New Roman" w:cs="Times New Roman"/>
          <w:b/>
          <w:sz w:val="24"/>
          <w:szCs w:val="24"/>
        </w:rPr>
        <w:lastRenderedPageBreak/>
        <w:t>Члан 6.</w:t>
      </w:r>
    </w:p>
    <w:p w:rsidR="005D35D7" w:rsidRPr="005D35D7" w:rsidRDefault="005D35D7" w:rsidP="005D35D7">
      <w:pPr>
        <w:ind w:right="-379"/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 xml:space="preserve">4383 од 12.07.2019. </w:t>
      </w:r>
      <w:r>
        <w:rPr>
          <w:rFonts w:ascii="Times New Roman" w:hAnsi="Times New Roman" w:cs="Times New Roman"/>
          <w:sz w:val="20"/>
          <w:szCs w:val="20"/>
        </w:rPr>
        <w:t>године и Изменама ,</w:t>
      </w:r>
      <w:r w:rsidRPr="00B304A3">
        <w:rPr>
          <w:rFonts w:ascii="Times New Roman" w:hAnsi="Times New Roman" w:cs="Times New Roman"/>
          <w:sz w:val="20"/>
          <w:szCs w:val="20"/>
        </w:rPr>
        <w:t xml:space="preserve"> допуна Правилника о организацији и систематизацији послова Здравственог центра Врање бр. 01-6128 од 19.09.2019. године</w:t>
      </w:r>
      <w:r>
        <w:rPr>
          <w:rFonts w:ascii="Times New Roman" w:hAnsi="Times New Roman" w:cs="Times New Roman"/>
          <w:sz w:val="20"/>
          <w:szCs w:val="20"/>
        </w:rPr>
        <w:t xml:space="preserve"> и пратећим анкесима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,  на страни </w:t>
      </w:r>
      <w:r>
        <w:rPr>
          <w:rFonts w:ascii="Times New Roman" w:hAnsi="Times New Roman" w:cs="Times New Roman"/>
          <w:sz w:val="20"/>
          <w:szCs w:val="20"/>
        </w:rPr>
        <w:t xml:space="preserve"> 219  у тачци  </w:t>
      </w:r>
      <w:r w:rsidR="00721648">
        <w:rPr>
          <w:rFonts w:ascii="Times New Roman" w:hAnsi="Times New Roman" w:cs="Times New Roman"/>
          <w:sz w:val="20"/>
          <w:szCs w:val="20"/>
        </w:rPr>
        <w:t>2.14</w:t>
      </w:r>
      <w:r>
        <w:rPr>
          <w:rFonts w:ascii="Times New Roman" w:hAnsi="Times New Roman" w:cs="Times New Roman"/>
          <w:sz w:val="20"/>
          <w:szCs w:val="20"/>
        </w:rPr>
        <w:t>.</w:t>
      </w:r>
      <w:r w:rsidR="00721648">
        <w:rPr>
          <w:rFonts w:ascii="Times New Roman" w:hAnsi="Times New Roman" w:cs="Times New Roman"/>
          <w:sz w:val="20"/>
          <w:szCs w:val="20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 xml:space="preserve">  мења се </w:t>
      </w:r>
      <w:r w:rsidRPr="00B304A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назив радног места,број извр</w:t>
      </w:r>
      <w:r w:rsidR="00721648">
        <w:rPr>
          <w:rFonts w:ascii="Times New Roman" w:hAnsi="Times New Roman" w:cs="Times New Roman"/>
          <w:sz w:val="20"/>
          <w:szCs w:val="20"/>
        </w:rPr>
        <w:t>ш</w:t>
      </w:r>
      <w:r>
        <w:rPr>
          <w:rFonts w:ascii="Times New Roman" w:hAnsi="Times New Roman" w:cs="Times New Roman"/>
          <w:sz w:val="20"/>
          <w:szCs w:val="20"/>
        </w:rPr>
        <w:t xml:space="preserve">илаца и </w:t>
      </w:r>
      <w:r w:rsidRPr="00B304A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опис послова радног места Доктор медицине специјалиста трансфузиологије-шеф одсека за консултативну заштиту давалаца, тако да гл</w:t>
      </w:r>
      <w:r w:rsidR="00721648">
        <w:rPr>
          <w:rFonts w:ascii="Times New Roman" w:hAnsi="Times New Roman" w:cs="Times New Roman"/>
          <w:sz w:val="20"/>
          <w:szCs w:val="20"/>
        </w:rPr>
        <w:t>аси</w:t>
      </w:r>
    </w:p>
    <w:tbl>
      <w:tblPr>
        <w:tblW w:w="10917" w:type="dxa"/>
        <w:tblInd w:w="-3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2"/>
        <w:gridCol w:w="8725"/>
      </w:tblGrid>
      <w:tr w:rsidR="005D35D7" w:rsidRPr="00E1142A" w:rsidTr="00D21C27">
        <w:trPr>
          <w:trHeight w:val="526"/>
        </w:trPr>
        <w:tc>
          <w:tcPr>
            <w:tcW w:w="2192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25" w:type="dxa"/>
          </w:tcPr>
          <w:p w:rsidR="005D35D7" w:rsidRDefault="005D35D7" w:rsidP="005D35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У ТРАНСФУЗИОЛОГИЈИ</w:t>
            </w:r>
          </w:p>
          <w:p w:rsidR="005D35D7" w:rsidRP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-</w:t>
            </w:r>
            <w:r w:rsidRPr="005D35D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шеф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одсек</w:t>
            </w:r>
            <w:r w:rsidRPr="005D35D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 за пријем, контролу и издавање крви и крвних продуката;</w:t>
            </w:r>
          </w:p>
        </w:tc>
      </w:tr>
      <w:tr w:rsidR="005D35D7" w:rsidRPr="00E1142A" w:rsidTr="00D21C27">
        <w:trPr>
          <w:trHeight w:val="526"/>
        </w:trPr>
        <w:tc>
          <w:tcPr>
            <w:tcW w:w="2192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25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Z030326</w:t>
            </w:r>
          </w:p>
        </w:tc>
      </w:tr>
      <w:tr w:rsidR="005D35D7" w:rsidRPr="00E1142A" w:rsidTr="00D21C27">
        <w:trPr>
          <w:trHeight w:val="488"/>
        </w:trPr>
        <w:tc>
          <w:tcPr>
            <w:tcW w:w="2192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25" w:type="dxa"/>
          </w:tcPr>
          <w:p w:rsidR="005D35D7" w:rsidRP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35D7">
              <w:rPr>
                <w:rFonts w:ascii="Times New Roman" w:hAnsi="Times New Roman"/>
                <w:b/>
                <w:sz w:val="20"/>
                <w:szCs w:val="20"/>
              </w:rPr>
              <w:t>Општи/типични опис посла</w:t>
            </w:r>
          </w:p>
          <w:p w:rsidR="005D35D7" w:rsidRP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35D7" w:rsidRPr="00E1142A" w:rsidRDefault="005D35D7" w:rsidP="00D21C2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5D35D7" w:rsidRPr="00E1142A" w:rsidRDefault="005D35D7" w:rsidP="00D21C2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 послове из домена доктора медицине специјалисте у трансфузиологији;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и руководи радом своје организационе јединице; стара се и одговара за стручно,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квалитетно и благовремено извршавање послова и задатака;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стручни рад организационе јединице;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стара се о извршењу Плана рада организационе јединице у свим његовим сегментима и предузима мере за његово спровођење;</w:t>
            </w:r>
          </w:p>
          <w:p w:rsidR="005D35D7" w:rsidRPr="00717682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учествује у раду стручног колегијума; 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правилно и уредно вођење медицинске документације;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рад одсека у оквиру своје организационе јединице; координира и утиче на развој добре сарадње са другим организационим јединицама;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начин саопштавања потребних информација о стању пацијената; стара се о спровођењу стручног рада у 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и контролише обуку приправника и специјализаната; брине о стручном усавршавању и континуираној едукацији запослених;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мерама извршења и показатељима квалитета заштите; спроводи утврђену пословну политику установе; одговоран за пларање и организацију требовања крви из Ниша и за чување и дистрибуцију крви као и оптималну примену крви односно хемопродуката према контролисаној шеми сигурности квалитета; одговоран је за вођење и чување медицинске документације;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активно учествује у истраживању и развоју трансфузиологије;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одговоран је за спровођење Одлука, Наредби и Закључака стручних органа, органа управљања и директора установе; </w:t>
            </w:r>
          </w:p>
          <w:p w:rsidR="005D35D7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правилној примени прописа и општих аката и одговара за законитост рада своје организационе јединице; </w:t>
            </w:r>
          </w:p>
          <w:p w:rsidR="005D35D7" w:rsidRPr="00E1142A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5D35D7" w:rsidRPr="00E1142A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и друге послове који су сродни са предвиђеним пословима.</w:t>
            </w:r>
          </w:p>
          <w:p w:rsidR="005D35D7" w:rsidRPr="00E1142A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35D7" w:rsidRPr="00717682" w:rsidRDefault="005D35D7" w:rsidP="00717682">
            <w:pPr>
              <w:pStyle w:val="NoSpacing"/>
              <w:ind w:left="7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7682">
              <w:rPr>
                <w:rFonts w:ascii="Times New Roman" w:hAnsi="Times New Roman"/>
                <w:b/>
                <w:sz w:val="20"/>
                <w:szCs w:val="20"/>
              </w:rPr>
              <w:t>За свој рад одговоран је  Управнику ОЈ Опште болнице Врање, Начелнику Одељења   и Директору.</w:t>
            </w:r>
          </w:p>
          <w:p w:rsidR="005D35D7" w:rsidRPr="00E1142A" w:rsidRDefault="005D35D7" w:rsidP="00D21C27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35D7" w:rsidRPr="00E1142A" w:rsidTr="00D21C27">
        <w:tc>
          <w:tcPr>
            <w:tcW w:w="2192" w:type="dxa"/>
          </w:tcPr>
          <w:p w:rsidR="005D35D7" w:rsidRPr="00E1142A" w:rsidRDefault="005D35D7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35D7" w:rsidRPr="00E1142A" w:rsidRDefault="005D35D7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25" w:type="dxa"/>
          </w:tcPr>
          <w:p w:rsidR="005D35D7" w:rsidRPr="00E1142A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5D35D7" w:rsidRPr="00E1142A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трансфузиологије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D35D7" w:rsidRPr="00E1142A" w:rsidRDefault="005D35D7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 из области медицине у трајању од најмање пет година по пропису који је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>уређивао високо образовање до 10. септембра 2005. године и завршена специјализација из трансфузиологије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5D35D7" w:rsidRPr="00E1142A" w:rsidTr="00D21C27">
        <w:tc>
          <w:tcPr>
            <w:tcW w:w="2192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lastRenderedPageBreak/>
              <w:t>Додатна знања и испити/радно искуство</w:t>
            </w:r>
          </w:p>
        </w:tc>
        <w:tc>
          <w:tcPr>
            <w:tcW w:w="8725" w:type="dxa"/>
          </w:tcPr>
          <w:p w:rsidR="005D35D7" w:rsidRPr="00E1142A" w:rsidRDefault="005D35D7" w:rsidP="00D21C27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D35D7" w:rsidRPr="00E1142A" w:rsidRDefault="005D35D7" w:rsidP="00D21C27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D35D7" w:rsidRPr="00E1142A" w:rsidRDefault="005D35D7" w:rsidP="00D21C27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5D35D7" w:rsidRPr="00E1142A" w:rsidRDefault="005D35D7" w:rsidP="00D21C27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</w:tc>
      </w:tr>
      <w:tr w:rsidR="005D35D7" w:rsidRPr="00E1142A" w:rsidTr="00D21C27">
        <w:tc>
          <w:tcPr>
            <w:tcW w:w="2192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725" w:type="dxa"/>
          </w:tcPr>
          <w:p w:rsidR="005D35D7" w:rsidRPr="00E1142A" w:rsidRDefault="005D35D7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5D35D7" w:rsidRDefault="005D35D7" w:rsidP="00EC5238">
      <w:pPr>
        <w:tabs>
          <w:tab w:val="left" w:pos="4020"/>
        </w:tabs>
        <w:jc w:val="center"/>
        <w:rPr>
          <w:rFonts w:ascii="Times New Roman" w:hAnsi="Times New Roman" w:cs="Times New Roman"/>
          <w:b/>
        </w:rPr>
      </w:pPr>
    </w:p>
    <w:p w:rsidR="00721648" w:rsidRPr="00717682" w:rsidRDefault="00721648" w:rsidP="00721648">
      <w:pPr>
        <w:tabs>
          <w:tab w:val="left" w:pos="40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682">
        <w:rPr>
          <w:rFonts w:ascii="Times New Roman" w:hAnsi="Times New Roman" w:cs="Times New Roman"/>
          <w:b/>
          <w:sz w:val="24"/>
          <w:szCs w:val="24"/>
        </w:rPr>
        <w:t>Члан 7.</w:t>
      </w:r>
    </w:p>
    <w:p w:rsidR="00721648" w:rsidRPr="00721648" w:rsidRDefault="00721648" w:rsidP="00721648">
      <w:pPr>
        <w:ind w:right="-379"/>
        <w:rPr>
          <w:rFonts w:ascii="Times New Roman" w:hAnsi="Times New Roman" w:cs="Times New Roman"/>
          <w:sz w:val="20"/>
          <w:szCs w:val="20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У члану  28 у  Правилника о систематизацији послова здравственог центра Врање бр. 01-</w:t>
      </w:r>
      <w:r w:rsidRPr="00B304A3">
        <w:rPr>
          <w:rFonts w:ascii="Times New Roman" w:hAnsi="Times New Roman" w:cs="Times New Roman"/>
          <w:sz w:val="20"/>
          <w:szCs w:val="20"/>
        </w:rPr>
        <w:t xml:space="preserve">4383 од 12.07.2019. </w:t>
      </w:r>
      <w:r>
        <w:rPr>
          <w:rFonts w:ascii="Times New Roman" w:hAnsi="Times New Roman" w:cs="Times New Roman"/>
          <w:sz w:val="20"/>
          <w:szCs w:val="20"/>
        </w:rPr>
        <w:t>године и Изменама ,</w:t>
      </w:r>
      <w:r w:rsidRPr="00B304A3">
        <w:rPr>
          <w:rFonts w:ascii="Times New Roman" w:hAnsi="Times New Roman" w:cs="Times New Roman"/>
          <w:sz w:val="20"/>
          <w:szCs w:val="20"/>
        </w:rPr>
        <w:t xml:space="preserve"> допуна Правилника о организацији и систематизацији послова Здравственог центра Врање бр. 01-6128 од 19.09.2019. године</w:t>
      </w:r>
      <w:r>
        <w:rPr>
          <w:rFonts w:ascii="Times New Roman" w:hAnsi="Times New Roman" w:cs="Times New Roman"/>
          <w:sz w:val="20"/>
          <w:szCs w:val="20"/>
        </w:rPr>
        <w:t xml:space="preserve"> и пратећим анкесима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,  на страни </w:t>
      </w:r>
      <w:r>
        <w:rPr>
          <w:rFonts w:ascii="Times New Roman" w:hAnsi="Times New Roman" w:cs="Times New Roman"/>
          <w:sz w:val="20"/>
          <w:szCs w:val="20"/>
        </w:rPr>
        <w:t xml:space="preserve"> 219  у тачци  2.1.14.  додају се описи за новоформиране кабинете у оквиру  </w:t>
      </w:r>
      <w:r>
        <w:rPr>
          <w:rFonts w:ascii="Times New Roman" w:hAnsi="Times New Roman" w:cs="Times New Roman"/>
          <w:sz w:val="20"/>
          <w:szCs w:val="20"/>
          <w:lang w:val="sr-Cyrl-CS"/>
        </w:rPr>
        <w:t>Одељеља  болничке банке крви ОЈ Опште болнице Врање Здравственог центра Врање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, у складу са  дописом ЗЗЈЗ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Врање бр 01-12-188/19-03 од 26.12.2019. године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. године, </w:t>
      </w:r>
      <w:r>
        <w:rPr>
          <w:rFonts w:ascii="Times New Roman" w:hAnsi="Times New Roman" w:cs="Times New Roman"/>
          <w:sz w:val="20"/>
          <w:szCs w:val="20"/>
        </w:rPr>
        <w:t>тако да нова радна места гласе:</w:t>
      </w:r>
    </w:p>
    <w:tbl>
      <w:tblPr>
        <w:tblW w:w="10917" w:type="dxa"/>
        <w:tblInd w:w="-3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2"/>
        <w:gridCol w:w="8725"/>
      </w:tblGrid>
      <w:tr w:rsidR="001B40C9" w:rsidRPr="005D35D7" w:rsidTr="00D21C27">
        <w:trPr>
          <w:trHeight w:val="526"/>
        </w:trPr>
        <w:tc>
          <w:tcPr>
            <w:tcW w:w="2192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25" w:type="dxa"/>
          </w:tcPr>
          <w:p w:rsidR="001B40C9" w:rsidRDefault="001B40C9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У ТРАНСФУЗИОЛОГИЈИ</w:t>
            </w:r>
          </w:p>
          <w:p w:rsidR="001B40C9" w:rsidRDefault="001B40C9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1B40C9" w:rsidRDefault="001B40C9" w:rsidP="001B40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1B40C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шеф кабинета за пренеталну заштиту трудница са лабораторијом за имунохематологију</w:t>
            </w:r>
          </w:p>
          <w:p w:rsidR="001B40C9" w:rsidRPr="001B40C9" w:rsidRDefault="001B40C9" w:rsidP="001B40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B40C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 шеф кабинета за аутологну трансфузију и терапијску венепункцију;</w:t>
            </w:r>
          </w:p>
          <w:p w:rsidR="001B40C9" w:rsidRP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B40C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 шеф кабинета за хемостазу  тромбозу и флебологију са лабораторијом;</w:t>
            </w:r>
          </w:p>
        </w:tc>
      </w:tr>
      <w:tr w:rsidR="001B40C9" w:rsidRPr="00E1142A" w:rsidTr="00D21C27">
        <w:trPr>
          <w:trHeight w:val="526"/>
        </w:trPr>
        <w:tc>
          <w:tcPr>
            <w:tcW w:w="2192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25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Z030326</w:t>
            </w:r>
          </w:p>
        </w:tc>
      </w:tr>
      <w:tr w:rsidR="001B40C9" w:rsidRPr="00E1142A" w:rsidTr="00D21C27">
        <w:trPr>
          <w:trHeight w:val="488"/>
        </w:trPr>
        <w:tc>
          <w:tcPr>
            <w:tcW w:w="2192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25" w:type="dxa"/>
          </w:tcPr>
          <w:p w:rsidR="001B40C9" w:rsidRPr="005D35D7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D35D7">
              <w:rPr>
                <w:rFonts w:ascii="Times New Roman" w:hAnsi="Times New Roman"/>
                <w:b/>
                <w:sz w:val="20"/>
                <w:szCs w:val="20"/>
              </w:rPr>
              <w:t>Општи/типични опис посла</w:t>
            </w:r>
          </w:p>
          <w:p w:rsidR="001B40C9" w:rsidRPr="005D35D7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B40C9" w:rsidRPr="00160FF8" w:rsidRDefault="001B40C9" w:rsidP="00D21C2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</w:t>
            </w:r>
            <w:r w:rsidR="00160FF8">
              <w:rPr>
                <w:rFonts w:ascii="Times New Roman" w:hAnsi="Times New Roman"/>
                <w:sz w:val="20"/>
                <w:szCs w:val="20"/>
              </w:rPr>
              <w:t xml:space="preserve"> организационим пословима  кабинета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, односно ор</w:t>
            </w:r>
            <w:r w:rsidR="00160FF8">
              <w:rPr>
                <w:rFonts w:ascii="Times New Roman" w:hAnsi="Times New Roman"/>
                <w:sz w:val="20"/>
                <w:szCs w:val="20"/>
              </w:rPr>
              <w:t>ганизује и координира рад кабинета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и стара се о извршењу по</w:t>
            </w:r>
            <w:r w:rsidR="00160FF8">
              <w:rPr>
                <w:rFonts w:ascii="Times New Roman" w:hAnsi="Times New Roman"/>
                <w:sz w:val="20"/>
                <w:szCs w:val="20"/>
              </w:rPr>
              <w:t>слова и задатака у оквиру кабинета;</w:t>
            </w:r>
          </w:p>
          <w:p w:rsidR="001B40C9" w:rsidRPr="00E1142A" w:rsidRDefault="001B40C9" w:rsidP="00D21C2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Координира дијаг</w:t>
            </w:r>
            <w:r w:rsidR="00160FF8">
              <w:rPr>
                <w:rFonts w:ascii="Times New Roman" w:hAnsi="Times New Roman"/>
                <w:sz w:val="20"/>
                <w:szCs w:val="20"/>
              </w:rPr>
              <w:t>ностички и терапијски рад кабинета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, врши распоред лекара и осталих радника на послове </w:t>
            </w:r>
            <w:r w:rsidR="00160FF8">
              <w:rPr>
                <w:rFonts w:ascii="Times New Roman" w:hAnsi="Times New Roman"/>
                <w:sz w:val="20"/>
                <w:szCs w:val="20"/>
              </w:rPr>
              <w:t>и радне задатке у оквиру кабинета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 послове из домена доктора медицине специјалисте у трансфузиологији;</w:t>
            </w:r>
          </w:p>
          <w:p w:rsidR="001B40C9" w:rsidRPr="00160FF8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и руководи радом своје организационе јединице; стара се и одговара за стручно,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квалитетно и благовремено извршавање послова и задатака;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стара се о извршењу Плана рада организационе јединице у свим његовим сегментима и предузима мере за његово спровођење;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утврђује оперативни распоред рада: распоред дежурства, приправности, консултација, распоред запослених у сменском раду и др;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предлаже годишњи план рада организационе јединице у свим сегментима плана, план стручног усавршавања, план коришћења годишњих одмора;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даје сагласност на све захтеве запослених за остваривање права из радног односа;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учествује у раду стручног колегијума; 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правилно и уредно вођење медицинске документације;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рад одсека у оквиру своје организационе јединице; координира и утиче на развој добре сарадње са другим организационим јединицама;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начин саопштавања потребних информација о стању пацијената; стара се о спровођењу стручног рада у 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160F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мерама извршења и показатељима квалитета заштите; спроводи утврђену пословну политику установе; одговоран за пларање и организацију требовања крви из Ниша и за чување и дистрибуцију крви као и оптималну примену крви односно хемопродуката према контролисаној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шеми сигурности квалитета; одговоран је за вођење и чување медицинске документације;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активно учествује у истраживању и развоју трансфузиологије;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одговоран је за спровођење Одлука, Наредби и Закључака стручних органа, органа управљања и директора установе; </w:t>
            </w:r>
          </w:p>
          <w:p w:rsidR="001B40C9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правилној примени прописа и општих аката и одговара за законитост рада своје организационе јединице; </w:t>
            </w:r>
          </w:p>
          <w:p w:rsidR="001B40C9" w:rsidRPr="00E1142A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1B40C9" w:rsidRPr="00E1142A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и друге послове који су сродни са предвиђеним пословима.</w:t>
            </w:r>
          </w:p>
          <w:p w:rsidR="001B40C9" w:rsidRPr="00E1142A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B40C9" w:rsidRPr="00E1142A" w:rsidRDefault="001B40C9" w:rsidP="00717682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</w:t>
            </w:r>
            <w:r>
              <w:rPr>
                <w:rFonts w:ascii="Times New Roman" w:hAnsi="Times New Roman"/>
                <w:sz w:val="20"/>
                <w:szCs w:val="20"/>
              </w:rPr>
              <w:t>, Начелнику Одељења   и Д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иректору.</w:t>
            </w:r>
          </w:p>
          <w:p w:rsidR="001B40C9" w:rsidRPr="00E1142A" w:rsidRDefault="001B40C9" w:rsidP="00D21C27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B40C9" w:rsidRPr="00E1142A" w:rsidTr="00D21C27">
        <w:tc>
          <w:tcPr>
            <w:tcW w:w="2192" w:type="dxa"/>
          </w:tcPr>
          <w:p w:rsidR="001B40C9" w:rsidRPr="00E1142A" w:rsidRDefault="001B40C9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0C9" w:rsidRPr="00E1142A" w:rsidRDefault="001B40C9" w:rsidP="00D21C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25" w:type="dxa"/>
          </w:tcPr>
          <w:p w:rsidR="001B40C9" w:rsidRPr="00E1142A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682">
              <w:rPr>
                <w:rFonts w:ascii="Times New Roman" w:hAnsi="Times New Roman"/>
                <w:b/>
                <w:sz w:val="20"/>
                <w:szCs w:val="20"/>
              </w:rPr>
              <w:t>Високо образовање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B40C9" w:rsidRPr="00E1142A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трансфузиологије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B40C9" w:rsidRPr="00E1142A" w:rsidRDefault="001B40C9" w:rsidP="00D21C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трансфузиологије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1B40C9" w:rsidRPr="00E1142A" w:rsidTr="00D21C27">
        <w:tc>
          <w:tcPr>
            <w:tcW w:w="2192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25" w:type="dxa"/>
          </w:tcPr>
          <w:p w:rsidR="001B40C9" w:rsidRPr="00E1142A" w:rsidRDefault="001B40C9" w:rsidP="00D21C27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B40C9" w:rsidRPr="00E1142A" w:rsidRDefault="001B40C9" w:rsidP="00D21C27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B40C9" w:rsidRPr="00E1142A" w:rsidRDefault="001B40C9" w:rsidP="00D21C27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1B40C9" w:rsidRPr="00E1142A" w:rsidRDefault="001B40C9" w:rsidP="00D21C27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</w:tc>
      </w:tr>
      <w:tr w:rsidR="001B40C9" w:rsidRPr="00E1142A" w:rsidTr="00D21C27">
        <w:tc>
          <w:tcPr>
            <w:tcW w:w="2192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725" w:type="dxa"/>
          </w:tcPr>
          <w:p w:rsidR="001B40C9" w:rsidRPr="00E1142A" w:rsidRDefault="001B40C9" w:rsidP="00D21C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</w:p>
        </w:tc>
      </w:tr>
    </w:tbl>
    <w:p w:rsidR="005D35D7" w:rsidRDefault="005D35D7" w:rsidP="00717682">
      <w:pPr>
        <w:tabs>
          <w:tab w:val="left" w:pos="4020"/>
        </w:tabs>
        <w:rPr>
          <w:rFonts w:ascii="Times New Roman" w:hAnsi="Times New Roman" w:cs="Times New Roman"/>
          <w:b/>
        </w:rPr>
      </w:pPr>
    </w:p>
    <w:p w:rsidR="00717682" w:rsidRPr="00717682" w:rsidRDefault="00717682" w:rsidP="00717682">
      <w:pPr>
        <w:tabs>
          <w:tab w:val="left" w:pos="40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ab/>
      </w:r>
      <w:r w:rsidR="00876A2B">
        <w:rPr>
          <w:rFonts w:ascii="Times New Roman" w:hAnsi="Times New Roman" w:cs="Times New Roman"/>
          <w:b/>
        </w:rPr>
        <w:t xml:space="preserve">  </w:t>
      </w:r>
      <w:r w:rsidRPr="00717682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="00D21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682">
        <w:rPr>
          <w:rFonts w:ascii="Times New Roman" w:hAnsi="Times New Roman" w:cs="Times New Roman"/>
          <w:b/>
          <w:sz w:val="24"/>
          <w:szCs w:val="24"/>
        </w:rPr>
        <w:t>8.</w:t>
      </w:r>
    </w:p>
    <w:p w:rsidR="00415852" w:rsidRPr="00B304A3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>Ове измене и допуне Правилника о унутрашњој организацији и систематизацији послова З</w:t>
      </w:r>
      <w:r w:rsidR="00640389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дравственог центра Врање 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ступа на снагу  даном објављивања на огласној табли.</w:t>
      </w:r>
    </w:p>
    <w:p w:rsidR="00415852" w:rsidRPr="00B304A3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</w:p>
    <w:p w:rsidR="00F16A21" w:rsidRPr="00B304A3" w:rsidRDefault="00415852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Објављено на огласној табли Здравственог центра Врање дана  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>Здравственог ц</w:t>
      </w:r>
      <w:r w:rsidR="00640389" w:rsidRPr="00B304A3">
        <w:rPr>
          <w:rFonts w:ascii="Times New Roman" w:hAnsi="Times New Roman" w:cs="Times New Roman"/>
          <w:sz w:val="20"/>
          <w:szCs w:val="20"/>
          <w:lang w:val="sr-Cyrl-CS"/>
        </w:rPr>
        <w:t>ентра Врање дана _________</w:t>
      </w:r>
      <w:r w:rsidR="004E303E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2019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године.</w:t>
      </w:r>
    </w:p>
    <w:p w:rsidR="00094886" w:rsidRPr="00B304A3" w:rsidRDefault="00094886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</w:p>
    <w:p w:rsidR="00414528" w:rsidRPr="00B304A3" w:rsidRDefault="00414528" w:rsidP="00F16A21">
      <w:pPr>
        <w:pStyle w:val="NoSpacing"/>
        <w:tabs>
          <w:tab w:val="left" w:pos="3465"/>
        </w:tabs>
        <w:rPr>
          <w:rFonts w:ascii="Times New Roman" w:hAnsi="Times New Roman" w:cs="Times New Roman"/>
          <w:b/>
          <w:sz w:val="20"/>
          <w:szCs w:val="20"/>
          <w:lang w:val="sr-Cyrl-CS"/>
        </w:rPr>
      </w:pPr>
    </w:p>
    <w:p w:rsidR="008F5535" w:rsidRPr="00876A2B" w:rsidRDefault="00F16A21" w:rsidP="008F5535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Број</w:t>
      </w:r>
      <w:r w:rsidRPr="00B304A3">
        <w:rPr>
          <w:rFonts w:ascii="Times New Roman" w:hAnsi="Times New Roman" w:cs="Times New Roman"/>
          <w:sz w:val="20"/>
          <w:szCs w:val="20"/>
          <w:lang w:val="sr-Cyrl-CS"/>
        </w:rPr>
        <w:t>:</w:t>
      </w:r>
      <w:r w:rsidRPr="00B304A3">
        <w:rPr>
          <w:sz w:val="20"/>
          <w:szCs w:val="20"/>
          <w:lang w:val="sr-Cyrl-CS"/>
        </w:rPr>
        <w:t xml:space="preserve"> </w:t>
      </w:r>
      <w:r w:rsidR="00415852" w:rsidRPr="00B304A3">
        <w:rPr>
          <w:rFonts w:ascii="Times New Roman" w:hAnsi="Times New Roman" w:cs="Times New Roman"/>
          <w:b/>
          <w:sz w:val="20"/>
          <w:szCs w:val="20"/>
        </w:rPr>
        <w:t>01-</w:t>
      </w:r>
      <w:r w:rsidR="006D3887">
        <w:rPr>
          <w:rFonts w:ascii="Times New Roman" w:hAnsi="Times New Roman" w:cs="Times New Roman"/>
          <w:b/>
          <w:sz w:val="20"/>
          <w:szCs w:val="20"/>
        </w:rPr>
        <w:t>510</w:t>
      </w:r>
    </w:p>
    <w:p w:rsidR="00E4421A" w:rsidRPr="00B304A3" w:rsidRDefault="00F16A21" w:rsidP="00F16A21">
      <w:pPr>
        <w:pStyle w:val="NoSpacing"/>
        <w:rPr>
          <w:sz w:val="20"/>
          <w:szCs w:val="20"/>
          <w:lang w:val="sr-Cyrl-CS"/>
        </w:rPr>
      </w:pPr>
      <w:r w:rsidRPr="00B304A3">
        <w:rPr>
          <w:sz w:val="20"/>
          <w:szCs w:val="20"/>
          <w:lang w:val="sr-Cyrl-CS"/>
        </w:rPr>
        <w:t xml:space="preserve">                          </w:t>
      </w:r>
    </w:p>
    <w:p w:rsidR="004A01CD" w:rsidRPr="00B304A3" w:rsidRDefault="004A01CD" w:rsidP="00F16A21">
      <w:pPr>
        <w:pStyle w:val="NoSpacing"/>
        <w:rPr>
          <w:sz w:val="20"/>
          <w:szCs w:val="20"/>
          <w:lang w:val="sr-Cyrl-CS"/>
        </w:rPr>
      </w:pPr>
    </w:p>
    <w:p w:rsidR="00F16A21" w:rsidRPr="00B304A3" w:rsidRDefault="00E4421A" w:rsidP="00F16A21">
      <w:pPr>
        <w:pStyle w:val="NoSpacing"/>
        <w:rPr>
          <w:rFonts w:ascii="Times New Roman" w:hAnsi="Times New Roman" w:cs="Times New Roman"/>
          <w:sz w:val="20"/>
          <w:szCs w:val="20"/>
          <w:lang w:val="sr-Cyrl-CS"/>
        </w:rPr>
      </w:pPr>
      <w:r w:rsidRPr="00B304A3">
        <w:rPr>
          <w:sz w:val="20"/>
          <w:szCs w:val="20"/>
          <w:lang w:val="sr-Cyrl-CS"/>
        </w:rPr>
        <w:t xml:space="preserve">                                                    </w:t>
      </w:r>
      <w:r w:rsidR="00F16A21" w:rsidRPr="00B304A3">
        <w:rPr>
          <w:sz w:val="20"/>
          <w:szCs w:val="20"/>
          <w:lang w:val="sr-Cyrl-CS"/>
        </w:rPr>
        <w:t xml:space="preserve">                                          </w:t>
      </w:r>
      <w:r w:rsidR="00EC5238" w:rsidRPr="00B304A3">
        <w:rPr>
          <w:sz w:val="20"/>
          <w:szCs w:val="20"/>
          <w:lang w:val="sr-Cyrl-CS"/>
        </w:rPr>
        <w:t xml:space="preserve">    </w:t>
      </w:r>
      <w:r w:rsidR="00F16A21" w:rsidRPr="00B304A3">
        <w:rPr>
          <w:sz w:val="20"/>
          <w:szCs w:val="20"/>
          <w:lang w:val="sr-Cyrl-CS"/>
        </w:rPr>
        <w:t xml:space="preserve"> </w:t>
      </w:r>
      <w:r w:rsidR="00B304A3">
        <w:rPr>
          <w:sz w:val="20"/>
          <w:szCs w:val="20"/>
          <w:lang w:val="sr-Cyrl-CS"/>
        </w:rPr>
        <w:t xml:space="preserve">                                     </w:t>
      </w:r>
      <w:r w:rsidR="00876A2B">
        <w:rPr>
          <w:sz w:val="20"/>
          <w:szCs w:val="20"/>
          <w:lang w:val="sr-Cyrl-CS"/>
        </w:rPr>
        <w:t xml:space="preserve">   </w:t>
      </w:r>
      <w:r w:rsidR="00F16A21" w:rsidRPr="00B304A3">
        <w:rPr>
          <w:rFonts w:ascii="Times New Roman" w:hAnsi="Times New Roman" w:cs="Times New Roman"/>
          <w:sz w:val="20"/>
          <w:szCs w:val="20"/>
          <w:lang w:val="sr-Cyrl-CS"/>
        </w:rPr>
        <w:t>В.Д.   Д И Р Е К Т О  Р-а</w:t>
      </w:r>
    </w:p>
    <w:p w:rsidR="00F16A21" w:rsidRPr="00B304A3" w:rsidRDefault="00F16A21" w:rsidP="00F16A21">
      <w:pPr>
        <w:pStyle w:val="NoSpacing"/>
        <w:rPr>
          <w:rFonts w:ascii="Times New Roman" w:hAnsi="Times New Roman" w:cs="Times New Roman"/>
          <w:sz w:val="20"/>
          <w:szCs w:val="20"/>
          <w:u w:val="single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                      </w:t>
      </w:r>
      <w:r w:rsidR="00EC5238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</w:t>
      </w:r>
      <w:r w:rsid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</w:t>
      </w:r>
      <w:r w:rsidRPr="00B304A3">
        <w:rPr>
          <w:rFonts w:ascii="Times New Roman" w:hAnsi="Times New Roman" w:cs="Times New Roman"/>
          <w:sz w:val="20"/>
          <w:szCs w:val="20"/>
          <w:u w:val="single"/>
          <w:lang w:val="sr-Cyrl-CS"/>
        </w:rPr>
        <w:t>ЗДРАВСТВЕНОГ ЦЕНТРА ВРАЊЕ</w:t>
      </w:r>
    </w:p>
    <w:p w:rsidR="00F16A21" w:rsidRPr="00B304A3" w:rsidRDefault="00F16A21" w:rsidP="00F16A21">
      <w:pPr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</w:t>
      </w:r>
      <w:r w:rsidR="008F5535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</w:t>
      </w:r>
      <w:r w:rsidR="00B304A3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</w:t>
      </w:r>
      <w:r w:rsidR="008F5535" w:rsidRPr="00B304A3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6F554B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д</w:t>
      </w:r>
      <w:r w:rsidR="008F5535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р</w:t>
      </w:r>
      <w:r w:rsidR="006F554B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8F5535" w:rsidRPr="00B304A3">
        <w:rPr>
          <w:rFonts w:ascii="Times New Roman" w:hAnsi="Times New Roman" w:cs="Times New Roman"/>
          <w:b/>
          <w:sz w:val="20"/>
          <w:szCs w:val="20"/>
          <w:lang w:val="sr-Cyrl-CS"/>
        </w:rPr>
        <w:t>Љиљана Антић</w:t>
      </w:r>
    </w:p>
    <w:p w:rsidR="00FF20D3" w:rsidRPr="00B304A3" w:rsidRDefault="00FF20D3">
      <w:pPr>
        <w:rPr>
          <w:sz w:val="20"/>
          <w:szCs w:val="20"/>
        </w:rPr>
      </w:pPr>
    </w:p>
    <w:sectPr w:rsidR="00FF20D3" w:rsidRPr="00B304A3" w:rsidSect="00C85752">
      <w:footerReference w:type="default" r:id="rId8"/>
      <w:pgSz w:w="11906" w:h="16838"/>
      <w:pgMar w:top="576" w:right="1138" w:bottom="1411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50C" w:rsidRDefault="002E050C" w:rsidP="00CD6D83">
      <w:pPr>
        <w:spacing w:after="0" w:line="240" w:lineRule="auto"/>
      </w:pPr>
      <w:r>
        <w:separator/>
      </w:r>
    </w:p>
  </w:endnote>
  <w:endnote w:type="continuationSeparator" w:id="1">
    <w:p w:rsidR="002E050C" w:rsidRDefault="002E050C" w:rsidP="00CD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8754954"/>
      <w:docPartObj>
        <w:docPartGallery w:val="Page Numbers (Bottom of Page)"/>
        <w:docPartUnique/>
      </w:docPartObj>
    </w:sdtPr>
    <w:sdtContent>
      <w:p w:rsidR="00D21C27" w:rsidRDefault="00291F51">
        <w:pPr>
          <w:pStyle w:val="Footer"/>
          <w:jc w:val="right"/>
        </w:pPr>
        <w:fldSimple w:instr=" PAGE   \* MERGEFORMAT ">
          <w:r w:rsidR="006D3887">
            <w:rPr>
              <w:noProof/>
            </w:rPr>
            <w:t>7</w:t>
          </w:r>
        </w:fldSimple>
      </w:p>
    </w:sdtContent>
  </w:sdt>
  <w:p w:rsidR="00D21C27" w:rsidRDefault="00D21C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50C" w:rsidRDefault="002E050C" w:rsidP="00CD6D83">
      <w:pPr>
        <w:spacing w:after="0" w:line="240" w:lineRule="auto"/>
      </w:pPr>
      <w:r>
        <w:separator/>
      </w:r>
    </w:p>
  </w:footnote>
  <w:footnote w:type="continuationSeparator" w:id="1">
    <w:p w:rsidR="002E050C" w:rsidRDefault="002E050C" w:rsidP="00CD6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82"/>
    <w:multiLevelType w:val="multilevel"/>
    <w:tmpl w:val="00000082"/>
    <w:name w:val="WW8Num1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83"/>
    <w:multiLevelType w:val="multilevel"/>
    <w:tmpl w:val="00000083"/>
    <w:name w:val="WW8Num13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89"/>
    <w:multiLevelType w:val="multilevel"/>
    <w:tmpl w:val="00000089"/>
    <w:name w:val="WW8Num1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777528"/>
    <w:multiLevelType w:val="hybridMultilevel"/>
    <w:tmpl w:val="8F7613F2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D30E7"/>
    <w:multiLevelType w:val="multilevel"/>
    <w:tmpl w:val="B4722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760CBC"/>
    <w:multiLevelType w:val="multilevel"/>
    <w:tmpl w:val="82FA4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AA571C"/>
    <w:multiLevelType w:val="hybridMultilevel"/>
    <w:tmpl w:val="15F84BE6"/>
    <w:lvl w:ilvl="0" w:tplc="0C34916C">
      <w:start w:val="1"/>
      <w:numFmt w:val="bullet"/>
      <w:pStyle w:val="NormalStefbullets1"/>
      <w:lvlText w:val="-"/>
      <w:lvlJc w:val="left"/>
      <w:pPr>
        <w:tabs>
          <w:tab w:val="num" w:pos="970"/>
        </w:tabs>
        <w:ind w:left="97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163D08"/>
    <w:multiLevelType w:val="hybridMultilevel"/>
    <w:tmpl w:val="94FE37FA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D0A29"/>
    <w:multiLevelType w:val="hybridMultilevel"/>
    <w:tmpl w:val="E3409176"/>
    <w:lvl w:ilvl="0" w:tplc="2512A6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8747A"/>
    <w:multiLevelType w:val="hybridMultilevel"/>
    <w:tmpl w:val="60AE7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71655"/>
    <w:multiLevelType w:val="singleLevel"/>
    <w:tmpl w:val="C3702B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DDD3435"/>
    <w:multiLevelType w:val="hybridMultilevel"/>
    <w:tmpl w:val="4F54D22A"/>
    <w:lvl w:ilvl="0" w:tplc="100CFB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DB5D99"/>
    <w:multiLevelType w:val="hybridMultilevel"/>
    <w:tmpl w:val="C07CEFDC"/>
    <w:lvl w:ilvl="0" w:tplc="20BE7E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AF2329"/>
    <w:multiLevelType w:val="multilevel"/>
    <w:tmpl w:val="1A02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11"/>
  </w:num>
  <w:num w:numId="5">
    <w:abstractNumId w:val="9"/>
  </w:num>
  <w:num w:numId="6">
    <w:abstractNumId w:val="3"/>
  </w:num>
  <w:num w:numId="7">
    <w:abstractNumId w:val="4"/>
  </w:num>
  <w:num w:numId="8">
    <w:abstractNumId w:val="5"/>
  </w:num>
  <w:num w:numId="9">
    <w:abstractNumId w:val="13"/>
  </w:num>
  <w:num w:numId="10">
    <w:abstractNumId w:val="6"/>
  </w:num>
  <w:num w:numId="11">
    <w:abstractNumId w:val="7"/>
  </w:num>
  <w:num w:numId="12">
    <w:abstractNumId w:val="1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A21"/>
    <w:rsid w:val="000169FB"/>
    <w:rsid w:val="00021457"/>
    <w:rsid w:val="00033D81"/>
    <w:rsid w:val="0003719D"/>
    <w:rsid w:val="000600ED"/>
    <w:rsid w:val="00087522"/>
    <w:rsid w:val="00094886"/>
    <w:rsid w:val="000B47F2"/>
    <w:rsid w:val="000C1986"/>
    <w:rsid w:val="000C7F2B"/>
    <w:rsid w:val="000F027C"/>
    <w:rsid w:val="0014654F"/>
    <w:rsid w:val="00160FF8"/>
    <w:rsid w:val="001629CA"/>
    <w:rsid w:val="001679BF"/>
    <w:rsid w:val="00180F5E"/>
    <w:rsid w:val="00196704"/>
    <w:rsid w:val="001B40C9"/>
    <w:rsid w:val="001C7007"/>
    <w:rsid w:val="001D52D4"/>
    <w:rsid w:val="0020210D"/>
    <w:rsid w:val="002064C7"/>
    <w:rsid w:val="00206791"/>
    <w:rsid w:val="00213D3C"/>
    <w:rsid w:val="00254F93"/>
    <w:rsid w:val="00257821"/>
    <w:rsid w:val="00291F51"/>
    <w:rsid w:val="002A0003"/>
    <w:rsid w:val="002C5CDB"/>
    <w:rsid w:val="002C6F0D"/>
    <w:rsid w:val="002D60AA"/>
    <w:rsid w:val="002E050C"/>
    <w:rsid w:val="002E7BD2"/>
    <w:rsid w:val="002F7F1C"/>
    <w:rsid w:val="0030718C"/>
    <w:rsid w:val="00314D3C"/>
    <w:rsid w:val="00341ADC"/>
    <w:rsid w:val="00351BF4"/>
    <w:rsid w:val="003944F5"/>
    <w:rsid w:val="003C077F"/>
    <w:rsid w:val="003C6EB3"/>
    <w:rsid w:val="003F2648"/>
    <w:rsid w:val="004119C7"/>
    <w:rsid w:val="00414528"/>
    <w:rsid w:val="00415852"/>
    <w:rsid w:val="00455381"/>
    <w:rsid w:val="00485DD8"/>
    <w:rsid w:val="004A01CD"/>
    <w:rsid w:val="004B7404"/>
    <w:rsid w:val="004E303E"/>
    <w:rsid w:val="0050374B"/>
    <w:rsid w:val="00512A83"/>
    <w:rsid w:val="00524BE8"/>
    <w:rsid w:val="0057494A"/>
    <w:rsid w:val="005A4F17"/>
    <w:rsid w:val="005D35D7"/>
    <w:rsid w:val="00640389"/>
    <w:rsid w:val="006411DC"/>
    <w:rsid w:val="00647153"/>
    <w:rsid w:val="00655FC9"/>
    <w:rsid w:val="00657B72"/>
    <w:rsid w:val="00694CBE"/>
    <w:rsid w:val="006A488F"/>
    <w:rsid w:val="006C2507"/>
    <w:rsid w:val="006D3887"/>
    <w:rsid w:val="006F554B"/>
    <w:rsid w:val="006F7F90"/>
    <w:rsid w:val="00713D32"/>
    <w:rsid w:val="00717682"/>
    <w:rsid w:val="00721648"/>
    <w:rsid w:val="007453A8"/>
    <w:rsid w:val="007555EF"/>
    <w:rsid w:val="00794CAE"/>
    <w:rsid w:val="007E7D26"/>
    <w:rsid w:val="007F0D70"/>
    <w:rsid w:val="00845517"/>
    <w:rsid w:val="00876A2B"/>
    <w:rsid w:val="008854BE"/>
    <w:rsid w:val="008953D2"/>
    <w:rsid w:val="008D21EA"/>
    <w:rsid w:val="008D305B"/>
    <w:rsid w:val="008D7592"/>
    <w:rsid w:val="008E63D8"/>
    <w:rsid w:val="008F5535"/>
    <w:rsid w:val="0090427A"/>
    <w:rsid w:val="0091088B"/>
    <w:rsid w:val="0094047B"/>
    <w:rsid w:val="00971C60"/>
    <w:rsid w:val="00976FB8"/>
    <w:rsid w:val="00986A6D"/>
    <w:rsid w:val="00993A2B"/>
    <w:rsid w:val="009D5AB9"/>
    <w:rsid w:val="00A32DCC"/>
    <w:rsid w:val="00A5571E"/>
    <w:rsid w:val="00A5749E"/>
    <w:rsid w:val="00A6427B"/>
    <w:rsid w:val="00AB5AB7"/>
    <w:rsid w:val="00AB69DE"/>
    <w:rsid w:val="00AD2B79"/>
    <w:rsid w:val="00B06677"/>
    <w:rsid w:val="00B304A3"/>
    <w:rsid w:val="00B41FED"/>
    <w:rsid w:val="00B75121"/>
    <w:rsid w:val="00BD3B80"/>
    <w:rsid w:val="00BE5F1A"/>
    <w:rsid w:val="00BE7531"/>
    <w:rsid w:val="00C048DD"/>
    <w:rsid w:val="00C37820"/>
    <w:rsid w:val="00C85752"/>
    <w:rsid w:val="00C93F1E"/>
    <w:rsid w:val="00C94E14"/>
    <w:rsid w:val="00CB20F8"/>
    <w:rsid w:val="00CB7823"/>
    <w:rsid w:val="00CD6D83"/>
    <w:rsid w:val="00CE76A2"/>
    <w:rsid w:val="00CE7D96"/>
    <w:rsid w:val="00CF32D1"/>
    <w:rsid w:val="00D024FF"/>
    <w:rsid w:val="00D0309A"/>
    <w:rsid w:val="00D10617"/>
    <w:rsid w:val="00D142A7"/>
    <w:rsid w:val="00D21C27"/>
    <w:rsid w:val="00D25788"/>
    <w:rsid w:val="00D72703"/>
    <w:rsid w:val="00D95D44"/>
    <w:rsid w:val="00DE5B55"/>
    <w:rsid w:val="00DF317D"/>
    <w:rsid w:val="00E00C24"/>
    <w:rsid w:val="00E05EB1"/>
    <w:rsid w:val="00E4421A"/>
    <w:rsid w:val="00E811E4"/>
    <w:rsid w:val="00E82990"/>
    <w:rsid w:val="00EC5238"/>
    <w:rsid w:val="00ED194C"/>
    <w:rsid w:val="00ED227C"/>
    <w:rsid w:val="00F0172C"/>
    <w:rsid w:val="00F02956"/>
    <w:rsid w:val="00F16A21"/>
    <w:rsid w:val="00F612E2"/>
    <w:rsid w:val="00F66070"/>
    <w:rsid w:val="00F710CD"/>
    <w:rsid w:val="00F83742"/>
    <w:rsid w:val="00F9662B"/>
    <w:rsid w:val="00FA370E"/>
    <w:rsid w:val="00FB7903"/>
    <w:rsid w:val="00FD582C"/>
    <w:rsid w:val="00FD7B9F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16A21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F16A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F16A21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Radnomesto">
    <w:name w:val="Radnomesto"/>
    <w:basedOn w:val="Normal"/>
    <w:rsid w:val="00F16A21"/>
    <w:pPr>
      <w:spacing w:after="0" w:line="240" w:lineRule="auto"/>
      <w:jc w:val="both"/>
    </w:pPr>
    <w:rPr>
      <w:rFonts w:ascii="Times New Roman" w:eastAsia="Times New Roman" w:hAnsi="Times New Roman" w:cs="Times New Roman"/>
      <w:u w:val="single"/>
      <w:lang w:val="en-US"/>
    </w:rPr>
  </w:style>
  <w:style w:type="character" w:customStyle="1" w:styleId="apple-converted-space">
    <w:name w:val="apple-converted-space"/>
    <w:basedOn w:val="DefaultParagraphFont"/>
    <w:rsid w:val="002D60AA"/>
  </w:style>
  <w:style w:type="paragraph" w:styleId="BodyText">
    <w:name w:val="Body Text"/>
    <w:basedOn w:val="Normal"/>
    <w:link w:val="BodyTextChar"/>
    <w:uiPriority w:val="99"/>
    <w:semiHidden/>
    <w:unhideWhenUsed/>
    <w:rsid w:val="007F0D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0D70"/>
  </w:style>
  <w:style w:type="paragraph" w:styleId="ListParagraph">
    <w:name w:val="List Paragraph"/>
    <w:basedOn w:val="Normal"/>
    <w:uiPriority w:val="34"/>
    <w:qFormat/>
    <w:rsid w:val="008953D2"/>
    <w:pPr>
      <w:ind w:left="720"/>
      <w:contextualSpacing/>
    </w:pPr>
    <w:rPr>
      <w:rFonts w:ascii="Calibri" w:eastAsia="Calibri" w:hAnsi="Calibri" w:cs="Times New Roman"/>
    </w:rPr>
  </w:style>
  <w:style w:type="paragraph" w:styleId="BlockText">
    <w:name w:val="Block Text"/>
    <w:basedOn w:val="Normal"/>
    <w:rsid w:val="00CE7D96"/>
    <w:pPr>
      <w:spacing w:after="0" w:line="240" w:lineRule="auto"/>
      <w:ind w:left="707" w:right="607"/>
    </w:pPr>
    <w:rPr>
      <w:rFonts w:ascii="Times New Roman" w:eastAsia="Times New Roman" w:hAnsi="Times New Roman" w:cs="Times New Roman"/>
      <w:color w:val="000000"/>
      <w:sz w:val="26"/>
      <w:szCs w:val="24"/>
    </w:rPr>
  </w:style>
  <w:style w:type="paragraph" w:customStyle="1" w:styleId="Default">
    <w:name w:val="Default"/>
    <w:rsid w:val="00FD58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CD6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6D83"/>
  </w:style>
  <w:style w:type="paragraph" w:styleId="Footer">
    <w:name w:val="footer"/>
    <w:basedOn w:val="Normal"/>
    <w:link w:val="FooterChar"/>
    <w:uiPriority w:val="99"/>
    <w:unhideWhenUsed/>
    <w:rsid w:val="00CD6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D83"/>
  </w:style>
  <w:style w:type="paragraph" w:customStyle="1" w:styleId="NormalStefbullets1">
    <w:name w:val="Normal_Stef + bullets1"/>
    <w:basedOn w:val="Normal"/>
    <w:link w:val="NormalStefbullets1CharChar"/>
    <w:qFormat/>
    <w:rsid w:val="000F027C"/>
    <w:pPr>
      <w:numPr>
        <w:numId w:val="10"/>
      </w:numPr>
      <w:tabs>
        <w:tab w:val="left" w:pos="340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AU" w:eastAsia="en-AU"/>
    </w:rPr>
  </w:style>
  <w:style w:type="character" w:customStyle="1" w:styleId="NormalStefbullets1CharChar">
    <w:name w:val="Normal_Stef + bullets1 Char Char"/>
    <w:link w:val="NormalStefbullets1"/>
    <w:rsid w:val="000F027C"/>
    <w:rPr>
      <w:rFonts w:ascii="Times New Roman" w:eastAsia="Times New Roman" w:hAnsi="Times New Roman" w:cs="Times New Roman"/>
      <w:noProof/>
      <w:sz w:val="20"/>
      <w:szCs w:val="20"/>
      <w:lang w:val="en-AU" w:eastAsia="en-AU"/>
    </w:rPr>
  </w:style>
  <w:style w:type="character" w:customStyle="1" w:styleId="NoSpacingChar">
    <w:name w:val="No Spacing Char"/>
    <w:basedOn w:val="DefaultParagraphFont"/>
    <w:link w:val="NoSpacing"/>
    <w:uiPriority w:val="1"/>
    <w:rsid w:val="000F027C"/>
  </w:style>
  <w:style w:type="paragraph" w:customStyle="1" w:styleId="normal0">
    <w:name w:val="normal"/>
    <w:basedOn w:val="Normal"/>
    <w:rsid w:val="00F83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italic">
    <w:name w:val="normalitalic"/>
    <w:basedOn w:val="DefaultParagraphFont"/>
    <w:rsid w:val="00F837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9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52666-E134-4352-A4CA-7A4AC99D5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3464</Words>
  <Characters>19746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ZCVRANJE</Company>
  <LinksUpToDate>false</LinksUpToDate>
  <CharactersWithSpaces>23164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RADNI ODNOSI</dc:creator>
  <cp:lastModifiedBy>UPRAVA</cp:lastModifiedBy>
  <cp:revision>2</cp:revision>
  <cp:lastPrinted>2019-12-27T11:32:00Z</cp:lastPrinted>
  <dcterms:created xsi:type="dcterms:W3CDTF">2020-01-23T07:09:00Z</dcterms:created>
  <dcterms:modified xsi:type="dcterms:W3CDTF">2020-01-23T07:09:00Z</dcterms:modified>
</cp:coreProperties>
</file>