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E0" w:rsidRPr="005E70C3" w:rsidRDefault="004206E0" w:rsidP="00A9438E">
      <w:pPr>
        <w:rPr>
          <w:rFonts w:ascii="Times New Roman" w:hAnsi="Times New Roman" w:cs="Times New Roman"/>
          <w:b/>
          <w:sz w:val="22"/>
          <w:szCs w:val="22"/>
          <w:lang w:val="sr-Cyrl-CS"/>
        </w:rPr>
      </w:pPr>
    </w:p>
    <w:p w:rsidR="002C7884" w:rsidRPr="005E70C3" w:rsidRDefault="002C7884" w:rsidP="002C7884">
      <w:pPr>
        <w:jc w:val="both"/>
        <w:rPr>
          <w:rFonts w:ascii="Times New Roman" w:hAnsi="Times New Roman" w:cs="Times New Roman"/>
          <w:sz w:val="22"/>
          <w:szCs w:val="22"/>
        </w:rPr>
      </w:pPr>
      <w:r w:rsidRPr="005E70C3">
        <w:rPr>
          <w:rFonts w:ascii="Times New Roman" w:hAnsi="Times New Roman" w:cs="Times New Roman"/>
          <w:sz w:val="22"/>
          <w:szCs w:val="22"/>
        </w:rPr>
        <w:t>ЗДРАВСТВЕНИ ЦЕНТАР ВРАЊЕ</w:t>
      </w:r>
    </w:p>
    <w:p w:rsidR="002C7884" w:rsidRPr="005E70C3" w:rsidRDefault="002C7884" w:rsidP="002C7884">
      <w:pPr>
        <w:jc w:val="both"/>
        <w:rPr>
          <w:rFonts w:ascii="Times New Roman" w:hAnsi="Times New Roman" w:cs="Times New Roman"/>
          <w:sz w:val="22"/>
          <w:szCs w:val="22"/>
        </w:rPr>
      </w:pPr>
      <w:r w:rsidRPr="005E70C3">
        <w:rPr>
          <w:rFonts w:ascii="Times New Roman" w:hAnsi="Times New Roman" w:cs="Times New Roman"/>
          <w:sz w:val="22"/>
          <w:szCs w:val="22"/>
        </w:rPr>
        <w:t xml:space="preserve">Јована Јанковића Лунге бр. 1 </w:t>
      </w:r>
    </w:p>
    <w:p w:rsidR="002C7884" w:rsidRPr="005E70C3" w:rsidRDefault="00300E73" w:rsidP="002C7884">
      <w:pPr>
        <w:jc w:val="both"/>
        <w:rPr>
          <w:rFonts w:ascii="Times New Roman" w:hAnsi="Times New Roman" w:cs="Times New Roman"/>
          <w:sz w:val="22"/>
          <w:szCs w:val="22"/>
        </w:rPr>
      </w:pPr>
      <w:r w:rsidRPr="005E70C3">
        <w:rPr>
          <w:rFonts w:ascii="Times New Roman" w:hAnsi="Times New Roman" w:cs="Times New Roman"/>
          <w:sz w:val="22"/>
          <w:szCs w:val="22"/>
        </w:rPr>
        <w:t>www.</w:t>
      </w:r>
      <w:r w:rsidR="002C7884" w:rsidRPr="005E70C3">
        <w:rPr>
          <w:rFonts w:ascii="Times New Roman" w:hAnsi="Times New Roman" w:cs="Times New Roman"/>
          <w:sz w:val="22"/>
          <w:szCs w:val="22"/>
        </w:rPr>
        <w:t>vranje.org</w:t>
      </w:r>
    </w:p>
    <w:p w:rsidR="002C7884" w:rsidRPr="00743A27" w:rsidRDefault="007457DE" w:rsidP="002C7884">
      <w:pPr>
        <w:jc w:val="both"/>
        <w:rPr>
          <w:rFonts w:ascii="Times New Roman" w:hAnsi="Times New Roman" w:cs="Times New Roman"/>
          <w:sz w:val="22"/>
          <w:szCs w:val="22"/>
          <w:lang/>
        </w:rPr>
      </w:pPr>
      <w:r>
        <w:rPr>
          <w:rFonts w:ascii="Times New Roman" w:hAnsi="Times New Roman" w:cs="Times New Roman"/>
          <w:sz w:val="22"/>
          <w:szCs w:val="22"/>
        </w:rPr>
        <w:t>Број: 04 -</w:t>
      </w:r>
      <w:r w:rsidR="00743A27">
        <w:rPr>
          <w:rFonts w:ascii="Times New Roman" w:hAnsi="Times New Roman" w:cs="Times New Roman"/>
          <w:sz w:val="22"/>
          <w:szCs w:val="22"/>
          <w:lang/>
        </w:rPr>
        <w:t>2823</w:t>
      </w:r>
    </w:p>
    <w:p w:rsidR="002C7884" w:rsidRPr="005E70C3" w:rsidRDefault="006577C8" w:rsidP="002C7884">
      <w:pPr>
        <w:jc w:val="both"/>
        <w:rPr>
          <w:rFonts w:ascii="Times New Roman" w:hAnsi="Times New Roman" w:cs="Times New Roman"/>
          <w:sz w:val="22"/>
          <w:szCs w:val="22"/>
        </w:rPr>
      </w:pPr>
      <w:r w:rsidRPr="005E70C3">
        <w:rPr>
          <w:rFonts w:ascii="Times New Roman" w:hAnsi="Times New Roman" w:cs="Times New Roman"/>
          <w:sz w:val="22"/>
          <w:szCs w:val="22"/>
        </w:rPr>
        <w:t xml:space="preserve">Датум: </w:t>
      </w:r>
      <w:r w:rsidR="007457DE">
        <w:rPr>
          <w:rFonts w:ascii="Times New Roman" w:hAnsi="Times New Roman" w:cs="Times New Roman"/>
          <w:sz w:val="22"/>
          <w:szCs w:val="22"/>
          <w:lang w:val="sr-Cyrl-CS"/>
        </w:rPr>
        <w:t>2</w:t>
      </w:r>
      <w:r w:rsidR="002C0D0C">
        <w:rPr>
          <w:rFonts w:ascii="Times New Roman" w:hAnsi="Times New Roman" w:cs="Times New Roman"/>
          <w:sz w:val="22"/>
          <w:szCs w:val="22"/>
          <w:lang w:val="sr-Cyrl-CS"/>
        </w:rPr>
        <w:t>7</w:t>
      </w:r>
      <w:r w:rsidR="002C7884" w:rsidRPr="005E70C3">
        <w:rPr>
          <w:rFonts w:ascii="Times New Roman" w:hAnsi="Times New Roman" w:cs="Times New Roman"/>
          <w:sz w:val="22"/>
          <w:szCs w:val="22"/>
          <w:lang w:val="sr-Cyrl-CS"/>
        </w:rPr>
        <w:t>.0</w:t>
      </w:r>
      <w:r w:rsidR="005324C9">
        <w:rPr>
          <w:rFonts w:ascii="Times New Roman" w:hAnsi="Times New Roman" w:cs="Times New Roman"/>
          <w:sz w:val="22"/>
          <w:szCs w:val="22"/>
        </w:rPr>
        <w:t>8</w:t>
      </w:r>
      <w:r w:rsidR="00300E73" w:rsidRPr="005E70C3">
        <w:rPr>
          <w:rFonts w:ascii="Times New Roman" w:hAnsi="Times New Roman" w:cs="Times New Roman"/>
          <w:sz w:val="22"/>
          <w:szCs w:val="22"/>
        </w:rPr>
        <w:t>.2019</w:t>
      </w:r>
      <w:r w:rsidR="002C7884" w:rsidRPr="005E70C3">
        <w:rPr>
          <w:rFonts w:ascii="Times New Roman" w:hAnsi="Times New Roman" w:cs="Times New Roman"/>
          <w:sz w:val="22"/>
          <w:szCs w:val="22"/>
        </w:rPr>
        <w:t xml:space="preserve">.године </w:t>
      </w: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74146B" w:rsidRPr="005E70C3" w:rsidRDefault="0074146B"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7457DE" w:rsidRDefault="007457DE" w:rsidP="007457DE">
      <w:pPr>
        <w:tabs>
          <w:tab w:val="left" w:pos="4680"/>
        </w:tabs>
        <w:jc w:val="center"/>
        <w:rPr>
          <w:rFonts w:ascii="Times New Roman" w:hAnsi="Times New Roman" w:cs="Times New Roman"/>
          <w:b/>
          <w:sz w:val="22"/>
          <w:szCs w:val="22"/>
          <w:lang/>
        </w:rPr>
      </w:pPr>
      <w:r>
        <w:rPr>
          <w:rFonts w:ascii="Times New Roman" w:hAnsi="Times New Roman" w:cs="Times New Roman"/>
          <w:b/>
          <w:sz w:val="22"/>
          <w:szCs w:val="22"/>
          <w:lang/>
        </w:rPr>
        <w:t>ИЗМЕЊЕНА</w:t>
      </w:r>
    </w:p>
    <w:p w:rsidR="002C7884" w:rsidRPr="005E70C3" w:rsidRDefault="002C7884" w:rsidP="002C7884">
      <w:pPr>
        <w:jc w:val="center"/>
        <w:rPr>
          <w:rFonts w:ascii="Times New Roman" w:hAnsi="Times New Roman" w:cs="Times New Roman"/>
          <w:sz w:val="22"/>
          <w:szCs w:val="22"/>
        </w:rPr>
      </w:pPr>
    </w:p>
    <w:p w:rsidR="002C7884" w:rsidRPr="007457DE" w:rsidRDefault="002C7884" w:rsidP="002C7884">
      <w:pPr>
        <w:jc w:val="center"/>
        <w:rPr>
          <w:rFonts w:ascii="Times New Roman" w:hAnsi="Times New Roman" w:cs="Times New Roman"/>
          <w:b/>
          <w:sz w:val="22"/>
          <w:szCs w:val="22"/>
          <w:lang/>
        </w:rPr>
      </w:pPr>
      <w:r w:rsidRPr="005E70C3">
        <w:rPr>
          <w:rFonts w:ascii="Times New Roman" w:hAnsi="Times New Roman" w:cs="Times New Roman"/>
          <w:b/>
          <w:sz w:val="22"/>
          <w:szCs w:val="22"/>
        </w:rPr>
        <w:t>КОНКУРСНА ДОКУМЕНТАЦИЈА</w:t>
      </w:r>
      <w:r w:rsidR="005324C9">
        <w:rPr>
          <w:rFonts w:ascii="Times New Roman" w:hAnsi="Times New Roman" w:cs="Times New Roman"/>
          <w:b/>
          <w:sz w:val="22"/>
          <w:szCs w:val="22"/>
        </w:rPr>
        <w:t xml:space="preserve"> </w:t>
      </w:r>
      <w:r w:rsidR="007457DE">
        <w:rPr>
          <w:rFonts w:ascii="Times New Roman" w:hAnsi="Times New Roman" w:cs="Times New Roman"/>
          <w:b/>
          <w:sz w:val="22"/>
          <w:szCs w:val="22"/>
          <w:lang/>
        </w:rPr>
        <w:t>Бр. 1.</w:t>
      </w:r>
    </w:p>
    <w:p w:rsidR="002C7884" w:rsidRPr="005E70C3" w:rsidRDefault="002C7884" w:rsidP="002C7884">
      <w:pPr>
        <w:jc w:val="center"/>
        <w:rPr>
          <w:rFonts w:ascii="Times New Roman" w:hAnsi="Times New Roman" w:cs="Times New Roman"/>
          <w:b/>
          <w:sz w:val="22"/>
          <w:szCs w:val="22"/>
        </w:rPr>
      </w:pPr>
    </w:p>
    <w:p w:rsidR="002C7884" w:rsidRPr="005E70C3" w:rsidRDefault="002C7884" w:rsidP="002C7884">
      <w:pPr>
        <w:jc w:val="center"/>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ЈАВНА НАБАВКА </w:t>
      </w:r>
      <w:r w:rsidR="009F01D0">
        <w:rPr>
          <w:rFonts w:ascii="Times New Roman" w:hAnsi="Times New Roman" w:cs="Times New Roman"/>
          <w:sz w:val="22"/>
          <w:szCs w:val="22"/>
          <w:lang w:val="sr-Cyrl-CS"/>
        </w:rPr>
        <w:t xml:space="preserve"> УСЛУГА</w:t>
      </w:r>
      <w:r w:rsidRPr="005E70C3">
        <w:rPr>
          <w:rFonts w:ascii="Times New Roman" w:hAnsi="Times New Roman" w:cs="Times New Roman"/>
          <w:sz w:val="22"/>
          <w:szCs w:val="22"/>
          <w:lang w:val="sr-Cyrl-CS"/>
        </w:rPr>
        <w:t>– ОДРЖАВАЊЕ МЕДИЦИНСКЕ ОПРЕМЕ</w:t>
      </w:r>
    </w:p>
    <w:p w:rsidR="002C7884" w:rsidRPr="005E70C3" w:rsidRDefault="002C7884" w:rsidP="002C7884">
      <w:pPr>
        <w:jc w:val="center"/>
        <w:rPr>
          <w:rFonts w:ascii="Times New Roman" w:hAnsi="Times New Roman" w:cs="Times New Roman"/>
          <w:b/>
          <w:sz w:val="22"/>
          <w:szCs w:val="22"/>
        </w:rPr>
      </w:pPr>
    </w:p>
    <w:p w:rsidR="002C7884" w:rsidRPr="005E70C3" w:rsidRDefault="002C7884" w:rsidP="002C7884">
      <w:pPr>
        <w:jc w:val="center"/>
        <w:rPr>
          <w:rFonts w:ascii="Times New Roman" w:hAnsi="Times New Roman" w:cs="Times New Roman"/>
          <w:sz w:val="22"/>
          <w:szCs w:val="22"/>
        </w:rPr>
      </w:pPr>
      <w:r w:rsidRPr="005E70C3">
        <w:rPr>
          <w:rFonts w:ascii="Times New Roman" w:hAnsi="Times New Roman" w:cs="Times New Roman"/>
          <w:sz w:val="22"/>
          <w:szCs w:val="22"/>
        </w:rPr>
        <w:t>отворени поступак</w:t>
      </w:r>
    </w:p>
    <w:p w:rsidR="002C7884" w:rsidRPr="005E70C3" w:rsidRDefault="002C7884" w:rsidP="002C7884">
      <w:pPr>
        <w:jc w:val="center"/>
        <w:rPr>
          <w:rFonts w:ascii="Times New Roman" w:hAnsi="Times New Roman" w:cs="Times New Roman"/>
          <w:b/>
          <w:sz w:val="22"/>
          <w:szCs w:val="22"/>
        </w:rPr>
      </w:pPr>
    </w:p>
    <w:p w:rsidR="002C7884" w:rsidRPr="005E70C3" w:rsidRDefault="000B349E" w:rsidP="002C7884">
      <w:pPr>
        <w:jc w:val="center"/>
        <w:rPr>
          <w:rFonts w:ascii="Times New Roman" w:hAnsi="Times New Roman" w:cs="Times New Roman"/>
          <w:b/>
          <w:sz w:val="22"/>
          <w:szCs w:val="22"/>
        </w:rPr>
      </w:pPr>
      <w:r w:rsidRPr="005E70C3">
        <w:rPr>
          <w:rFonts w:ascii="Times New Roman" w:hAnsi="Times New Roman" w:cs="Times New Roman"/>
          <w:b/>
          <w:sz w:val="22"/>
          <w:szCs w:val="22"/>
        </w:rPr>
        <w:t xml:space="preserve">број јавне набавке ЈН </w:t>
      </w:r>
      <w:r w:rsidR="005324C9">
        <w:rPr>
          <w:rFonts w:ascii="Times New Roman" w:hAnsi="Times New Roman" w:cs="Times New Roman"/>
          <w:b/>
          <w:sz w:val="22"/>
          <w:szCs w:val="22"/>
        </w:rPr>
        <w:t>25</w:t>
      </w:r>
      <w:r w:rsidR="00723CA1" w:rsidRPr="005E70C3">
        <w:rPr>
          <w:rFonts w:ascii="Times New Roman" w:hAnsi="Times New Roman" w:cs="Times New Roman"/>
          <w:b/>
          <w:sz w:val="22"/>
          <w:szCs w:val="22"/>
        </w:rPr>
        <w:t>/</w:t>
      </w:r>
      <w:r w:rsidR="006F1002" w:rsidRPr="005E70C3">
        <w:rPr>
          <w:rFonts w:ascii="Times New Roman" w:hAnsi="Times New Roman" w:cs="Times New Roman"/>
          <w:b/>
          <w:sz w:val="22"/>
          <w:szCs w:val="22"/>
        </w:rPr>
        <w:t>20</w:t>
      </w:r>
      <w:r w:rsidR="00300E73" w:rsidRPr="005E70C3">
        <w:rPr>
          <w:rFonts w:ascii="Times New Roman" w:hAnsi="Times New Roman" w:cs="Times New Roman"/>
          <w:b/>
          <w:sz w:val="22"/>
          <w:szCs w:val="22"/>
        </w:rPr>
        <w:t>19</w:t>
      </w:r>
    </w:p>
    <w:p w:rsidR="002C7884" w:rsidRPr="005E70C3" w:rsidRDefault="002C7884" w:rsidP="002C7884">
      <w:pPr>
        <w:jc w:val="center"/>
        <w:rPr>
          <w:rFonts w:ascii="Times New Roman" w:hAnsi="Times New Roman" w:cs="Times New Roman"/>
          <w:b/>
          <w:sz w:val="22"/>
          <w:szCs w:val="22"/>
        </w:rPr>
      </w:pPr>
    </w:p>
    <w:p w:rsidR="002C7884" w:rsidRPr="005E70C3" w:rsidRDefault="002C7884" w:rsidP="002C7884">
      <w:pPr>
        <w:jc w:val="center"/>
        <w:rPr>
          <w:rFonts w:ascii="Times New Roman" w:hAnsi="Times New Roman" w:cs="Times New Roman"/>
          <w:sz w:val="22"/>
          <w:szCs w:val="22"/>
        </w:rPr>
      </w:pPr>
    </w:p>
    <w:p w:rsidR="002C7884" w:rsidRPr="005E70C3" w:rsidRDefault="002C7884" w:rsidP="002C7884">
      <w:pPr>
        <w:jc w:val="center"/>
        <w:rPr>
          <w:rFonts w:ascii="Times New Roman" w:hAnsi="Times New Roman" w:cs="Times New Roman"/>
          <w:sz w:val="22"/>
          <w:szCs w:val="22"/>
        </w:rPr>
      </w:pPr>
    </w:p>
    <w:p w:rsidR="002C7884" w:rsidRPr="005E70C3" w:rsidRDefault="002C7884" w:rsidP="002C7884">
      <w:pPr>
        <w:jc w:val="center"/>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Pr="005E70C3" w:rsidRDefault="00A9438E" w:rsidP="002C7884">
      <w:pPr>
        <w:jc w:val="both"/>
        <w:rPr>
          <w:rFonts w:ascii="Times New Roman" w:hAnsi="Times New Roman" w:cs="Times New Roman"/>
          <w:sz w:val="22"/>
          <w:szCs w:val="22"/>
        </w:rPr>
      </w:pPr>
    </w:p>
    <w:p w:rsidR="00A9438E" w:rsidRDefault="00A9438E" w:rsidP="002C7884">
      <w:pPr>
        <w:jc w:val="both"/>
        <w:rPr>
          <w:rFonts w:ascii="Times New Roman" w:hAnsi="Times New Roman" w:cs="Times New Roman"/>
          <w:sz w:val="22"/>
          <w:szCs w:val="22"/>
        </w:rPr>
      </w:pPr>
    </w:p>
    <w:p w:rsidR="009F01D0" w:rsidRPr="009F01D0" w:rsidRDefault="009F01D0"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p>
    <w:p w:rsidR="002C7884" w:rsidRPr="005E70C3" w:rsidRDefault="007B4903" w:rsidP="002C7884">
      <w:pPr>
        <w:jc w:val="center"/>
        <w:rPr>
          <w:rFonts w:ascii="Times New Roman" w:hAnsi="Times New Roman" w:cs="Times New Roman"/>
          <w:sz w:val="22"/>
          <w:szCs w:val="22"/>
        </w:rPr>
      </w:pPr>
      <w:r w:rsidRPr="005E70C3">
        <w:rPr>
          <w:rFonts w:ascii="Times New Roman" w:hAnsi="Times New Roman" w:cs="Times New Roman"/>
          <w:sz w:val="22"/>
          <w:szCs w:val="22"/>
        </w:rPr>
        <w:t xml:space="preserve">ВРАЊЕ, </w:t>
      </w:r>
      <w:r w:rsidR="005324C9">
        <w:rPr>
          <w:rFonts w:ascii="Times New Roman" w:hAnsi="Times New Roman" w:cs="Times New Roman"/>
          <w:sz w:val="22"/>
          <w:szCs w:val="22"/>
          <w:lang w:val="sr-Cyrl-CS"/>
        </w:rPr>
        <w:t>август</w:t>
      </w:r>
      <w:r w:rsidR="004811BB" w:rsidRPr="005E70C3">
        <w:rPr>
          <w:rFonts w:ascii="Times New Roman" w:hAnsi="Times New Roman" w:cs="Times New Roman"/>
          <w:sz w:val="22"/>
          <w:szCs w:val="22"/>
        </w:rPr>
        <w:t xml:space="preserve"> 2019</w:t>
      </w:r>
      <w:r w:rsidR="002C7884" w:rsidRPr="005E70C3">
        <w:rPr>
          <w:rFonts w:ascii="Times New Roman" w:hAnsi="Times New Roman" w:cs="Times New Roman"/>
          <w:sz w:val="22"/>
          <w:szCs w:val="22"/>
        </w:rPr>
        <w:t xml:space="preserve">. </w:t>
      </w:r>
      <w:r w:rsidR="002C7884" w:rsidRPr="005E70C3">
        <w:rPr>
          <w:rFonts w:ascii="Times New Roman" w:hAnsi="Times New Roman" w:cs="Times New Roman"/>
          <w:sz w:val="22"/>
          <w:szCs w:val="22"/>
          <w:lang w:val="sr-Cyrl-CS"/>
        </w:rPr>
        <w:t>г</w:t>
      </w:r>
      <w:r w:rsidR="002C7884" w:rsidRPr="005E70C3">
        <w:rPr>
          <w:rFonts w:ascii="Times New Roman" w:hAnsi="Times New Roman" w:cs="Times New Roman"/>
          <w:sz w:val="22"/>
          <w:szCs w:val="22"/>
        </w:rPr>
        <w:t>одине</w:t>
      </w:r>
    </w:p>
    <w:p w:rsidR="004A6C72" w:rsidRPr="005E70C3" w:rsidRDefault="004A6C72" w:rsidP="0090591D">
      <w:pPr>
        <w:jc w:val="center"/>
        <w:rPr>
          <w:rFonts w:ascii="Times New Roman" w:hAnsi="Times New Roman" w:cs="Times New Roman"/>
          <w:b/>
          <w:sz w:val="22"/>
          <w:szCs w:val="22"/>
        </w:rPr>
      </w:pPr>
    </w:p>
    <w:p w:rsidR="00A9438E" w:rsidRPr="005E70C3" w:rsidRDefault="00A9438E" w:rsidP="008076D8">
      <w:pPr>
        <w:jc w:val="both"/>
        <w:rPr>
          <w:rFonts w:ascii="Times New Roman" w:eastAsia="TimesNewRomanPSMT" w:hAnsi="Times New Roman" w:cs="Times New Roman"/>
          <w:b/>
          <w:bCs/>
          <w:sz w:val="22"/>
          <w:szCs w:val="22"/>
        </w:rPr>
      </w:pPr>
    </w:p>
    <w:p w:rsidR="002C7884" w:rsidRPr="000A2410" w:rsidRDefault="002C7884" w:rsidP="002C7884">
      <w:pPr>
        <w:jc w:val="both"/>
        <w:rPr>
          <w:rFonts w:ascii="Times New Roman" w:hAnsi="Times New Roman" w:cs="Times New Roman"/>
          <w:sz w:val="22"/>
          <w:szCs w:val="22"/>
        </w:rPr>
      </w:pPr>
      <w:r w:rsidRPr="005E70C3">
        <w:rPr>
          <w:rFonts w:ascii="Times New Roman" w:hAnsi="Times New Roman" w:cs="Times New Roman"/>
          <w:sz w:val="22"/>
          <w:szCs w:val="22"/>
        </w:rPr>
        <w:lastRenderedPageBreak/>
        <w:t>На основу члана 32. и 61. Закона о јавним набавкама („Сл.гласник РС“ бр.124/12,14/15 и 68/15 - у даљем тексту: Закон), чл. 2. Правилника о обавезним елем</w:t>
      </w:r>
      <w:r w:rsidRPr="005E70C3">
        <w:rPr>
          <w:rFonts w:ascii="Times New Roman" w:hAnsi="Times New Roman" w:cs="Times New Roman"/>
          <w:sz w:val="22"/>
          <w:szCs w:val="22"/>
          <w:lang w:val="sr-Cyrl-CS"/>
        </w:rPr>
        <w:t>е</w:t>
      </w:r>
      <w:r w:rsidRPr="005E70C3">
        <w:rPr>
          <w:rFonts w:ascii="Times New Roman" w:hAnsi="Times New Roman" w:cs="Times New Roman"/>
          <w:sz w:val="22"/>
          <w:szCs w:val="22"/>
        </w:rPr>
        <w:t>нтима конкурсне документације у поступцима јавних набавки и начину доказивања испуњености услова („Сл.</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гласник РС“ бр. 29/13), Одлуке о покретању поступка јавне набавке ЈН </w:t>
      </w:r>
      <w:r w:rsidR="009F01D0">
        <w:rPr>
          <w:rFonts w:ascii="Times New Roman" w:hAnsi="Times New Roman" w:cs="Times New Roman"/>
          <w:sz w:val="22"/>
          <w:szCs w:val="22"/>
        </w:rPr>
        <w:t>25</w:t>
      </w:r>
      <w:r w:rsidRPr="005E70C3">
        <w:rPr>
          <w:rFonts w:ascii="Times New Roman" w:hAnsi="Times New Roman" w:cs="Times New Roman"/>
          <w:sz w:val="22"/>
          <w:szCs w:val="22"/>
        </w:rPr>
        <w:t>/</w:t>
      </w:r>
      <w:r w:rsidR="006F1002" w:rsidRPr="005E70C3">
        <w:rPr>
          <w:rFonts w:ascii="Times New Roman" w:hAnsi="Times New Roman" w:cs="Times New Roman"/>
          <w:sz w:val="22"/>
          <w:szCs w:val="22"/>
        </w:rPr>
        <w:t>20</w:t>
      </w:r>
      <w:r w:rsidRPr="005E70C3">
        <w:rPr>
          <w:rFonts w:ascii="Times New Roman" w:hAnsi="Times New Roman" w:cs="Times New Roman"/>
          <w:sz w:val="22"/>
          <w:szCs w:val="22"/>
        </w:rPr>
        <w:t>1</w:t>
      </w:r>
      <w:r w:rsidR="00300E73" w:rsidRPr="005E70C3">
        <w:rPr>
          <w:rFonts w:ascii="Times New Roman" w:hAnsi="Times New Roman" w:cs="Times New Roman"/>
          <w:sz w:val="22"/>
          <w:szCs w:val="22"/>
        </w:rPr>
        <w:t>9</w:t>
      </w:r>
      <w:r w:rsidRPr="005E70C3">
        <w:rPr>
          <w:rFonts w:ascii="Times New Roman" w:hAnsi="Times New Roman" w:cs="Times New Roman"/>
          <w:sz w:val="22"/>
          <w:szCs w:val="22"/>
        </w:rPr>
        <w:t xml:space="preserve"> број 01</w:t>
      </w:r>
      <w:r w:rsidR="009B56F8" w:rsidRPr="005E70C3">
        <w:rPr>
          <w:rFonts w:ascii="Times New Roman" w:hAnsi="Times New Roman" w:cs="Times New Roman"/>
          <w:sz w:val="22"/>
          <w:szCs w:val="22"/>
          <w:lang w:val="sr-Cyrl-CS"/>
        </w:rPr>
        <w:t>-</w:t>
      </w:r>
      <w:r w:rsidR="009F01D0">
        <w:rPr>
          <w:rFonts w:ascii="Times New Roman" w:hAnsi="Times New Roman" w:cs="Times New Roman"/>
          <w:sz w:val="22"/>
          <w:szCs w:val="22"/>
        </w:rPr>
        <w:t>2474</w:t>
      </w:r>
      <w:r w:rsidRPr="005E70C3">
        <w:rPr>
          <w:rFonts w:ascii="Times New Roman" w:hAnsi="Times New Roman" w:cs="Times New Roman"/>
          <w:sz w:val="22"/>
          <w:szCs w:val="22"/>
        </w:rPr>
        <w:t xml:space="preserve"> од </w:t>
      </w:r>
      <w:r w:rsidR="009F01D0">
        <w:rPr>
          <w:rFonts w:ascii="Times New Roman" w:hAnsi="Times New Roman" w:cs="Times New Roman"/>
          <w:sz w:val="22"/>
          <w:szCs w:val="22"/>
        </w:rPr>
        <w:t>25</w:t>
      </w:r>
      <w:r w:rsidR="009B56F8" w:rsidRPr="005E70C3">
        <w:rPr>
          <w:rFonts w:ascii="Times New Roman" w:hAnsi="Times New Roman" w:cs="Times New Roman"/>
          <w:sz w:val="22"/>
          <w:szCs w:val="22"/>
          <w:lang w:val="sr-Cyrl-CS"/>
        </w:rPr>
        <w:t>.</w:t>
      </w:r>
      <w:r w:rsidR="009F01D0">
        <w:rPr>
          <w:rFonts w:ascii="Times New Roman" w:hAnsi="Times New Roman" w:cs="Times New Roman"/>
          <w:sz w:val="22"/>
          <w:szCs w:val="22"/>
        </w:rPr>
        <w:t>07</w:t>
      </w:r>
      <w:r w:rsidRPr="005E70C3">
        <w:rPr>
          <w:rFonts w:ascii="Times New Roman" w:hAnsi="Times New Roman" w:cs="Times New Roman"/>
          <w:sz w:val="22"/>
          <w:szCs w:val="22"/>
        </w:rPr>
        <w:t>.201</w:t>
      </w:r>
      <w:r w:rsidR="00300E73" w:rsidRPr="005E70C3">
        <w:rPr>
          <w:rFonts w:ascii="Times New Roman" w:hAnsi="Times New Roman" w:cs="Times New Roman"/>
          <w:sz w:val="22"/>
          <w:szCs w:val="22"/>
        </w:rPr>
        <w:t xml:space="preserve">9.године </w:t>
      </w:r>
      <w:r w:rsidR="000A2410">
        <w:rPr>
          <w:rFonts w:ascii="Times New Roman" w:hAnsi="Times New Roman" w:cs="Times New Roman"/>
          <w:sz w:val="22"/>
          <w:szCs w:val="22"/>
        </w:rPr>
        <w:t>,</w:t>
      </w:r>
      <w:r w:rsidRPr="005E70C3">
        <w:rPr>
          <w:rFonts w:ascii="Times New Roman" w:hAnsi="Times New Roman" w:cs="Times New Roman"/>
          <w:sz w:val="22"/>
          <w:szCs w:val="22"/>
        </w:rPr>
        <w:t xml:space="preserve"> Решења о образовању </w:t>
      </w:r>
      <w:r w:rsidRPr="005E70C3">
        <w:rPr>
          <w:rFonts w:ascii="Times New Roman" w:hAnsi="Times New Roman" w:cs="Times New Roman"/>
          <w:sz w:val="22"/>
          <w:szCs w:val="22"/>
          <w:lang w:val="sr-Cyrl-CS"/>
        </w:rPr>
        <w:t>К</w:t>
      </w:r>
      <w:r w:rsidRPr="005E70C3">
        <w:rPr>
          <w:rFonts w:ascii="Times New Roman" w:hAnsi="Times New Roman" w:cs="Times New Roman"/>
          <w:sz w:val="22"/>
          <w:szCs w:val="22"/>
        </w:rPr>
        <w:t xml:space="preserve">омисије за јавну набавку JН </w:t>
      </w:r>
      <w:r w:rsidR="009F01D0">
        <w:rPr>
          <w:rFonts w:ascii="Times New Roman" w:hAnsi="Times New Roman" w:cs="Times New Roman"/>
          <w:sz w:val="22"/>
          <w:szCs w:val="22"/>
        </w:rPr>
        <w:t>25</w:t>
      </w:r>
      <w:r w:rsidRPr="005E70C3">
        <w:rPr>
          <w:rFonts w:ascii="Times New Roman" w:hAnsi="Times New Roman" w:cs="Times New Roman"/>
          <w:sz w:val="22"/>
          <w:szCs w:val="22"/>
        </w:rPr>
        <w:t>/</w:t>
      </w:r>
      <w:r w:rsidR="006F1002" w:rsidRPr="005E70C3">
        <w:rPr>
          <w:rFonts w:ascii="Times New Roman" w:hAnsi="Times New Roman" w:cs="Times New Roman"/>
          <w:sz w:val="22"/>
          <w:szCs w:val="22"/>
        </w:rPr>
        <w:t>20</w:t>
      </w:r>
      <w:r w:rsidRPr="005E70C3">
        <w:rPr>
          <w:rFonts w:ascii="Times New Roman" w:hAnsi="Times New Roman" w:cs="Times New Roman"/>
          <w:sz w:val="22"/>
          <w:szCs w:val="22"/>
        </w:rPr>
        <w:t>1</w:t>
      </w:r>
      <w:r w:rsidR="00300E73" w:rsidRPr="005E70C3">
        <w:rPr>
          <w:rFonts w:ascii="Times New Roman" w:hAnsi="Times New Roman" w:cs="Times New Roman"/>
          <w:sz w:val="22"/>
          <w:szCs w:val="22"/>
        </w:rPr>
        <w:t>9</w:t>
      </w:r>
      <w:r w:rsidRPr="005E70C3">
        <w:rPr>
          <w:rFonts w:ascii="Times New Roman" w:hAnsi="Times New Roman" w:cs="Times New Roman"/>
          <w:sz w:val="22"/>
          <w:szCs w:val="22"/>
        </w:rPr>
        <w:t xml:space="preserve"> број 01-</w:t>
      </w:r>
      <w:r w:rsidR="009F01D0">
        <w:rPr>
          <w:rFonts w:ascii="Times New Roman" w:hAnsi="Times New Roman" w:cs="Times New Roman"/>
          <w:sz w:val="22"/>
          <w:szCs w:val="22"/>
        </w:rPr>
        <w:t>2475</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од </w:t>
      </w:r>
      <w:r w:rsidR="009F01D0">
        <w:rPr>
          <w:rFonts w:ascii="Times New Roman" w:hAnsi="Times New Roman" w:cs="Times New Roman"/>
          <w:sz w:val="22"/>
          <w:szCs w:val="22"/>
        </w:rPr>
        <w:t>25</w:t>
      </w:r>
      <w:r w:rsidR="009B56F8" w:rsidRPr="005E70C3">
        <w:rPr>
          <w:rFonts w:ascii="Times New Roman" w:hAnsi="Times New Roman" w:cs="Times New Roman"/>
          <w:sz w:val="22"/>
          <w:szCs w:val="22"/>
          <w:lang w:val="sr-Cyrl-CS"/>
        </w:rPr>
        <w:t>.</w:t>
      </w:r>
      <w:r w:rsidR="009F01D0">
        <w:rPr>
          <w:rFonts w:ascii="Times New Roman" w:hAnsi="Times New Roman" w:cs="Times New Roman"/>
          <w:sz w:val="22"/>
          <w:szCs w:val="22"/>
        </w:rPr>
        <w:t>07</w:t>
      </w:r>
      <w:r w:rsidRPr="005E70C3">
        <w:rPr>
          <w:rFonts w:ascii="Times New Roman" w:hAnsi="Times New Roman" w:cs="Times New Roman"/>
          <w:sz w:val="22"/>
          <w:szCs w:val="22"/>
        </w:rPr>
        <w:t>.201</w:t>
      </w:r>
      <w:r w:rsidR="00300E73" w:rsidRPr="005E70C3">
        <w:rPr>
          <w:rFonts w:ascii="Times New Roman" w:hAnsi="Times New Roman" w:cs="Times New Roman"/>
          <w:sz w:val="22"/>
          <w:szCs w:val="22"/>
        </w:rPr>
        <w:t>9.</w:t>
      </w: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jc w:val="both"/>
        <w:rPr>
          <w:rFonts w:ascii="Times New Roman" w:hAnsi="Times New Roman" w:cs="Times New Roman"/>
          <w:sz w:val="22"/>
          <w:szCs w:val="22"/>
        </w:rPr>
      </w:pPr>
      <w:r w:rsidRPr="005E70C3">
        <w:rPr>
          <w:rFonts w:ascii="Times New Roman" w:hAnsi="Times New Roman" w:cs="Times New Roman"/>
          <w:sz w:val="22"/>
          <w:szCs w:val="22"/>
        </w:rPr>
        <w:t>припремљена је</w:t>
      </w:r>
    </w:p>
    <w:p w:rsidR="002C7884" w:rsidRPr="005E70C3" w:rsidRDefault="002C7884" w:rsidP="002C7884">
      <w:pPr>
        <w:rPr>
          <w:rFonts w:ascii="Times New Roman" w:hAnsi="Times New Roman" w:cs="Times New Roman"/>
          <w:b/>
          <w:sz w:val="22"/>
          <w:szCs w:val="22"/>
        </w:rPr>
      </w:pPr>
    </w:p>
    <w:tbl>
      <w:tblPr>
        <w:tblW w:w="0" w:type="auto"/>
        <w:tblInd w:w="-35" w:type="dxa"/>
        <w:tblBorders>
          <w:top w:val="double" w:sz="4" w:space="0" w:color="auto"/>
          <w:left w:val="double" w:sz="4" w:space="0" w:color="auto"/>
          <w:bottom w:val="double" w:sz="4" w:space="0" w:color="auto"/>
          <w:right w:val="double" w:sz="4" w:space="0" w:color="auto"/>
        </w:tblBorders>
        <w:tblLayout w:type="fixed"/>
        <w:tblLook w:val="04A0"/>
      </w:tblPr>
      <w:tblGrid>
        <w:gridCol w:w="10906"/>
      </w:tblGrid>
      <w:tr w:rsidR="002C7884" w:rsidRPr="005E70C3" w:rsidTr="000C45D8">
        <w:tc>
          <w:tcPr>
            <w:tcW w:w="10906" w:type="dxa"/>
            <w:shd w:val="clear" w:color="auto" w:fill="D9D9D9"/>
            <w:hideMark/>
          </w:tcPr>
          <w:p w:rsidR="00495634" w:rsidRPr="005324C9" w:rsidRDefault="00370CAA" w:rsidP="007457DE">
            <w:pPr>
              <w:tabs>
                <w:tab w:val="center" w:pos="5345"/>
              </w:tabs>
              <w:snapToGrid w:val="0"/>
              <w:rPr>
                <w:rFonts w:ascii="Times New Roman" w:eastAsia="Calibri" w:hAnsi="Times New Roman" w:cs="Times New Roman"/>
                <w:b/>
                <w:sz w:val="22"/>
                <w:szCs w:val="22"/>
              </w:rPr>
            </w:pPr>
            <w:r>
              <w:rPr>
                <w:rFonts w:ascii="Times New Roman" w:eastAsia="Calibri" w:hAnsi="Times New Roman" w:cs="Times New Roman"/>
                <w:b/>
                <w:sz w:val="22"/>
                <w:szCs w:val="22"/>
              </w:rPr>
              <w:t xml:space="preserve">                                                             </w:t>
            </w:r>
            <w:r w:rsidR="005324C9">
              <w:rPr>
                <w:rFonts w:ascii="Times New Roman" w:eastAsia="Calibri" w:hAnsi="Times New Roman" w:cs="Times New Roman"/>
                <w:b/>
                <w:sz w:val="22"/>
                <w:szCs w:val="22"/>
              </w:rPr>
              <w:t xml:space="preserve">                       </w:t>
            </w:r>
            <w:r w:rsidR="007457DE">
              <w:rPr>
                <w:rFonts w:ascii="Times New Roman" w:eastAsia="Calibri" w:hAnsi="Times New Roman" w:cs="Times New Roman"/>
                <w:b/>
                <w:sz w:val="22"/>
                <w:szCs w:val="22"/>
                <w:lang/>
              </w:rPr>
              <w:t>ИЗМЕЊЕНА</w:t>
            </w:r>
            <w:r w:rsidR="007457DE">
              <w:rPr>
                <w:rFonts w:ascii="Times New Roman" w:eastAsia="Calibri" w:hAnsi="Times New Roman" w:cs="Times New Roman"/>
                <w:b/>
                <w:sz w:val="22"/>
                <w:szCs w:val="22"/>
              </w:rPr>
              <w:tab/>
            </w:r>
          </w:p>
          <w:p w:rsidR="002C7884" w:rsidRPr="007457DE"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КОНКУРСНА ДОКУМЕНТАЦИЈА</w:t>
            </w:r>
            <w:r w:rsidR="005324C9">
              <w:rPr>
                <w:rFonts w:ascii="Times New Roman" w:eastAsia="Calibri" w:hAnsi="Times New Roman" w:cs="Times New Roman"/>
                <w:b/>
                <w:sz w:val="22"/>
                <w:szCs w:val="22"/>
              </w:rPr>
              <w:t xml:space="preserve"> </w:t>
            </w:r>
            <w:r w:rsidR="007457DE">
              <w:rPr>
                <w:rFonts w:ascii="Times New Roman" w:eastAsia="Calibri" w:hAnsi="Times New Roman" w:cs="Times New Roman"/>
                <w:b/>
                <w:sz w:val="22"/>
                <w:szCs w:val="22"/>
                <w:lang/>
              </w:rPr>
              <w:t xml:space="preserve"> Бр.1.</w:t>
            </w:r>
          </w:p>
          <w:p w:rsidR="002C7884" w:rsidRPr="005E70C3" w:rsidRDefault="002C7884">
            <w:pPr>
              <w:jc w:val="center"/>
              <w:rPr>
                <w:rFonts w:ascii="Times New Roman" w:eastAsia="Calibri" w:hAnsi="Times New Roman" w:cs="Times New Roman"/>
                <w:b/>
                <w:sz w:val="22"/>
                <w:szCs w:val="22"/>
              </w:rPr>
            </w:pPr>
            <w:r w:rsidRPr="005E70C3">
              <w:rPr>
                <w:rFonts w:ascii="Times New Roman" w:eastAsia="Calibri" w:hAnsi="Times New Roman" w:cs="Times New Roman"/>
                <w:b/>
                <w:sz w:val="22"/>
                <w:szCs w:val="22"/>
              </w:rPr>
              <w:t>за јавну набавку</w:t>
            </w:r>
            <w:r w:rsidRPr="005E70C3">
              <w:rPr>
                <w:rFonts w:ascii="Times New Roman" w:eastAsia="Calibri" w:hAnsi="Times New Roman" w:cs="Times New Roman"/>
                <w:b/>
                <w:sz w:val="22"/>
                <w:szCs w:val="22"/>
                <w:lang w:val="sr-Cyrl-CS"/>
              </w:rPr>
              <w:t xml:space="preserve"> услуга – одржавање медицинске опреме,</w:t>
            </w:r>
            <w:r w:rsidRPr="005E70C3">
              <w:rPr>
                <w:rFonts w:ascii="Times New Roman" w:eastAsia="Calibri" w:hAnsi="Times New Roman" w:cs="Times New Roman"/>
                <w:b/>
                <w:sz w:val="22"/>
                <w:szCs w:val="22"/>
              </w:rPr>
              <w:t xml:space="preserve"> у отвореном поступку </w:t>
            </w:r>
          </w:p>
          <w:p w:rsidR="002C7884" w:rsidRPr="005E70C3" w:rsidRDefault="002C7884">
            <w:pPr>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 xml:space="preserve">ЈН </w:t>
            </w:r>
            <w:r w:rsidR="009F01D0">
              <w:rPr>
                <w:rFonts w:ascii="Times New Roman" w:eastAsia="Calibri" w:hAnsi="Times New Roman" w:cs="Times New Roman"/>
                <w:b/>
                <w:sz w:val="22"/>
                <w:szCs w:val="22"/>
              </w:rPr>
              <w:t>24</w:t>
            </w:r>
            <w:r w:rsidRPr="005E70C3">
              <w:rPr>
                <w:rFonts w:ascii="Times New Roman" w:eastAsia="Calibri" w:hAnsi="Times New Roman" w:cs="Times New Roman"/>
                <w:b/>
                <w:sz w:val="22"/>
                <w:szCs w:val="22"/>
              </w:rPr>
              <w:t>/</w:t>
            </w:r>
            <w:r w:rsidR="006F1002" w:rsidRPr="005E70C3">
              <w:rPr>
                <w:rFonts w:ascii="Times New Roman" w:eastAsia="Calibri" w:hAnsi="Times New Roman" w:cs="Times New Roman"/>
                <w:b/>
                <w:sz w:val="22"/>
                <w:szCs w:val="22"/>
              </w:rPr>
              <w:t>20</w:t>
            </w:r>
            <w:r w:rsidRPr="005E70C3">
              <w:rPr>
                <w:rFonts w:ascii="Times New Roman" w:eastAsia="Calibri" w:hAnsi="Times New Roman" w:cs="Times New Roman"/>
                <w:b/>
                <w:sz w:val="22"/>
                <w:szCs w:val="22"/>
              </w:rPr>
              <w:t>1</w:t>
            </w:r>
            <w:r w:rsidR="00300E73" w:rsidRPr="005E70C3">
              <w:rPr>
                <w:rFonts w:ascii="Times New Roman" w:eastAsia="Calibri" w:hAnsi="Times New Roman" w:cs="Times New Roman"/>
                <w:b/>
                <w:sz w:val="22"/>
                <w:szCs w:val="22"/>
              </w:rPr>
              <w:t>9</w:t>
            </w:r>
          </w:p>
        </w:tc>
      </w:tr>
    </w:tbl>
    <w:p w:rsidR="002C7884" w:rsidRPr="005E70C3" w:rsidRDefault="002C7884" w:rsidP="002C7884">
      <w:pPr>
        <w:rPr>
          <w:rFonts w:ascii="Times New Roman" w:hAnsi="Times New Roman" w:cs="Times New Roman"/>
          <w:sz w:val="22"/>
          <w:szCs w:val="22"/>
          <w:lang w:eastAsia="ar-SA"/>
        </w:rPr>
      </w:pPr>
    </w:p>
    <w:p w:rsidR="002C7884" w:rsidRPr="005E70C3" w:rsidRDefault="002C7884" w:rsidP="002C7884">
      <w:pPr>
        <w:jc w:val="center"/>
        <w:rPr>
          <w:rFonts w:ascii="Times New Roman" w:hAnsi="Times New Roman" w:cs="Times New Roman"/>
          <w:b/>
          <w:sz w:val="22"/>
          <w:szCs w:val="22"/>
          <w:lang w:val="sr-Latn-CS"/>
        </w:rPr>
      </w:pPr>
    </w:p>
    <w:p w:rsidR="002C7884" w:rsidRPr="005E70C3" w:rsidRDefault="002C7884" w:rsidP="002C7884">
      <w:pPr>
        <w:jc w:val="both"/>
        <w:rPr>
          <w:rFonts w:ascii="Times New Roman" w:hAnsi="Times New Roman" w:cs="Times New Roman"/>
          <w:sz w:val="22"/>
          <w:szCs w:val="22"/>
        </w:rPr>
      </w:pPr>
      <w:r w:rsidRPr="005E70C3">
        <w:rPr>
          <w:rFonts w:ascii="Times New Roman" w:hAnsi="Times New Roman" w:cs="Times New Roman"/>
          <w:sz w:val="22"/>
          <w:szCs w:val="22"/>
        </w:rPr>
        <w:t xml:space="preserve">Конкурсна документација садржи: </w:t>
      </w:r>
    </w:p>
    <w:p w:rsidR="002C7884" w:rsidRPr="005E70C3" w:rsidRDefault="002C7884" w:rsidP="002C7884">
      <w:pPr>
        <w:jc w:val="both"/>
        <w:rPr>
          <w:rFonts w:ascii="Times New Roman" w:hAnsi="Times New Roman" w:cs="Times New Roman"/>
          <w:sz w:val="22"/>
          <w:szCs w:val="22"/>
        </w:rPr>
      </w:pPr>
    </w:p>
    <w:tbl>
      <w:tblPr>
        <w:tblW w:w="0" w:type="auto"/>
        <w:tblInd w:w="-3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23"/>
        <w:gridCol w:w="6450"/>
        <w:gridCol w:w="2806"/>
      </w:tblGrid>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i/>
                <w:sz w:val="22"/>
                <w:szCs w:val="22"/>
                <w:lang w:eastAsia="ar-SA"/>
              </w:rPr>
            </w:pPr>
            <w:r w:rsidRPr="005E70C3">
              <w:rPr>
                <w:rFonts w:ascii="Times New Roman" w:eastAsia="Calibri" w:hAnsi="Times New Roman" w:cs="Times New Roman"/>
                <w:b/>
                <w:i/>
                <w:sz w:val="22"/>
                <w:szCs w:val="22"/>
              </w:rPr>
              <w:t>Поглавље</w:t>
            </w:r>
          </w:p>
        </w:tc>
        <w:tc>
          <w:tcPr>
            <w:tcW w:w="6450" w:type="dxa"/>
            <w:hideMark/>
          </w:tcPr>
          <w:p w:rsidR="002C7884" w:rsidRPr="005E70C3" w:rsidRDefault="002C7884">
            <w:pPr>
              <w:snapToGrid w:val="0"/>
              <w:jc w:val="center"/>
              <w:rPr>
                <w:rFonts w:ascii="Times New Roman" w:eastAsia="Calibri" w:hAnsi="Times New Roman" w:cs="Times New Roman"/>
                <w:b/>
                <w:i/>
                <w:sz w:val="22"/>
                <w:szCs w:val="22"/>
                <w:lang w:eastAsia="ar-SA"/>
              </w:rPr>
            </w:pPr>
            <w:r w:rsidRPr="005E70C3">
              <w:rPr>
                <w:rFonts w:ascii="Times New Roman" w:eastAsia="Calibri" w:hAnsi="Times New Roman" w:cs="Times New Roman"/>
                <w:b/>
                <w:i/>
                <w:sz w:val="22"/>
                <w:szCs w:val="22"/>
              </w:rPr>
              <w:t>Назив поглавља</w:t>
            </w:r>
          </w:p>
        </w:tc>
        <w:tc>
          <w:tcPr>
            <w:tcW w:w="2806" w:type="dxa"/>
            <w:hideMark/>
          </w:tcPr>
          <w:p w:rsidR="002C7884" w:rsidRPr="005E70C3" w:rsidRDefault="002C7884">
            <w:pPr>
              <w:snapToGrid w:val="0"/>
              <w:jc w:val="center"/>
              <w:rPr>
                <w:rFonts w:ascii="Times New Roman" w:eastAsia="Calibri" w:hAnsi="Times New Roman" w:cs="Times New Roman"/>
                <w:b/>
                <w:i/>
                <w:sz w:val="22"/>
                <w:szCs w:val="22"/>
                <w:lang w:eastAsia="ar-SA"/>
              </w:rPr>
            </w:pPr>
            <w:r w:rsidRPr="005E70C3">
              <w:rPr>
                <w:rFonts w:ascii="Times New Roman" w:eastAsia="Calibri" w:hAnsi="Times New Roman" w:cs="Times New Roman"/>
                <w:b/>
                <w:i/>
                <w:sz w:val="22"/>
                <w:szCs w:val="22"/>
              </w:rPr>
              <w:t xml:space="preserve">Страна </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w:t>
            </w:r>
          </w:p>
        </w:tc>
        <w:tc>
          <w:tcPr>
            <w:tcW w:w="6450" w:type="dxa"/>
            <w:hideMark/>
          </w:tcPr>
          <w:p w:rsidR="002C7884" w:rsidRPr="005E70C3" w:rsidRDefault="002C7884">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Општ</w:t>
            </w:r>
            <w:r w:rsidRPr="005E70C3">
              <w:rPr>
                <w:rFonts w:ascii="Times New Roman" w:eastAsia="Calibri" w:hAnsi="Times New Roman" w:cs="Times New Roman"/>
                <w:sz w:val="22"/>
                <w:szCs w:val="22"/>
                <w:lang w:val="sr-Cyrl-CS"/>
              </w:rPr>
              <w:t>и</w:t>
            </w:r>
            <w:r w:rsidRPr="005E70C3">
              <w:rPr>
                <w:rFonts w:ascii="Times New Roman" w:eastAsia="Calibri" w:hAnsi="Times New Roman" w:cs="Times New Roman"/>
                <w:sz w:val="22"/>
                <w:szCs w:val="22"/>
              </w:rPr>
              <w:t xml:space="preserve"> пода</w:t>
            </w:r>
            <w:r w:rsidRPr="005E70C3">
              <w:rPr>
                <w:rFonts w:ascii="Times New Roman" w:eastAsia="Calibri" w:hAnsi="Times New Roman" w:cs="Times New Roman"/>
                <w:sz w:val="22"/>
                <w:szCs w:val="22"/>
                <w:lang w:val="sr-Cyrl-CS"/>
              </w:rPr>
              <w:t>ци</w:t>
            </w:r>
            <w:r w:rsidRPr="005E70C3">
              <w:rPr>
                <w:rFonts w:ascii="Times New Roman" w:eastAsia="Calibri" w:hAnsi="Times New Roman" w:cs="Times New Roman"/>
                <w:sz w:val="22"/>
                <w:szCs w:val="22"/>
              </w:rPr>
              <w:t xml:space="preserve"> о набавци </w:t>
            </w:r>
          </w:p>
        </w:tc>
        <w:tc>
          <w:tcPr>
            <w:tcW w:w="2806" w:type="dxa"/>
            <w:hideMark/>
          </w:tcPr>
          <w:p w:rsidR="002C7884" w:rsidRPr="005E70C3" w:rsidRDefault="00C16B85">
            <w:pPr>
              <w:snapToGrid w:val="0"/>
              <w:jc w:val="center"/>
              <w:rPr>
                <w:rFonts w:ascii="Times New Roman" w:eastAsia="Calibri" w:hAnsi="Times New Roman" w:cs="Times New Roman"/>
                <w:b/>
                <w:sz w:val="22"/>
                <w:szCs w:val="22"/>
                <w:lang w:val="sr-Cyrl-CS" w:eastAsia="ar-SA"/>
              </w:rPr>
            </w:pPr>
            <w:r>
              <w:rPr>
                <w:rFonts w:ascii="Times New Roman" w:eastAsia="Calibri" w:hAnsi="Times New Roman" w:cs="Times New Roman"/>
                <w:b/>
                <w:sz w:val="22"/>
                <w:szCs w:val="22"/>
                <w:lang w:val="sr-Cyrl-CS" w:eastAsia="ar-SA"/>
              </w:rPr>
              <w:t>3</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II</w:t>
            </w:r>
          </w:p>
        </w:tc>
        <w:tc>
          <w:tcPr>
            <w:tcW w:w="6450" w:type="dxa"/>
            <w:hideMark/>
          </w:tcPr>
          <w:p w:rsidR="002C7884" w:rsidRPr="005E70C3" w:rsidRDefault="002C7884">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Пода</w:t>
            </w:r>
            <w:r w:rsidRPr="005E70C3">
              <w:rPr>
                <w:rFonts w:ascii="Times New Roman" w:eastAsia="Calibri" w:hAnsi="Times New Roman" w:cs="Times New Roman"/>
                <w:sz w:val="22"/>
                <w:szCs w:val="22"/>
                <w:lang w:val="sr-Cyrl-CS"/>
              </w:rPr>
              <w:t>ци</w:t>
            </w:r>
            <w:r w:rsidRPr="005E70C3">
              <w:rPr>
                <w:rFonts w:ascii="Times New Roman" w:eastAsia="Calibri" w:hAnsi="Times New Roman" w:cs="Times New Roman"/>
                <w:sz w:val="22"/>
                <w:szCs w:val="22"/>
              </w:rPr>
              <w:t xml:space="preserve"> о предмету јавне набавке</w:t>
            </w:r>
          </w:p>
        </w:tc>
        <w:tc>
          <w:tcPr>
            <w:tcW w:w="2806" w:type="dxa"/>
            <w:hideMark/>
          </w:tcPr>
          <w:p w:rsidR="002C7884" w:rsidRPr="003F6E14" w:rsidRDefault="00C16B85">
            <w:pPr>
              <w:snapToGrid w:val="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4</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III</w:t>
            </w:r>
          </w:p>
        </w:tc>
        <w:tc>
          <w:tcPr>
            <w:tcW w:w="6450" w:type="dxa"/>
            <w:hideMark/>
          </w:tcPr>
          <w:p w:rsidR="002C7884" w:rsidRPr="005E70C3" w:rsidRDefault="002C7884">
            <w:pPr>
              <w:snapToGrid w:val="0"/>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rPr>
              <w:t>Врста, техничке карактеристике (спецификације), квалитет, количин</w:t>
            </w:r>
            <w:r w:rsidRPr="005E70C3">
              <w:rPr>
                <w:rFonts w:ascii="Times New Roman" w:eastAsia="Calibri" w:hAnsi="Times New Roman" w:cs="Times New Roman"/>
                <w:sz w:val="22"/>
                <w:szCs w:val="22"/>
                <w:lang w:val="sr-Cyrl-CS"/>
              </w:rPr>
              <w:t>а</w:t>
            </w:r>
            <w:r w:rsidRPr="005E70C3">
              <w:rPr>
                <w:rFonts w:ascii="Times New Roman" w:eastAsia="Calibri" w:hAnsi="Times New Roman" w:cs="Times New Roman"/>
                <w:sz w:val="22"/>
                <w:szCs w:val="22"/>
              </w:rPr>
              <w:t xml:space="preserve"> и опис добара, начин спровођења контроле и обезбеђивања гаранције квалитета</w:t>
            </w:r>
            <w:r w:rsidRPr="005E70C3">
              <w:rPr>
                <w:rFonts w:ascii="Times New Roman" w:eastAsia="Calibri" w:hAnsi="Times New Roman" w:cs="Times New Roman"/>
                <w:sz w:val="22"/>
                <w:szCs w:val="22"/>
                <w:lang w:val="sr-Cyrl-CS"/>
              </w:rPr>
              <w:t>, рок испоруке, место испоруке добара, евентуалне додатне услуге и сл.</w:t>
            </w:r>
          </w:p>
        </w:tc>
        <w:tc>
          <w:tcPr>
            <w:tcW w:w="2806" w:type="dxa"/>
          </w:tcPr>
          <w:p w:rsidR="00641D20" w:rsidRPr="003F6E14" w:rsidRDefault="003F6E14">
            <w:pPr>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5</w:t>
            </w:r>
          </w:p>
        </w:tc>
      </w:tr>
      <w:tr w:rsidR="002C7884" w:rsidRPr="005E70C3" w:rsidTr="00395C5C">
        <w:tc>
          <w:tcPr>
            <w:tcW w:w="1623" w:type="dxa"/>
          </w:tcPr>
          <w:p w:rsidR="002C7884" w:rsidRPr="005E70C3" w:rsidRDefault="002C7884">
            <w:pPr>
              <w:snapToGrid w:val="0"/>
              <w:jc w:val="center"/>
              <w:rPr>
                <w:rFonts w:ascii="Times New Roman" w:eastAsia="Calibri" w:hAnsi="Times New Roman" w:cs="Times New Roman"/>
                <w:b/>
                <w:sz w:val="22"/>
                <w:szCs w:val="22"/>
                <w:lang w:eastAsia="ar-SA"/>
              </w:rPr>
            </w:pPr>
          </w:p>
        </w:tc>
        <w:tc>
          <w:tcPr>
            <w:tcW w:w="6450" w:type="dxa"/>
            <w:hideMark/>
          </w:tcPr>
          <w:p w:rsidR="002C7884" w:rsidRPr="005E70C3" w:rsidRDefault="002C7884">
            <w:pPr>
              <w:snapToGrid w:val="0"/>
              <w:jc w:val="both"/>
              <w:rPr>
                <w:rFonts w:ascii="Times New Roman" w:eastAsia="Calibri" w:hAnsi="Times New Roman" w:cs="Times New Roman"/>
                <w:color w:val="B3B3B3"/>
                <w:sz w:val="22"/>
                <w:szCs w:val="22"/>
                <w:lang w:eastAsia="ar-SA"/>
              </w:rPr>
            </w:pPr>
            <w:r w:rsidRPr="005E70C3">
              <w:rPr>
                <w:rFonts w:ascii="Times New Roman" w:eastAsia="Calibri" w:hAnsi="Times New Roman" w:cs="Times New Roman"/>
                <w:color w:val="B3B3B3"/>
                <w:sz w:val="22"/>
                <w:szCs w:val="22"/>
              </w:rPr>
              <w:t>Техничк</w:t>
            </w:r>
            <w:r w:rsidRPr="005E70C3">
              <w:rPr>
                <w:rFonts w:ascii="Times New Roman" w:eastAsia="Calibri" w:hAnsi="Times New Roman" w:cs="Times New Roman"/>
                <w:color w:val="B3B3B3"/>
                <w:sz w:val="22"/>
                <w:szCs w:val="22"/>
                <w:lang w:val="sr-Cyrl-CS"/>
              </w:rPr>
              <w:t>а</w:t>
            </w:r>
            <w:r w:rsidRPr="005E70C3">
              <w:rPr>
                <w:rFonts w:ascii="Times New Roman" w:eastAsia="Calibri" w:hAnsi="Times New Roman" w:cs="Times New Roman"/>
                <w:color w:val="B3B3B3"/>
                <w:sz w:val="22"/>
                <w:szCs w:val="22"/>
              </w:rPr>
              <w:t xml:space="preserve"> документациј</w:t>
            </w:r>
            <w:r w:rsidRPr="005E70C3">
              <w:rPr>
                <w:rFonts w:ascii="Times New Roman" w:eastAsia="Calibri" w:hAnsi="Times New Roman" w:cs="Times New Roman"/>
                <w:color w:val="B3B3B3"/>
                <w:sz w:val="22"/>
                <w:szCs w:val="22"/>
                <w:lang w:val="sr-Cyrl-CS"/>
              </w:rPr>
              <w:t>а</w:t>
            </w:r>
            <w:r w:rsidRPr="005E70C3">
              <w:rPr>
                <w:rFonts w:ascii="Times New Roman" w:eastAsia="Calibri" w:hAnsi="Times New Roman" w:cs="Times New Roman"/>
                <w:color w:val="B3B3B3"/>
                <w:sz w:val="22"/>
                <w:szCs w:val="22"/>
              </w:rPr>
              <w:t xml:space="preserve"> и планов</w:t>
            </w:r>
            <w:r w:rsidRPr="005E70C3">
              <w:rPr>
                <w:rFonts w:ascii="Times New Roman" w:eastAsia="Calibri" w:hAnsi="Times New Roman" w:cs="Times New Roman"/>
                <w:color w:val="B3B3B3"/>
                <w:sz w:val="22"/>
                <w:szCs w:val="22"/>
                <w:lang w:val="sr-Cyrl-CS"/>
              </w:rPr>
              <w:t>и</w:t>
            </w:r>
          </w:p>
        </w:tc>
        <w:tc>
          <w:tcPr>
            <w:tcW w:w="2806" w:type="dxa"/>
            <w:hideMark/>
          </w:tcPr>
          <w:p w:rsidR="002C7884" w:rsidRPr="00C16B85" w:rsidRDefault="00C16B85">
            <w:pPr>
              <w:snapToGrid w:val="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IV</w:t>
            </w:r>
          </w:p>
        </w:tc>
        <w:tc>
          <w:tcPr>
            <w:tcW w:w="6450" w:type="dxa"/>
            <w:hideMark/>
          </w:tcPr>
          <w:p w:rsidR="002C7884" w:rsidRPr="005E70C3" w:rsidRDefault="002C7884">
            <w:pPr>
              <w:snapToGrid w:val="0"/>
              <w:jc w:val="both"/>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 xml:space="preserve">Услови за учешће у поступку јавне набавке из чл. 75. и 76. Закона и упутство како се доказује испуњеност тих услова </w:t>
            </w:r>
          </w:p>
        </w:tc>
        <w:tc>
          <w:tcPr>
            <w:tcW w:w="2806" w:type="dxa"/>
            <w:vAlign w:val="bottom"/>
            <w:hideMark/>
          </w:tcPr>
          <w:p w:rsidR="002C7884" w:rsidRPr="003F6E14" w:rsidRDefault="003F6E14">
            <w:pPr>
              <w:snapToGrid w:val="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6</w:t>
            </w:r>
            <w:r w:rsidR="00C16B85">
              <w:rPr>
                <w:rFonts w:ascii="Times New Roman" w:eastAsia="Calibri" w:hAnsi="Times New Roman" w:cs="Times New Roman"/>
                <w:b/>
                <w:sz w:val="22"/>
                <w:szCs w:val="22"/>
                <w:lang w:eastAsia="ar-SA"/>
              </w:rPr>
              <w:t>-</w:t>
            </w:r>
            <w:r>
              <w:rPr>
                <w:rFonts w:ascii="Times New Roman" w:eastAsia="Calibri" w:hAnsi="Times New Roman" w:cs="Times New Roman"/>
                <w:b/>
                <w:sz w:val="22"/>
                <w:szCs w:val="22"/>
                <w:lang w:eastAsia="ar-SA"/>
              </w:rPr>
              <w:t>8</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w:t>
            </w:r>
          </w:p>
        </w:tc>
        <w:tc>
          <w:tcPr>
            <w:tcW w:w="6450" w:type="dxa"/>
            <w:hideMark/>
          </w:tcPr>
          <w:p w:rsidR="002C7884" w:rsidRPr="005E70C3" w:rsidRDefault="002C7884">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 xml:space="preserve">Упутство понуђачима како да сачине понуду </w:t>
            </w:r>
          </w:p>
        </w:tc>
        <w:tc>
          <w:tcPr>
            <w:tcW w:w="2806" w:type="dxa"/>
            <w:vAlign w:val="bottom"/>
            <w:hideMark/>
          </w:tcPr>
          <w:p w:rsidR="002C7884" w:rsidRPr="003F6E14" w:rsidRDefault="003F6E14">
            <w:pPr>
              <w:snapToGrid w:val="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9</w:t>
            </w:r>
            <w:r w:rsidR="008F6074">
              <w:rPr>
                <w:rFonts w:ascii="Times New Roman" w:eastAsia="Calibri" w:hAnsi="Times New Roman" w:cs="Times New Roman"/>
                <w:b/>
                <w:sz w:val="22"/>
                <w:szCs w:val="22"/>
                <w:lang w:eastAsia="ar-SA"/>
              </w:rPr>
              <w:t>-</w:t>
            </w:r>
            <w:r>
              <w:rPr>
                <w:rFonts w:ascii="Times New Roman" w:eastAsia="Calibri" w:hAnsi="Times New Roman" w:cs="Times New Roman"/>
                <w:b/>
                <w:sz w:val="22"/>
                <w:szCs w:val="22"/>
                <w:lang w:eastAsia="ar-SA"/>
              </w:rPr>
              <w:t>18</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VI</w:t>
            </w:r>
          </w:p>
        </w:tc>
        <w:tc>
          <w:tcPr>
            <w:tcW w:w="6450" w:type="dxa"/>
            <w:hideMark/>
          </w:tcPr>
          <w:p w:rsidR="002C7884" w:rsidRPr="005E70C3" w:rsidRDefault="002C7884">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 xml:space="preserve">Образац понуде </w:t>
            </w:r>
          </w:p>
        </w:tc>
        <w:tc>
          <w:tcPr>
            <w:tcW w:w="2806" w:type="dxa"/>
            <w:hideMark/>
          </w:tcPr>
          <w:p w:rsidR="002C7884" w:rsidRPr="005E70C3" w:rsidRDefault="003F6E14" w:rsidP="00E25AC5">
            <w:pPr>
              <w:snapToGrid w:val="0"/>
              <w:jc w:val="center"/>
              <w:rPr>
                <w:rFonts w:ascii="Times New Roman" w:eastAsia="Calibri" w:hAnsi="Times New Roman" w:cs="Times New Roman"/>
                <w:b/>
                <w:sz w:val="22"/>
                <w:szCs w:val="22"/>
                <w:lang w:val="sr-Cyrl-CS" w:eastAsia="ar-SA"/>
              </w:rPr>
            </w:pPr>
            <w:r>
              <w:rPr>
                <w:rFonts w:ascii="Times New Roman" w:eastAsia="Calibri" w:hAnsi="Times New Roman" w:cs="Times New Roman"/>
                <w:b/>
                <w:sz w:val="22"/>
                <w:szCs w:val="22"/>
                <w:lang w:val="sr-Cyrl-CS" w:eastAsia="ar-SA"/>
              </w:rPr>
              <w:t>19</w:t>
            </w:r>
            <w:r w:rsidR="008F6074">
              <w:rPr>
                <w:rFonts w:ascii="Times New Roman" w:eastAsia="Calibri" w:hAnsi="Times New Roman" w:cs="Times New Roman"/>
                <w:b/>
                <w:sz w:val="22"/>
                <w:szCs w:val="22"/>
                <w:lang w:val="sr-Cyrl-CS" w:eastAsia="ar-SA"/>
              </w:rPr>
              <w:t>-</w:t>
            </w:r>
            <w:r>
              <w:rPr>
                <w:rFonts w:ascii="Times New Roman" w:eastAsia="Calibri" w:hAnsi="Times New Roman" w:cs="Times New Roman"/>
                <w:b/>
                <w:sz w:val="22"/>
                <w:szCs w:val="22"/>
                <w:lang w:val="sr-Cyrl-CS" w:eastAsia="ar-SA"/>
              </w:rPr>
              <w:t>23</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VII</w:t>
            </w:r>
          </w:p>
        </w:tc>
        <w:tc>
          <w:tcPr>
            <w:tcW w:w="6450" w:type="dxa"/>
            <w:hideMark/>
          </w:tcPr>
          <w:p w:rsidR="002C7884" w:rsidRPr="005E70C3" w:rsidRDefault="002C7884">
            <w:pPr>
              <w:snapToGrid w:val="0"/>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Модел уговора</w:t>
            </w:r>
          </w:p>
        </w:tc>
        <w:tc>
          <w:tcPr>
            <w:tcW w:w="2806" w:type="dxa"/>
            <w:hideMark/>
          </w:tcPr>
          <w:p w:rsidR="002C7884" w:rsidRPr="005E70C3" w:rsidRDefault="003F6E14" w:rsidP="00E25AC5">
            <w:pPr>
              <w:snapToGrid w:val="0"/>
              <w:jc w:val="center"/>
              <w:rPr>
                <w:rFonts w:ascii="Times New Roman" w:eastAsia="Calibri" w:hAnsi="Times New Roman" w:cs="Times New Roman"/>
                <w:b/>
                <w:sz w:val="22"/>
                <w:szCs w:val="22"/>
                <w:lang w:val="sr-Cyrl-CS" w:eastAsia="ar-SA"/>
              </w:rPr>
            </w:pPr>
            <w:r>
              <w:rPr>
                <w:rFonts w:ascii="Times New Roman" w:eastAsia="Calibri" w:hAnsi="Times New Roman" w:cs="Times New Roman"/>
                <w:b/>
                <w:sz w:val="22"/>
                <w:szCs w:val="22"/>
                <w:lang w:val="sr-Cyrl-CS" w:eastAsia="ar-SA"/>
              </w:rPr>
              <w:t>24</w:t>
            </w:r>
            <w:r w:rsidR="008F6074">
              <w:rPr>
                <w:rFonts w:ascii="Times New Roman" w:eastAsia="Calibri" w:hAnsi="Times New Roman" w:cs="Times New Roman"/>
                <w:b/>
                <w:sz w:val="22"/>
                <w:szCs w:val="22"/>
                <w:lang w:val="sr-Cyrl-CS" w:eastAsia="ar-SA"/>
              </w:rPr>
              <w:t>-</w:t>
            </w:r>
            <w:r>
              <w:rPr>
                <w:rFonts w:ascii="Times New Roman" w:eastAsia="Calibri" w:hAnsi="Times New Roman" w:cs="Times New Roman"/>
                <w:b/>
                <w:sz w:val="22"/>
                <w:szCs w:val="22"/>
                <w:lang w:val="sr-Cyrl-CS" w:eastAsia="ar-SA"/>
              </w:rPr>
              <w:t>27</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VIII</w:t>
            </w:r>
          </w:p>
        </w:tc>
        <w:tc>
          <w:tcPr>
            <w:tcW w:w="6450" w:type="dxa"/>
            <w:hideMark/>
          </w:tcPr>
          <w:p w:rsidR="002C7884" w:rsidRPr="005E70C3" w:rsidRDefault="002C7884">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 xml:space="preserve">Образац </w:t>
            </w:r>
            <w:r w:rsidRPr="005E70C3">
              <w:rPr>
                <w:rFonts w:ascii="Times New Roman" w:eastAsia="Calibri" w:hAnsi="Times New Roman" w:cs="Times New Roman"/>
                <w:sz w:val="22"/>
                <w:szCs w:val="22"/>
                <w:lang w:val="sr-Cyrl-CS"/>
              </w:rPr>
              <w:t xml:space="preserve">структуре понуђене </w:t>
            </w:r>
            <w:r w:rsidRPr="005E70C3">
              <w:rPr>
                <w:rFonts w:ascii="Times New Roman" w:eastAsia="Calibri" w:hAnsi="Times New Roman" w:cs="Times New Roman"/>
                <w:sz w:val="22"/>
                <w:szCs w:val="22"/>
              </w:rPr>
              <w:t>цене са упутством како да се попуни</w:t>
            </w:r>
          </w:p>
        </w:tc>
        <w:tc>
          <w:tcPr>
            <w:tcW w:w="2806" w:type="dxa"/>
            <w:hideMark/>
          </w:tcPr>
          <w:p w:rsidR="002C7884" w:rsidRPr="005E70C3" w:rsidRDefault="003F6E14" w:rsidP="00E25AC5">
            <w:pPr>
              <w:snapToGrid w:val="0"/>
              <w:jc w:val="center"/>
              <w:rPr>
                <w:rFonts w:ascii="Times New Roman" w:eastAsia="Calibri" w:hAnsi="Times New Roman" w:cs="Times New Roman"/>
                <w:b/>
                <w:sz w:val="22"/>
                <w:szCs w:val="22"/>
                <w:lang w:val="sr-Cyrl-CS" w:eastAsia="ar-SA"/>
              </w:rPr>
            </w:pPr>
            <w:r>
              <w:rPr>
                <w:rFonts w:ascii="Times New Roman" w:eastAsia="Calibri" w:hAnsi="Times New Roman" w:cs="Times New Roman"/>
                <w:b/>
                <w:sz w:val="22"/>
                <w:szCs w:val="22"/>
                <w:lang w:val="sr-Cyrl-CS" w:eastAsia="ar-SA"/>
              </w:rPr>
              <w:t>28</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IX</w:t>
            </w:r>
          </w:p>
        </w:tc>
        <w:tc>
          <w:tcPr>
            <w:tcW w:w="6450" w:type="dxa"/>
            <w:hideMark/>
          </w:tcPr>
          <w:p w:rsidR="002C7884" w:rsidRPr="005E70C3" w:rsidRDefault="002C7884">
            <w:pPr>
              <w:snapToGrid w:val="0"/>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Образац трошкова припреме понуде</w:t>
            </w:r>
          </w:p>
        </w:tc>
        <w:tc>
          <w:tcPr>
            <w:tcW w:w="2806" w:type="dxa"/>
            <w:hideMark/>
          </w:tcPr>
          <w:p w:rsidR="002C7884" w:rsidRPr="005E70C3" w:rsidRDefault="003F6E14" w:rsidP="00E25AC5">
            <w:pPr>
              <w:snapToGrid w:val="0"/>
              <w:jc w:val="center"/>
              <w:rPr>
                <w:rFonts w:ascii="Times New Roman" w:eastAsia="Calibri" w:hAnsi="Times New Roman" w:cs="Times New Roman"/>
                <w:b/>
                <w:sz w:val="22"/>
                <w:szCs w:val="22"/>
                <w:lang w:val="sr-Cyrl-CS" w:eastAsia="ar-SA"/>
              </w:rPr>
            </w:pPr>
            <w:r>
              <w:rPr>
                <w:rFonts w:ascii="Times New Roman" w:eastAsia="Calibri" w:hAnsi="Times New Roman" w:cs="Times New Roman"/>
                <w:b/>
                <w:sz w:val="22"/>
                <w:szCs w:val="22"/>
                <w:lang w:val="sr-Cyrl-CS" w:eastAsia="ar-SA"/>
              </w:rPr>
              <w:t>30</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X</w:t>
            </w:r>
          </w:p>
        </w:tc>
        <w:tc>
          <w:tcPr>
            <w:tcW w:w="6450" w:type="dxa"/>
            <w:hideMark/>
          </w:tcPr>
          <w:p w:rsidR="002C7884" w:rsidRPr="005E70C3" w:rsidRDefault="002C7884">
            <w:pPr>
              <w:snapToGrid w:val="0"/>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Изјава о независној понуди</w:t>
            </w:r>
          </w:p>
        </w:tc>
        <w:tc>
          <w:tcPr>
            <w:tcW w:w="2806" w:type="dxa"/>
            <w:hideMark/>
          </w:tcPr>
          <w:p w:rsidR="002C7884" w:rsidRPr="00C03D49" w:rsidRDefault="003F6E14" w:rsidP="00E25AC5">
            <w:pPr>
              <w:snapToGrid w:val="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3</w:t>
            </w:r>
            <w:r w:rsidR="00C03D49">
              <w:rPr>
                <w:rFonts w:ascii="Times New Roman" w:eastAsia="Calibri" w:hAnsi="Times New Roman" w:cs="Times New Roman"/>
                <w:b/>
                <w:sz w:val="22"/>
                <w:szCs w:val="22"/>
                <w:lang w:eastAsia="ar-SA"/>
              </w:rPr>
              <w:t>1</w:t>
            </w:r>
          </w:p>
        </w:tc>
      </w:tr>
      <w:tr w:rsidR="002C7884" w:rsidRPr="005E70C3" w:rsidTr="00395C5C">
        <w:tc>
          <w:tcPr>
            <w:tcW w:w="1623" w:type="dxa"/>
            <w:hideMark/>
          </w:tcPr>
          <w:p w:rsidR="002C7884" w:rsidRPr="005E70C3" w:rsidRDefault="002C7884">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XI</w:t>
            </w:r>
          </w:p>
        </w:tc>
        <w:tc>
          <w:tcPr>
            <w:tcW w:w="6450" w:type="dxa"/>
            <w:hideMark/>
          </w:tcPr>
          <w:p w:rsidR="002C7884" w:rsidRPr="005E70C3" w:rsidRDefault="002C7884">
            <w:pPr>
              <w:snapToGrid w:val="0"/>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Образац изјаве о поштовању обавеза из чл. 75. т. 2. Закона</w:t>
            </w:r>
          </w:p>
        </w:tc>
        <w:tc>
          <w:tcPr>
            <w:tcW w:w="2806" w:type="dxa"/>
            <w:hideMark/>
          </w:tcPr>
          <w:p w:rsidR="002C7884" w:rsidRPr="009F01D0" w:rsidRDefault="009F01D0" w:rsidP="00E25AC5">
            <w:pPr>
              <w:snapToGrid w:val="0"/>
              <w:jc w:val="center"/>
              <w:rPr>
                <w:rFonts w:ascii="Times New Roman" w:eastAsia="Calibri" w:hAnsi="Times New Roman" w:cs="Times New Roman"/>
                <w:b/>
                <w:sz w:val="22"/>
                <w:szCs w:val="22"/>
                <w:lang w:eastAsia="ar-SA"/>
              </w:rPr>
            </w:pPr>
            <w:r>
              <w:rPr>
                <w:rFonts w:ascii="Times New Roman" w:eastAsia="Calibri" w:hAnsi="Times New Roman" w:cs="Times New Roman"/>
                <w:b/>
                <w:sz w:val="22"/>
                <w:szCs w:val="22"/>
                <w:lang w:eastAsia="ar-SA"/>
              </w:rPr>
              <w:t>3</w:t>
            </w:r>
            <w:r w:rsidR="003F6E14">
              <w:rPr>
                <w:rFonts w:ascii="Times New Roman" w:eastAsia="Calibri" w:hAnsi="Times New Roman" w:cs="Times New Roman"/>
                <w:b/>
                <w:sz w:val="22"/>
                <w:szCs w:val="22"/>
                <w:lang w:eastAsia="ar-SA"/>
              </w:rPr>
              <w:t>2</w:t>
            </w:r>
          </w:p>
        </w:tc>
      </w:tr>
    </w:tbl>
    <w:p w:rsidR="002C7884" w:rsidRPr="005E70C3" w:rsidRDefault="002C7884" w:rsidP="002C7884">
      <w:pPr>
        <w:jc w:val="both"/>
        <w:rPr>
          <w:rFonts w:ascii="Times New Roman" w:hAnsi="Times New Roman" w:cs="Times New Roman"/>
          <w:sz w:val="22"/>
          <w:szCs w:val="22"/>
          <w:lang w:eastAsia="ar-SA"/>
        </w:rPr>
      </w:pPr>
    </w:p>
    <w:p w:rsidR="002C7884" w:rsidRPr="005E70C3" w:rsidRDefault="002C7884" w:rsidP="002C7884">
      <w:pPr>
        <w:jc w:val="both"/>
        <w:rPr>
          <w:rFonts w:ascii="Times New Roman" w:hAnsi="Times New Roman" w:cs="Times New Roman"/>
          <w:sz w:val="22"/>
          <w:szCs w:val="22"/>
        </w:rPr>
      </w:pPr>
    </w:p>
    <w:p w:rsidR="002C7884" w:rsidRPr="005E70C3" w:rsidRDefault="002C7884" w:rsidP="002C7884">
      <w:pPr>
        <w:spacing w:line="240" w:lineRule="auto"/>
        <w:jc w:val="both"/>
        <w:rPr>
          <w:rFonts w:ascii="Times New Roman" w:hAnsi="Times New Roman" w:cs="Times New Roman"/>
          <w:i/>
          <w:sz w:val="22"/>
          <w:szCs w:val="22"/>
        </w:rPr>
      </w:pPr>
      <w:r w:rsidRPr="005E70C3">
        <w:rPr>
          <w:rFonts w:ascii="Times New Roman" w:hAnsi="Times New Roman" w:cs="Times New Roman"/>
          <w:i/>
          <w:sz w:val="22"/>
          <w:szCs w:val="22"/>
          <w:lang w:val="sr-Cyrl-CS"/>
        </w:rPr>
        <w:t xml:space="preserve">Укупан број страна конкурсне документације: </w:t>
      </w:r>
      <w:r w:rsidR="003F6E14">
        <w:rPr>
          <w:rFonts w:ascii="Times New Roman" w:hAnsi="Times New Roman" w:cs="Times New Roman"/>
          <w:i/>
          <w:sz w:val="22"/>
          <w:szCs w:val="22"/>
        </w:rPr>
        <w:t>32</w:t>
      </w:r>
      <w:r w:rsidR="00C81280" w:rsidRPr="005E70C3">
        <w:rPr>
          <w:rFonts w:ascii="Times New Roman" w:hAnsi="Times New Roman" w:cs="Times New Roman"/>
          <w:i/>
          <w:sz w:val="22"/>
          <w:szCs w:val="22"/>
        </w:rPr>
        <w:t>.</w:t>
      </w: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2C7884">
      <w:pPr>
        <w:rPr>
          <w:rFonts w:ascii="Times New Roman" w:hAnsi="Times New Roman" w:cs="Times New Roman"/>
          <w:b/>
          <w:sz w:val="22"/>
          <w:szCs w:val="22"/>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rPr>
      </w:pPr>
    </w:p>
    <w:p w:rsidR="00A9438E" w:rsidRPr="005E70C3" w:rsidRDefault="00A9438E" w:rsidP="008076D8">
      <w:pPr>
        <w:jc w:val="both"/>
        <w:rPr>
          <w:rFonts w:ascii="Times New Roman" w:eastAsia="TimesNewRomanPSMT" w:hAnsi="Times New Roman" w:cs="Times New Roman"/>
          <w:b/>
          <w:bCs/>
          <w:sz w:val="22"/>
          <w:szCs w:val="22"/>
        </w:rPr>
      </w:pPr>
    </w:p>
    <w:p w:rsidR="00A9438E" w:rsidRPr="005E70C3" w:rsidRDefault="00A9438E" w:rsidP="008076D8">
      <w:pPr>
        <w:jc w:val="both"/>
        <w:rPr>
          <w:rFonts w:ascii="Times New Roman" w:eastAsia="TimesNewRomanPSMT" w:hAnsi="Times New Roman" w:cs="Times New Roman"/>
          <w:b/>
          <w:bCs/>
          <w:sz w:val="22"/>
          <w:szCs w:val="22"/>
        </w:rPr>
      </w:pPr>
    </w:p>
    <w:p w:rsidR="00A9438E" w:rsidRPr="005E70C3" w:rsidRDefault="00A9438E" w:rsidP="008076D8">
      <w:pPr>
        <w:jc w:val="both"/>
        <w:rPr>
          <w:rFonts w:ascii="Times New Roman" w:eastAsia="TimesNewRomanPSMT" w:hAnsi="Times New Roman" w:cs="Times New Roman"/>
          <w:b/>
          <w:bCs/>
          <w:sz w:val="22"/>
          <w:szCs w:val="22"/>
        </w:rPr>
      </w:pPr>
    </w:p>
    <w:p w:rsidR="00A9438E" w:rsidRPr="005E70C3" w:rsidRDefault="00A9438E" w:rsidP="008076D8">
      <w:pPr>
        <w:jc w:val="both"/>
        <w:rPr>
          <w:rFonts w:ascii="Times New Roman" w:eastAsia="TimesNewRomanPSMT" w:hAnsi="Times New Roman" w:cs="Times New Roman"/>
          <w:b/>
          <w:bCs/>
          <w:sz w:val="22"/>
          <w:szCs w:val="22"/>
        </w:rPr>
      </w:pPr>
    </w:p>
    <w:p w:rsidR="002C7884" w:rsidRPr="005E70C3" w:rsidRDefault="002C7884" w:rsidP="008076D8">
      <w:pPr>
        <w:jc w:val="both"/>
        <w:rPr>
          <w:rFonts w:ascii="Times New Roman" w:eastAsia="TimesNewRomanPSMT" w:hAnsi="Times New Roman" w:cs="Times New Roman"/>
          <w:b/>
          <w:bCs/>
          <w:sz w:val="22"/>
          <w:szCs w:val="22"/>
          <w:lang w:val="ru-RU"/>
        </w:rPr>
      </w:pPr>
    </w:p>
    <w:tbl>
      <w:tblPr>
        <w:tblW w:w="10632" w:type="dxa"/>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10632"/>
      </w:tblGrid>
      <w:tr w:rsidR="002C7884" w:rsidRPr="005E70C3" w:rsidTr="000C45D8">
        <w:tc>
          <w:tcPr>
            <w:tcW w:w="10632" w:type="dxa"/>
            <w:shd w:val="clear" w:color="auto" w:fill="D9D9D9"/>
            <w:hideMark/>
          </w:tcPr>
          <w:p w:rsidR="002C7884" w:rsidRPr="005E70C3" w:rsidRDefault="002C7884">
            <w:pPr>
              <w:snapToGrid w:val="0"/>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rPr>
              <w:t>I</w:t>
            </w:r>
            <w:r w:rsidRPr="005E70C3">
              <w:rPr>
                <w:rFonts w:ascii="Times New Roman" w:eastAsia="Calibri" w:hAnsi="Times New Roman" w:cs="Times New Roman"/>
                <w:b/>
                <w:sz w:val="22"/>
                <w:szCs w:val="22"/>
                <w:lang w:val="sr-Cyrl-CS"/>
              </w:rPr>
              <w:t xml:space="preserve">  ОПШТИ ПОДАЦИ О НАБАВЦИ</w:t>
            </w:r>
          </w:p>
        </w:tc>
      </w:tr>
    </w:tbl>
    <w:p w:rsidR="002C7884" w:rsidRPr="005E70C3" w:rsidRDefault="002C7884" w:rsidP="002C7884">
      <w:pPr>
        <w:jc w:val="both"/>
        <w:rPr>
          <w:rFonts w:ascii="Times New Roman" w:hAnsi="Times New Roman" w:cs="Times New Roman"/>
          <w:sz w:val="22"/>
          <w:szCs w:val="22"/>
          <w:lang w:eastAsia="ar-SA"/>
        </w:rPr>
      </w:pPr>
    </w:p>
    <w:p w:rsidR="002C7884" w:rsidRPr="005E70C3" w:rsidRDefault="002C7884" w:rsidP="00730701">
      <w:pPr>
        <w:numPr>
          <w:ilvl w:val="0"/>
          <w:numId w:val="4"/>
        </w:numPr>
        <w:tabs>
          <w:tab w:val="clear" w:pos="720"/>
          <w:tab w:val="num" w:pos="0"/>
        </w:tabs>
        <w:jc w:val="both"/>
        <w:rPr>
          <w:rFonts w:ascii="Times New Roman" w:eastAsia="Calibri" w:hAnsi="Times New Roman" w:cs="Times New Roman"/>
          <w:sz w:val="22"/>
          <w:szCs w:val="22"/>
        </w:rPr>
      </w:pPr>
      <w:r w:rsidRPr="005E70C3">
        <w:rPr>
          <w:rFonts w:ascii="Times New Roman" w:hAnsi="Times New Roman" w:cs="Times New Roman"/>
          <w:b/>
          <w:sz w:val="22"/>
          <w:szCs w:val="22"/>
        </w:rPr>
        <w:t xml:space="preserve">Подаци о наручиоцу: </w:t>
      </w:r>
      <w:r w:rsidRPr="005E70C3">
        <w:rPr>
          <w:rFonts w:ascii="Times New Roman" w:eastAsia="Calibri" w:hAnsi="Times New Roman" w:cs="Times New Roman"/>
          <w:sz w:val="22"/>
          <w:szCs w:val="22"/>
        </w:rPr>
        <w:t>Наручилац: Здравствени центар Врање</w:t>
      </w:r>
    </w:p>
    <w:p w:rsidR="002C7884" w:rsidRPr="005E70C3" w:rsidRDefault="002C7884" w:rsidP="002C7884">
      <w:pPr>
        <w:ind w:left="2880"/>
        <w:jc w:val="both"/>
        <w:rPr>
          <w:rFonts w:ascii="Times New Roman" w:eastAsia="Calibri" w:hAnsi="Times New Roman" w:cs="Times New Roman"/>
          <w:sz w:val="22"/>
          <w:szCs w:val="22"/>
        </w:rPr>
      </w:pPr>
      <w:r w:rsidRPr="005E70C3">
        <w:rPr>
          <w:rFonts w:ascii="Times New Roman" w:eastAsia="Calibri" w:hAnsi="Times New Roman" w:cs="Times New Roman"/>
          <w:sz w:val="22"/>
          <w:szCs w:val="22"/>
        </w:rPr>
        <w:t xml:space="preserve"> </w:t>
      </w:r>
      <w:r w:rsidR="00641D20" w:rsidRPr="005E70C3">
        <w:rPr>
          <w:rFonts w:ascii="Times New Roman" w:eastAsia="Calibri" w:hAnsi="Times New Roman" w:cs="Times New Roman"/>
          <w:sz w:val="22"/>
          <w:szCs w:val="22"/>
        </w:rPr>
        <w:t xml:space="preserve">   </w:t>
      </w:r>
      <w:r w:rsidRPr="005E70C3">
        <w:rPr>
          <w:rFonts w:ascii="Times New Roman" w:eastAsia="Calibri" w:hAnsi="Times New Roman" w:cs="Times New Roman"/>
          <w:sz w:val="22"/>
          <w:szCs w:val="22"/>
        </w:rPr>
        <w:t>Адреса: Јована Јанковића Лунге 1</w:t>
      </w:r>
    </w:p>
    <w:p w:rsidR="002C7884" w:rsidRPr="005E70C3" w:rsidRDefault="002C7884" w:rsidP="002C7884">
      <w:pPr>
        <w:jc w:val="both"/>
        <w:rPr>
          <w:rFonts w:ascii="Times New Roman" w:eastAsia="Calibri" w:hAnsi="Times New Roman" w:cs="Times New Roman"/>
          <w:sz w:val="22"/>
          <w:szCs w:val="22"/>
        </w:rPr>
      </w:pPr>
      <w:r w:rsidRPr="005E70C3">
        <w:rPr>
          <w:rFonts w:ascii="Times New Roman" w:eastAsia="Calibri" w:hAnsi="Times New Roman" w:cs="Times New Roman"/>
          <w:sz w:val="22"/>
          <w:szCs w:val="22"/>
        </w:rPr>
        <w:t xml:space="preserve">                                                   Инт</w:t>
      </w:r>
      <w:r w:rsidR="000C45D8" w:rsidRPr="005E70C3">
        <w:rPr>
          <w:rFonts w:ascii="Times New Roman" w:eastAsia="Calibri" w:hAnsi="Times New Roman" w:cs="Times New Roman"/>
          <w:sz w:val="22"/>
          <w:szCs w:val="22"/>
        </w:rPr>
        <w:t>ернет страница наручиоца: www.zc</w:t>
      </w:r>
      <w:r w:rsidRPr="005E70C3">
        <w:rPr>
          <w:rFonts w:ascii="Times New Roman" w:eastAsia="Calibri" w:hAnsi="Times New Roman" w:cs="Times New Roman"/>
          <w:sz w:val="22"/>
          <w:szCs w:val="22"/>
        </w:rPr>
        <w:t>vranje.org</w:t>
      </w:r>
    </w:p>
    <w:p w:rsidR="002C7884" w:rsidRPr="005E70C3" w:rsidRDefault="002C7884" w:rsidP="002C7884">
      <w:pPr>
        <w:jc w:val="both"/>
        <w:rPr>
          <w:rFonts w:ascii="Times New Roman" w:eastAsia="Times New Roman" w:hAnsi="Times New Roman" w:cs="Times New Roman"/>
          <w:b/>
          <w:sz w:val="22"/>
          <w:szCs w:val="22"/>
          <w:lang w:val="sr-Cyrl-CS"/>
        </w:rPr>
      </w:pPr>
    </w:p>
    <w:p w:rsidR="002C7884" w:rsidRPr="005E70C3" w:rsidRDefault="002C7884" w:rsidP="00730701">
      <w:pPr>
        <w:numPr>
          <w:ilvl w:val="0"/>
          <w:numId w:val="4"/>
        </w:numPr>
        <w:tabs>
          <w:tab w:val="clear" w:pos="720"/>
          <w:tab w:val="num" w:pos="0"/>
        </w:tabs>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 xml:space="preserve">Врста поступка јавне набавке: </w:t>
      </w:r>
      <w:r w:rsidRPr="005E70C3">
        <w:rPr>
          <w:rFonts w:ascii="Times New Roman" w:hAnsi="Times New Roman" w:cs="Times New Roman"/>
          <w:sz w:val="22"/>
          <w:szCs w:val="22"/>
          <w:lang w:val="sr-Cyrl-CS"/>
        </w:rPr>
        <w:t>отворени поступак</w:t>
      </w:r>
    </w:p>
    <w:p w:rsidR="002C7884" w:rsidRPr="005E70C3" w:rsidRDefault="002C7884" w:rsidP="002C7884">
      <w:pPr>
        <w:jc w:val="both"/>
        <w:rPr>
          <w:rFonts w:ascii="Times New Roman" w:hAnsi="Times New Roman" w:cs="Times New Roman"/>
          <w:b/>
          <w:sz w:val="22"/>
          <w:szCs w:val="22"/>
          <w:lang w:val="sr-Cyrl-CS"/>
        </w:rPr>
      </w:pPr>
    </w:p>
    <w:p w:rsidR="002C7884" w:rsidRPr="005E70C3" w:rsidRDefault="002C7884" w:rsidP="00730701">
      <w:pPr>
        <w:numPr>
          <w:ilvl w:val="0"/>
          <w:numId w:val="4"/>
        </w:numPr>
        <w:tabs>
          <w:tab w:val="clear" w:pos="720"/>
          <w:tab w:val="num" w:pos="0"/>
        </w:tabs>
        <w:jc w:val="both"/>
        <w:rPr>
          <w:rFonts w:ascii="Times New Roman" w:eastAsia="Calibri" w:hAnsi="Times New Roman" w:cs="Times New Roman"/>
          <w:sz w:val="22"/>
          <w:szCs w:val="22"/>
          <w:lang w:val="sr-Cyrl-CS"/>
        </w:rPr>
      </w:pPr>
      <w:r w:rsidRPr="005E70C3">
        <w:rPr>
          <w:rFonts w:ascii="Times New Roman" w:hAnsi="Times New Roman" w:cs="Times New Roman"/>
          <w:b/>
          <w:sz w:val="22"/>
          <w:szCs w:val="22"/>
          <w:lang w:val="sr-Cyrl-CS"/>
        </w:rPr>
        <w:t xml:space="preserve">Предмет јавне набавке: </w:t>
      </w:r>
      <w:r w:rsidRPr="005E70C3">
        <w:rPr>
          <w:rFonts w:ascii="Times New Roman" w:eastAsia="Calibri" w:hAnsi="Times New Roman" w:cs="Times New Roman"/>
          <w:sz w:val="22"/>
          <w:szCs w:val="22"/>
          <w:lang w:val="sr-Cyrl-CS"/>
        </w:rPr>
        <w:t>услуге, одрж</w:t>
      </w:r>
      <w:r w:rsidR="009B56F8" w:rsidRPr="005E70C3">
        <w:rPr>
          <w:rFonts w:ascii="Times New Roman" w:eastAsia="Calibri" w:hAnsi="Times New Roman" w:cs="Times New Roman"/>
          <w:sz w:val="22"/>
          <w:szCs w:val="22"/>
          <w:lang w:val="sr-Cyrl-CS"/>
        </w:rPr>
        <w:t xml:space="preserve">авање медицинске опреме, ЈН </w:t>
      </w:r>
      <w:r w:rsidR="005324C9">
        <w:rPr>
          <w:rFonts w:ascii="Times New Roman" w:eastAsia="Calibri" w:hAnsi="Times New Roman" w:cs="Times New Roman"/>
          <w:sz w:val="22"/>
          <w:szCs w:val="22"/>
        </w:rPr>
        <w:t>25</w:t>
      </w:r>
      <w:r w:rsidR="009B56F8" w:rsidRPr="005E70C3">
        <w:rPr>
          <w:rFonts w:ascii="Times New Roman" w:eastAsia="Calibri" w:hAnsi="Times New Roman" w:cs="Times New Roman"/>
          <w:sz w:val="22"/>
          <w:szCs w:val="22"/>
          <w:lang w:val="sr-Cyrl-CS"/>
        </w:rPr>
        <w:t>/</w:t>
      </w:r>
      <w:r w:rsidR="006F1002" w:rsidRPr="005E70C3">
        <w:rPr>
          <w:rFonts w:ascii="Times New Roman" w:eastAsia="Calibri" w:hAnsi="Times New Roman" w:cs="Times New Roman"/>
          <w:sz w:val="22"/>
          <w:szCs w:val="22"/>
        </w:rPr>
        <w:t>20</w:t>
      </w:r>
      <w:r w:rsidR="009B56F8" w:rsidRPr="005E70C3">
        <w:rPr>
          <w:rFonts w:ascii="Times New Roman" w:eastAsia="Calibri" w:hAnsi="Times New Roman" w:cs="Times New Roman"/>
          <w:sz w:val="22"/>
          <w:szCs w:val="22"/>
          <w:lang w:val="sr-Cyrl-CS"/>
        </w:rPr>
        <w:t>1</w:t>
      </w:r>
      <w:r w:rsidR="00300E73" w:rsidRPr="005E70C3">
        <w:rPr>
          <w:rFonts w:ascii="Times New Roman" w:eastAsia="Calibri" w:hAnsi="Times New Roman" w:cs="Times New Roman"/>
          <w:sz w:val="22"/>
          <w:szCs w:val="22"/>
        </w:rPr>
        <w:t>9</w:t>
      </w:r>
    </w:p>
    <w:p w:rsidR="002C7884" w:rsidRPr="005E70C3" w:rsidRDefault="002C7884" w:rsidP="002C7884">
      <w:pPr>
        <w:pStyle w:val="ListParagraph"/>
        <w:rPr>
          <w:rFonts w:ascii="Times New Roman" w:eastAsia="Times New Roman" w:hAnsi="Times New Roman" w:cs="Times New Roman"/>
          <w:b/>
          <w:sz w:val="22"/>
          <w:szCs w:val="22"/>
          <w:lang w:val="sr-Cyrl-CS"/>
        </w:rPr>
      </w:pPr>
    </w:p>
    <w:p w:rsidR="002C7884" w:rsidRPr="005E70C3" w:rsidRDefault="002C7884" w:rsidP="00730701">
      <w:pPr>
        <w:numPr>
          <w:ilvl w:val="0"/>
          <w:numId w:val="4"/>
        </w:numPr>
        <w:tabs>
          <w:tab w:val="clear" w:pos="720"/>
          <w:tab w:val="num" w:pos="0"/>
        </w:tabs>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 xml:space="preserve">Циљ поступка: </w:t>
      </w:r>
      <w:r w:rsidRPr="005E70C3">
        <w:rPr>
          <w:rFonts w:ascii="Times New Roman" w:hAnsi="Times New Roman" w:cs="Times New Roman"/>
          <w:sz w:val="22"/>
          <w:szCs w:val="22"/>
          <w:lang w:val="sr-Cyrl-CS"/>
        </w:rPr>
        <w:t>поступак набавке се спроводи ради закључења уговора о јавној набавци</w:t>
      </w:r>
    </w:p>
    <w:p w:rsidR="002C7884" w:rsidRPr="005E70C3" w:rsidRDefault="002C7884" w:rsidP="002C7884">
      <w:pPr>
        <w:jc w:val="both"/>
        <w:rPr>
          <w:rFonts w:ascii="Times New Roman" w:hAnsi="Times New Roman" w:cs="Times New Roman"/>
          <w:b/>
          <w:sz w:val="22"/>
          <w:szCs w:val="22"/>
          <w:lang w:val="sr-Cyrl-CS"/>
        </w:rPr>
      </w:pPr>
    </w:p>
    <w:p w:rsidR="002C7884" w:rsidRPr="005E70C3" w:rsidRDefault="002C7884" w:rsidP="00730701">
      <w:pPr>
        <w:numPr>
          <w:ilvl w:val="0"/>
          <w:numId w:val="4"/>
        </w:numPr>
        <w:tabs>
          <w:tab w:val="clear" w:pos="720"/>
          <w:tab w:val="num" w:pos="0"/>
        </w:tabs>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 xml:space="preserve">Напомена уколико је у питању резервисана набавка: </w:t>
      </w:r>
      <w:r w:rsidRPr="005E70C3">
        <w:rPr>
          <w:rFonts w:ascii="Times New Roman" w:hAnsi="Times New Roman" w:cs="Times New Roman"/>
          <w:sz w:val="22"/>
          <w:szCs w:val="22"/>
          <w:lang w:val="sr-Cyrl-CS"/>
        </w:rPr>
        <w:t>није у питању резервисана набавка</w:t>
      </w:r>
    </w:p>
    <w:p w:rsidR="002C7884" w:rsidRPr="005E70C3" w:rsidRDefault="002C7884" w:rsidP="002C7884">
      <w:pPr>
        <w:pStyle w:val="ListParagraph"/>
        <w:rPr>
          <w:rFonts w:ascii="Times New Roman" w:hAnsi="Times New Roman" w:cs="Times New Roman"/>
          <w:sz w:val="22"/>
          <w:szCs w:val="22"/>
          <w:lang w:val="sr-Cyrl-CS"/>
        </w:rPr>
      </w:pPr>
    </w:p>
    <w:p w:rsidR="002C7884" w:rsidRPr="005E70C3" w:rsidRDefault="002C7884" w:rsidP="00730701">
      <w:pPr>
        <w:numPr>
          <w:ilvl w:val="0"/>
          <w:numId w:val="4"/>
        </w:numPr>
        <w:tabs>
          <w:tab w:val="clear" w:pos="720"/>
          <w:tab w:val="num" w:pos="0"/>
        </w:tabs>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 xml:space="preserve">Напомена уколико </w:t>
      </w:r>
      <w:r w:rsidRPr="005E70C3">
        <w:rPr>
          <w:rFonts w:ascii="Times New Roman" w:hAnsi="Times New Roman" w:cs="Times New Roman"/>
          <w:b/>
          <w:sz w:val="22"/>
          <w:szCs w:val="22"/>
        </w:rPr>
        <w:t>се</w:t>
      </w:r>
      <w:r w:rsidRPr="005E70C3">
        <w:rPr>
          <w:rFonts w:ascii="Times New Roman" w:hAnsi="Times New Roman" w:cs="Times New Roman"/>
          <w:b/>
          <w:sz w:val="22"/>
          <w:szCs w:val="22"/>
          <w:lang w:val="sr-Cyrl-CS"/>
        </w:rPr>
        <w:t xml:space="preserve"> спроводи електронска лицитација: </w:t>
      </w:r>
      <w:r w:rsidRPr="005E70C3">
        <w:rPr>
          <w:rFonts w:ascii="Times New Roman" w:hAnsi="Times New Roman" w:cs="Times New Roman"/>
          <w:sz w:val="22"/>
          <w:szCs w:val="22"/>
          <w:lang w:val="sr-Cyrl-CS"/>
        </w:rPr>
        <w:t>не спроводи се електронска лицитација</w:t>
      </w:r>
    </w:p>
    <w:p w:rsidR="002C7884" w:rsidRPr="005E70C3" w:rsidRDefault="002C7884" w:rsidP="002C7884">
      <w:pPr>
        <w:ind w:left="720"/>
        <w:jc w:val="both"/>
        <w:rPr>
          <w:rFonts w:ascii="Times New Roman" w:hAnsi="Times New Roman" w:cs="Times New Roman"/>
          <w:b/>
          <w:sz w:val="22"/>
          <w:szCs w:val="22"/>
          <w:lang w:val="sr-Cyrl-CS"/>
        </w:rPr>
      </w:pPr>
    </w:p>
    <w:p w:rsidR="002C7884" w:rsidRPr="005E70C3" w:rsidRDefault="002C7884" w:rsidP="00730701">
      <w:pPr>
        <w:numPr>
          <w:ilvl w:val="0"/>
          <w:numId w:val="4"/>
        </w:numPr>
        <w:tabs>
          <w:tab w:val="clear" w:pos="720"/>
          <w:tab w:val="num" w:pos="0"/>
        </w:tabs>
        <w:jc w:val="both"/>
        <w:rPr>
          <w:rFonts w:ascii="Times New Roman" w:eastAsia="Calibri" w:hAnsi="Times New Roman" w:cs="Times New Roman"/>
          <w:sz w:val="22"/>
          <w:szCs w:val="22"/>
        </w:rPr>
      </w:pPr>
      <w:r w:rsidRPr="005E70C3">
        <w:rPr>
          <w:rFonts w:ascii="Times New Roman" w:eastAsia="Calibri" w:hAnsi="Times New Roman" w:cs="Times New Roman"/>
          <w:b/>
          <w:sz w:val="22"/>
          <w:szCs w:val="22"/>
        </w:rPr>
        <w:t>Kонтакт</w:t>
      </w:r>
      <w:r w:rsidRPr="005E70C3">
        <w:rPr>
          <w:rFonts w:ascii="Times New Roman" w:eastAsia="Calibri" w:hAnsi="Times New Roman" w:cs="Times New Roman"/>
          <w:b/>
          <w:sz w:val="22"/>
          <w:szCs w:val="22"/>
          <w:lang w:val="sr-Cyrl-CS"/>
        </w:rPr>
        <w:t>:</w:t>
      </w:r>
      <w:r w:rsidRPr="005E70C3">
        <w:rPr>
          <w:rFonts w:ascii="Times New Roman" w:eastAsia="Calibri" w:hAnsi="Times New Roman" w:cs="Times New Roman"/>
          <w:sz w:val="22"/>
          <w:szCs w:val="22"/>
          <w:lang w:val="sr-Cyrl-CS"/>
        </w:rPr>
        <w:t xml:space="preserve"> </w:t>
      </w:r>
      <w:r w:rsidR="009B56F8" w:rsidRPr="005E70C3">
        <w:rPr>
          <w:rFonts w:ascii="Times New Roman" w:eastAsia="Calibri" w:hAnsi="Times New Roman" w:cs="Times New Roman"/>
          <w:sz w:val="22"/>
          <w:szCs w:val="22"/>
          <w:lang w:val="sr-Cyrl-CS"/>
        </w:rPr>
        <w:t>Небојша Љубић</w:t>
      </w:r>
      <w:r w:rsidR="00A42B37" w:rsidRPr="005E70C3">
        <w:rPr>
          <w:rFonts w:ascii="Times New Roman" w:eastAsia="Calibri" w:hAnsi="Times New Roman" w:cs="Times New Roman"/>
          <w:sz w:val="22"/>
          <w:szCs w:val="22"/>
        </w:rPr>
        <w:t>, службеник за јавне набавке.</w:t>
      </w:r>
    </w:p>
    <w:p w:rsidR="002C7884" w:rsidRPr="005E70C3" w:rsidRDefault="00A42B37" w:rsidP="002C7884">
      <w:pPr>
        <w:ind w:firstLine="360"/>
        <w:jc w:val="both"/>
        <w:rPr>
          <w:rFonts w:ascii="Times New Roman" w:eastAsia="Calibri" w:hAnsi="Times New Roman" w:cs="Times New Roman"/>
          <w:sz w:val="22"/>
          <w:szCs w:val="22"/>
          <w:lang w:val="sr-Latn-CS"/>
        </w:rPr>
      </w:pPr>
      <w:r w:rsidRPr="005E70C3">
        <w:rPr>
          <w:rFonts w:ascii="Times New Roman" w:hAnsi="Times New Roman" w:cs="Times New Roman"/>
          <w:sz w:val="22"/>
          <w:szCs w:val="22"/>
        </w:rPr>
        <w:t xml:space="preserve"> Mail </w:t>
      </w:r>
      <w:r w:rsidRPr="005E70C3">
        <w:rPr>
          <w:rFonts w:ascii="Times New Roman" w:hAnsi="Times New Roman" w:cs="Times New Roman"/>
          <w:i/>
          <w:sz w:val="22"/>
          <w:szCs w:val="22"/>
          <w:u w:val="single"/>
        </w:rPr>
        <w:t>:</w:t>
      </w:r>
      <w:r w:rsidR="00C602F8" w:rsidRPr="005E70C3">
        <w:rPr>
          <w:rFonts w:ascii="Times New Roman" w:hAnsi="Times New Roman" w:cs="Times New Roman"/>
          <w:i/>
          <w:sz w:val="22"/>
          <w:szCs w:val="22"/>
          <w:u w:val="single"/>
        </w:rPr>
        <w:t xml:space="preserve">  </w:t>
      </w:r>
      <w:r w:rsidR="00C602F8" w:rsidRPr="005E70C3">
        <w:rPr>
          <w:rFonts w:ascii="Times New Roman" w:eastAsia="Calibri" w:hAnsi="Times New Roman" w:cs="Times New Roman"/>
          <w:i/>
          <w:color w:val="C00000"/>
          <w:sz w:val="22"/>
          <w:szCs w:val="22"/>
          <w:u w:val="single"/>
          <w:lang w:val="sr-Latn-CS"/>
        </w:rPr>
        <w:t>ljubic2</w:t>
      </w:r>
      <w:r w:rsidR="00181069" w:rsidRPr="005E70C3">
        <w:rPr>
          <w:rFonts w:ascii="Times New Roman" w:eastAsia="Calibri" w:hAnsi="Times New Roman" w:cs="Times New Roman"/>
          <w:i/>
          <w:color w:val="C00000"/>
          <w:sz w:val="22"/>
          <w:szCs w:val="22"/>
          <w:u w:val="single"/>
        </w:rPr>
        <w:t>@</w:t>
      </w:r>
      <w:r w:rsidR="00C602F8" w:rsidRPr="005E70C3">
        <w:rPr>
          <w:rFonts w:ascii="Times New Roman" w:eastAsia="Calibri" w:hAnsi="Times New Roman" w:cs="Times New Roman"/>
          <w:i/>
          <w:color w:val="C00000"/>
          <w:sz w:val="22"/>
          <w:szCs w:val="22"/>
          <w:u w:val="single"/>
          <w:lang w:val="sr-Latn-CS"/>
        </w:rPr>
        <w:t>ptt.rs</w:t>
      </w:r>
      <w:r w:rsidR="00C602F8" w:rsidRPr="005E70C3">
        <w:rPr>
          <w:rFonts w:ascii="Times New Roman" w:eastAsia="Calibri" w:hAnsi="Times New Roman" w:cs="Times New Roman"/>
          <w:sz w:val="22"/>
          <w:szCs w:val="22"/>
        </w:rPr>
        <w:t xml:space="preserve">   </w:t>
      </w:r>
      <w:r w:rsidR="00C602F8" w:rsidRPr="005E70C3">
        <w:rPr>
          <w:rFonts w:ascii="Times New Roman" w:eastAsia="Calibri" w:hAnsi="Times New Roman" w:cs="Times New Roman"/>
          <w:sz w:val="22"/>
          <w:szCs w:val="22"/>
          <w:lang w:val="sr-Cyrl-CS"/>
        </w:rPr>
        <w:t>тел/</w:t>
      </w:r>
      <w:r w:rsidR="002C7884" w:rsidRPr="005E70C3">
        <w:rPr>
          <w:rFonts w:ascii="Times New Roman" w:eastAsia="Calibri" w:hAnsi="Times New Roman" w:cs="Times New Roman"/>
          <w:sz w:val="22"/>
          <w:szCs w:val="22"/>
          <w:lang w:val="sr-Cyrl-CS"/>
        </w:rPr>
        <w:t xml:space="preserve"> </w:t>
      </w:r>
      <w:r w:rsidR="00C602F8" w:rsidRPr="005E70C3">
        <w:rPr>
          <w:rFonts w:ascii="Times New Roman" w:eastAsia="Calibri" w:hAnsi="Times New Roman" w:cs="Times New Roman"/>
          <w:sz w:val="22"/>
          <w:szCs w:val="22"/>
        </w:rPr>
        <w:t>064/809-21-11</w:t>
      </w: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Pr="005E70C3" w:rsidRDefault="002C7884" w:rsidP="008076D8">
      <w:pPr>
        <w:jc w:val="both"/>
        <w:rPr>
          <w:rFonts w:ascii="Times New Roman" w:eastAsia="TimesNewRomanPSMT" w:hAnsi="Times New Roman" w:cs="Times New Roman"/>
          <w:b/>
          <w:bCs/>
          <w:sz w:val="22"/>
          <w:szCs w:val="22"/>
          <w:lang w:val="ru-RU"/>
        </w:rPr>
      </w:pPr>
    </w:p>
    <w:p w:rsidR="002C7884" w:rsidRDefault="002C7884" w:rsidP="008076D8">
      <w:pPr>
        <w:jc w:val="both"/>
        <w:rPr>
          <w:rFonts w:ascii="Times New Roman" w:eastAsia="TimesNewRomanPSMT" w:hAnsi="Times New Roman" w:cs="Times New Roman"/>
          <w:b/>
          <w:bCs/>
          <w:sz w:val="22"/>
          <w:szCs w:val="22"/>
        </w:rPr>
      </w:pPr>
    </w:p>
    <w:p w:rsidR="005E70C3" w:rsidRDefault="005E70C3" w:rsidP="008076D8">
      <w:pPr>
        <w:jc w:val="both"/>
        <w:rPr>
          <w:rFonts w:ascii="Times New Roman" w:eastAsia="TimesNewRomanPSMT" w:hAnsi="Times New Roman" w:cs="Times New Roman"/>
          <w:b/>
          <w:bCs/>
          <w:sz w:val="22"/>
          <w:szCs w:val="22"/>
        </w:rPr>
      </w:pPr>
    </w:p>
    <w:p w:rsidR="005E70C3" w:rsidRPr="005E70C3" w:rsidRDefault="005E70C3" w:rsidP="008076D8">
      <w:pPr>
        <w:jc w:val="both"/>
        <w:rPr>
          <w:rFonts w:ascii="Times New Roman" w:eastAsia="TimesNewRomanPSMT" w:hAnsi="Times New Roman" w:cs="Times New Roman"/>
          <w:b/>
          <w:bCs/>
          <w:sz w:val="22"/>
          <w:szCs w:val="22"/>
        </w:rPr>
      </w:pPr>
    </w:p>
    <w:p w:rsidR="002C7884" w:rsidRPr="005E70C3" w:rsidRDefault="002C7884" w:rsidP="008076D8">
      <w:pPr>
        <w:jc w:val="both"/>
        <w:rPr>
          <w:rFonts w:ascii="Times New Roman" w:eastAsia="TimesNewRomanPSMT" w:hAnsi="Times New Roman" w:cs="Times New Roman"/>
          <w:b/>
          <w:bCs/>
          <w:sz w:val="22"/>
          <w:szCs w:val="22"/>
          <w:lang w:val="ru-RU"/>
        </w:rPr>
      </w:pPr>
    </w:p>
    <w:p w:rsidR="00C602F8" w:rsidRPr="005E70C3" w:rsidRDefault="00C602F8" w:rsidP="008076D8">
      <w:pPr>
        <w:jc w:val="both"/>
        <w:rPr>
          <w:rFonts w:ascii="Times New Roman" w:eastAsia="TimesNewRomanPSMT" w:hAnsi="Times New Roman" w:cs="Times New Roman"/>
          <w:b/>
          <w:bCs/>
          <w:sz w:val="22"/>
          <w:szCs w:val="22"/>
        </w:rPr>
      </w:pPr>
    </w:p>
    <w:tbl>
      <w:tblPr>
        <w:tblW w:w="10620" w:type="dxa"/>
        <w:tblInd w:w="108" w:type="dxa"/>
        <w:tblLayout w:type="fixed"/>
        <w:tblLook w:val="04A0"/>
      </w:tblPr>
      <w:tblGrid>
        <w:gridCol w:w="10620"/>
      </w:tblGrid>
      <w:tr w:rsidR="002C7884" w:rsidRPr="005E70C3" w:rsidTr="00C87897">
        <w:tc>
          <w:tcPr>
            <w:tcW w:w="10620" w:type="dxa"/>
            <w:tcBorders>
              <w:top w:val="single" w:sz="4" w:space="0" w:color="000000"/>
              <w:left w:val="single" w:sz="4" w:space="0" w:color="000000"/>
              <w:bottom w:val="single" w:sz="4" w:space="0" w:color="000000"/>
              <w:right w:val="single" w:sz="4" w:space="0" w:color="000000"/>
            </w:tcBorders>
            <w:shd w:val="clear" w:color="auto" w:fill="D9D9D9"/>
            <w:hideMark/>
          </w:tcPr>
          <w:p w:rsidR="002C7884" w:rsidRPr="005E70C3" w:rsidRDefault="002C7884">
            <w:pPr>
              <w:snapToGrid w:val="0"/>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rPr>
              <w:t>II</w:t>
            </w:r>
            <w:r w:rsidRPr="005E70C3">
              <w:rPr>
                <w:rFonts w:ascii="Times New Roman" w:eastAsia="Calibri" w:hAnsi="Times New Roman" w:cs="Times New Roman"/>
                <w:b/>
                <w:sz w:val="22"/>
                <w:szCs w:val="22"/>
                <w:lang w:val="sr-Cyrl-CS"/>
              </w:rPr>
              <w:t xml:space="preserve">  ПОДАЦИ О ПРЕДМЕТУ ЈАВНЕ НАБАВКЕ</w:t>
            </w:r>
          </w:p>
        </w:tc>
      </w:tr>
    </w:tbl>
    <w:p w:rsidR="002C7884" w:rsidRPr="005E70C3" w:rsidRDefault="002C7884" w:rsidP="002C7884">
      <w:pPr>
        <w:jc w:val="center"/>
        <w:rPr>
          <w:rFonts w:ascii="Times New Roman" w:hAnsi="Times New Roman" w:cs="Times New Roman"/>
          <w:sz w:val="22"/>
          <w:szCs w:val="22"/>
          <w:lang w:eastAsia="ar-SA"/>
        </w:rPr>
      </w:pPr>
    </w:p>
    <w:p w:rsidR="002C7884" w:rsidRPr="005E70C3" w:rsidRDefault="002C7884" w:rsidP="00730701">
      <w:pPr>
        <w:numPr>
          <w:ilvl w:val="0"/>
          <w:numId w:val="5"/>
        </w:numPr>
        <w:rPr>
          <w:rFonts w:ascii="Times New Roman" w:hAnsi="Times New Roman" w:cs="Times New Roman"/>
          <w:b/>
          <w:sz w:val="22"/>
          <w:szCs w:val="22"/>
          <w:lang w:val="sr-Cyrl-CS"/>
        </w:rPr>
      </w:pPr>
      <w:r w:rsidRPr="005E70C3">
        <w:rPr>
          <w:rFonts w:ascii="Times New Roman" w:hAnsi="Times New Roman" w:cs="Times New Roman"/>
          <w:b/>
          <w:sz w:val="22"/>
          <w:szCs w:val="22"/>
          <w:lang w:val="sr-Cyrl-CS"/>
        </w:rPr>
        <w:t>Предмет јавне набавке:</w:t>
      </w:r>
    </w:p>
    <w:p w:rsidR="002C7884" w:rsidRPr="005E70C3" w:rsidRDefault="002C7884" w:rsidP="002C7884">
      <w:pPr>
        <w:jc w:val="both"/>
        <w:rPr>
          <w:rFonts w:ascii="Times New Roman" w:eastAsia="Calibri" w:hAnsi="Times New Roman" w:cs="Times New Roman"/>
          <w:sz w:val="22"/>
          <w:szCs w:val="22"/>
          <w:lang w:val="sr-Cyrl-CS"/>
        </w:rPr>
      </w:pPr>
      <w:r w:rsidRPr="005E70C3">
        <w:rPr>
          <w:rFonts w:ascii="Times New Roman" w:hAnsi="Times New Roman" w:cs="Times New Roman"/>
          <w:sz w:val="22"/>
          <w:szCs w:val="22"/>
          <w:lang w:val="sr-Cyrl-CS"/>
        </w:rPr>
        <w:t>О</w:t>
      </w:r>
      <w:r w:rsidRPr="005E70C3">
        <w:rPr>
          <w:rFonts w:ascii="Times New Roman" w:hAnsi="Times New Roman" w:cs="Times New Roman"/>
          <w:sz w:val="22"/>
          <w:szCs w:val="22"/>
        </w:rPr>
        <w:t>пис предмета набавке:</w:t>
      </w:r>
      <w:r w:rsidRPr="005E70C3">
        <w:rPr>
          <w:rFonts w:ascii="Times New Roman" w:eastAsia="Calibri" w:hAnsi="Times New Roman" w:cs="Times New Roman"/>
          <w:b/>
          <w:sz w:val="22"/>
          <w:szCs w:val="22"/>
          <w:lang w:val="sr-Cyrl-CS"/>
        </w:rPr>
        <w:t xml:space="preserve"> </w:t>
      </w:r>
      <w:r w:rsidRPr="005E70C3">
        <w:rPr>
          <w:rFonts w:ascii="Times New Roman" w:eastAsia="Calibri" w:hAnsi="Times New Roman" w:cs="Times New Roman"/>
          <w:sz w:val="22"/>
          <w:szCs w:val="22"/>
          <w:lang w:val="sr-Cyrl-CS"/>
        </w:rPr>
        <w:t>одржавање медицинске опреме</w:t>
      </w:r>
    </w:p>
    <w:p w:rsidR="002C7884" w:rsidRPr="005E70C3" w:rsidRDefault="002C7884" w:rsidP="002C7884">
      <w:pPr>
        <w:jc w:val="both"/>
        <w:rPr>
          <w:rFonts w:ascii="Times New Roman" w:eastAsia="Times New Roman" w:hAnsi="Times New Roman" w:cs="Times New Roman"/>
          <w:sz w:val="22"/>
          <w:szCs w:val="22"/>
          <w:lang w:val="sr-Cyrl-CS"/>
        </w:rPr>
      </w:pPr>
      <w:r w:rsidRPr="005E70C3">
        <w:rPr>
          <w:rFonts w:ascii="Times New Roman" w:hAnsi="Times New Roman" w:cs="Times New Roman"/>
          <w:sz w:val="22"/>
          <w:szCs w:val="22"/>
        </w:rPr>
        <w:t>Назив и ознака из општег речника</w:t>
      </w:r>
      <w:r w:rsidRPr="005E70C3">
        <w:rPr>
          <w:rFonts w:ascii="Times New Roman" w:hAnsi="Times New Roman" w:cs="Times New Roman"/>
          <w:sz w:val="22"/>
          <w:szCs w:val="22"/>
          <w:lang w:val="pl-PL"/>
        </w:rPr>
        <w:t xml:space="preserve"> набавке</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услуге, одржавање медицинске опреме, 50400000</w:t>
      </w:r>
    </w:p>
    <w:tbl>
      <w:tblPr>
        <w:tblW w:w="0" w:type="auto"/>
        <w:tblLayout w:type="fixed"/>
        <w:tblLook w:val="04A0"/>
      </w:tblPr>
      <w:tblGrid>
        <w:gridCol w:w="9288"/>
      </w:tblGrid>
      <w:tr w:rsidR="002C7884" w:rsidRPr="005E70C3" w:rsidTr="002C7884">
        <w:tc>
          <w:tcPr>
            <w:tcW w:w="9288" w:type="dxa"/>
            <w:shd w:val="clear" w:color="auto" w:fill="FFFFFF"/>
          </w:tcPr>
          <w:p w:rsidR="002C7884" w:rsidRPr="005E70C3" w:rsidRDefault="002C7884">
            <w:pPr>
              <w:snapToGrid w:val="0"/>
              <w:jc w:val="both"/>
              <w:rPr>
                <w:rFonts w:ascii="Times New Roman" w:eastAsia="Calibri" w:hAnsi="Times New Roman" w:cs="Times New Roman"/>
                <w:sz w:val="22"/>
                <w:szCs w:val="22"/>
                <w:lang w:val="sr-Cyrl-CS" w:eastAsia="ar-SA"/>
              </w:rPr>
            </w:pPr>
          </w:p>
        </w:tc>
      </w:tr>
    </w:tbl>
    <w:p w:rsidR="002C7884" w:rsidRPr="005E70C3" w:rsidRDefault="002C7884" w:rsidP="00730701">
      <w:pPr>
        <w:numPr>
          <w:ilvl w:val="0"/>
          <w:numId w:val="5"/>
        </w:numPr>
        <w:jc w:val="both"/>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Опис партије</w:t>
      </w:r>
      <w:r w:rsidRPr="005E70C3">
        <w:rPr>
          <w:rFonts w:ascii="Times New Roman" w:eastAsia="Calibri" w:hAnsi="Times New Roman" w:cs="Times New Roman"/>
          <w:b/>
          <w:sz w:val="22"/>
          <w:szCs w:val="22"/>
          <w:lang w:val="sr-Cyrl-CS"/>
        </w:rPr>
        <w:t>,</w:t>
      </w:r>
      <w:r w:rsidRPr="005E70C3">
        <w:rPr>
          <w:rFonts w:ascii="Times New Roman" w:eastAsia="Calibri" w:hAnsi="Times New Roman" w:cs="Times New Roman"/>
          <w:b/>
          <w:sz w:val="22"/>
          <w:szCs w:val="22"/>
        </w:rPr>
        <w:t xml:space="preserve"> назив и ознака из општег речника</w:t>
      </w:r>
      <w:r w:rsidRPr="005E70C3">
        <w:rPr>
          <w:rFonts w:ascii="Times New Roman" w:eastAsia="Calibri" w:hAnsi="Times New Roman" w:cs="Times New Roman"/>
          <w:b/>
          <w:sz w:val="22"/>
          <w:szCs w:val="22"/>
          <w:lang w:val="pl-PL"/>
        </w:rPr>
        <w:t xml:space="preserve"> набавке</w:t>
      </w:r>
      <w:r w:rsidRPr="005E70C3">
        <w:rPr>
          <w:rFonts w:ascii="Times New Roman" w:eastAsia="Calibri" w:hAnsi="Times New Roman" w:cs="Times New Roman"/>
          <w:b/>
          <w:sz w:val="22"/>
          <w:szCs w:val="22"/>
          <w:lang w:val="sr-Cyrl-CS"/>
        </w:rPr>
        <w:t>:</w:t>
      </w:r>
      <w:r w:rsidRPr="005E70C3">
        <w:rPr>
          <w:rFonts w:ascii="Times New Roman" w:eastAsia="Calibri" w:hAnsi="Times New Roman" w:cs="Times New Roman"/>
          <w:b/>
          <w:sz w:val="22"/>
          <w:szCs w:val="22"/>
        </w:rPr>
        <w:t xml:space="preserve"> </w:t>
      </w:r>
    </w:p>
    <w:p w:rsidR="002C7884" w:rsidRPr="005E70C3" w:rsidRDefault="002C7884" w:rsidP="002C7884">
      <w:pPr>
        <w:jc w:val="both"/>
        <w:rPr>
          <w:rFonts w:ascii="Times New Roman" w:eastAsia="Calibri" w:hAnsi="Times New Roman" w:cs="Times New Roman"/>
          <w:sz w:val="22"/>
          <w:szCs w:val="22"/>
          <w:lang w:val="sr-Latn-CS"/>
        </w:rPr>
      </w:pPr>
      <w:r w:rsidRPr="005E70C3">
        <w:rPr>
          <w:rFonts w:ascii="Times New Roman" w:eastAsia="Calibri" w:hAnsi="Times New Roman" w:cs="Times New Roman"/>
          <w:sz w:val="22"/>
          <w:szCs w:val="22"/>
        </w:rPr>
        <w:t>Предмет јавне набавке</w:t>
      </w:r>
      <w:r w:rsidRPr="005E70C3">
        <w:rPr>
          <w:rFonts w:ascii="Times New Roman" w:eastAsia="Calibri" w:hAnsi="Times New Roman" w:cs="Times New Roman"/>
          <w:sz w:val="22"/>
          <w:szCs w:val="22"/>
          <w:lang w:val="sr-Cyrl-CS"/>
        </w:rPr>
        <w:t xml:space="preserve"> </w:t>
      </w:r>
      <w:r w:rsidRPr="005E70C3">
        <w:rPr>
          <w:rFonts w:ascii="Times New Roman" w:eastAsia="Calibri" w:hAnsi="Times New Roman" w:cs="Times New Roman"/>
          <w:sz w:val="22"/>
          <w:szCs w:val="22"/>
        </w:rPr>
        <w:t xml:space="preserve">обликован је у </w:t>
      </w:r>
      <w:r w:rsidR="000A2410">
        <w:rPr>
          <w:rFonts w:ascii="Times New Roman" w:eastAsia="Calibri" w:hAnsi="Times New Roman" w:cs="Times New Roman"/>
          <w:sz w:val="22"/>
          <w:szCs w:val="22"/>
          <w:lang w:val="sr-Latn-CS"/>
        </w:rPr>
        <w:t>2</w:t>
      </w:r>
      <w:r w:rsidR="000A2410">
        <w:rPr>
          <w:rFonts w:ascii="Times New Roman" w:eastAsia="Calibri" w:hAnsi="Times New Roman" w:cs="Times New Roman"/>
          <w:sz w:val="22"/>
          <w:szCs w:val="22"/>
        </w:rPr>
        <w:t>5</w:t>
      </w:r>
      <w:r w:rsidRPr="005E70C3">
        <w:rPr>
          <w:rFonts w:ascii="Times New Roman" w:eastAsia="Calibri" w:hAnsi="Times New Roman" w:cs="Times New Roman"/>
          <w:sz w:val="22"/>
          <w:szCs w:val="22"/>
        </w:rPr>
        <w:t xml:space="preserve"> партиј</w:t>
      </w:r>
      <w:r w:rsidR="007948FA" w:rsidRPr="005E70C3">
        <w:rPr>
          <w:rFonts w:ascii="Times New Roman" w:eastAsia="Calibri" w:hAnsi="Times New Roman" w:cs="Times New Roman"/>
          <w:sz w:val="22"/>
          <w:szCs w:val="22"/>
          <w:lang w:val="sr-Latn-CS"/>
        </w:rPr>
        <w:t>a</w:t>
      </w:r>
      <w:r w:rsidRPr="005E70C3">
        <w:rPr>
          <w:rFonts w:ascii="Times New Roman" w:eastAsia="Calibri" w:hAnsi="Times New Roman" w:cs="Times New Roman"/>
          <w:sz w:val="22"/>
          <w:szCs w:val="22"/>
          <w:lang w:val="sr-Cyrl-CS"/>
        </w:rPr>
        <w:t xml:space="preserve"> -</w:t>
      </w:r>
      <w:r w:rsidRPr="005E70C3">
        <w:rPr>
          <w:rFonts w:ascii="Times New Roman" w:eastAsia="Calibri" w:hAnsi="Times New Roman" w:cs="Times New Roman"/>
          <w:sz w:val="22"/>
          <w:szCs w:val="22"/>
          <w:lang w:val="sr-Latn-CS"/>
        </w:rPr>
        <w:t xml:space="preserve"> (</w:t>
      </w:r>
      <w:r w:rsidRPr="005E70C3">
        <w:rPr>
          <w:rFonts w:ascii="Times New Roman" w:hAnsi="Times New Roman" w:cs="Times New Roman"/>
          <w:sz w:val="22"/>
          <w:szCs w:val="22"/>
          <w:lang w:val="sr-Cyrl-CS"/>
        </w:rPr>
        <w:t>услуге, одржавање медицинске опреме, 50400000</w:t>
      </w:r>
      <w:r w:rsidRPr="005E70C3">
        <w:rPr>
          <w:rFonts w:ascii="Times New Roman" w:eastAsia="Calibri" w:hAnsi="Times New Roman" w:cs="Times New Roman"/>
          <w:sz w:val="22"/>
          <w:szCs w:val="22"/>
          <w:lang w:val="sr-Latn-CS"/>
        </w:rPr>
        <w:t>)</w:t>
      </w:r>
    </w:p>
    <w:p w:rsidR="002C7884" w:rsidRPr="005E70C3" w:rsidRDefault="002C7884" w:rsidP="002C7884">
      <w:pPr>
        <w:jc w:val="both"/>
        <w:rPr>
          <w:rFonts w:ascii="Times New Roman" w:eastAsia="Times New Roman" w:hAnsi="Times New Roman" w:cs="Times New Roman"/>
          <w:sz w:val="22"/>
          <w:szCs w:val="22"/>
        </w:rPr>
      </w:pPr>
    </w:p>
    <w:p w:rsidR="00C03EF9" w:rsidRPr="005E70C3" w:rsidRDefault="00C03EF9" w:rsidP="002C7884">
      <w:pPr>
        <w:jc w:val="both"/>
        <w:rPr>
          <w:rFonts w:ascii="Times New Roman" w:eastAsia="Times New Roman" w:hAnsi="Times New Roman" w:cs="Times New Roman"/>
          <w:sz w:val="22"/>
          <w:szCs w:val="22"/>
        </w:rPr>
      </w:pPr>
    </w:p>
    <w:tbl>
      <w:tblPr>
        <w:tblStyle w:val="TableGrid"/>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0548"/>
      </w:tblGrid>
      <w:tr w:rsidR="00AB6781" w:rsidRPr="005E70C3" w:rsidTr="00AB6781">
        <w:trPr>
          <w:trHeight w:val="636"/>
        </w:trPr>
        <w:tc>
          <w:tcPr>
            <w:tcW w:w="10548" w:type="dxa"/>
          </w:tcPr>
          <w:p w:rsidR="00AB6781" w:rsidRPr="005E70C3" w:rsidRDefault="009F01D0" w:rsidP="004811BB">
            <w:pPr>
              <w:rPr>
                <w:rFonts w:ascii="Times New Roman" w:hAnsi="Times New Roman" w:cs="Times New Roman"/>
              </w:rPr>
            </w:pPr>
            <w:r>
              <w:rPr>
                <w:rFonts w:ascii="Times New Roman" w:hAnsi="Times New Roman" w:cs="Times New Roman"/>
              </w:rPr>
              <w:t>Партија 1</w:t>
            </w:r>
            <w:r w:rsidR="00AB6781" w:rsidRPr="005E70C3">
              <w:rPr>
                <w:rFonts w:ascii="Times New Roman" w:hAnsi="Times New Roman" w:cs="Times New Roman"/>
              </w:rPr>
              <w:t xml:space="preserve">.Гастроскоп </w:t>
            </w:r>
          </w:p>
          <w:p w:rsidR="00AB6781" w:rsidRPr="005E70C3" w:rsidRDefault="00AB6781" w:rsidP="004811BB">
            <w:pPr>
              <w:rPr>
                <w:rFonts w:ascii="Times New Roman" w:hAnsi="Times New Roman" w:cs="Times New Roman"/>
              </w:rPr>
            </w:pPr>
          </w:p>
        </w:tc>
      </w:tr>
      <w:tr w:rsidR="00AB6781" w:rsidRPr="005E70C3" w:rsidTr="00AB6781">
        <w:trPr>
          <w:trHeight w:val="636"/>
        </w:trPr>
        <w:tc>
          <w:tcPr>
            <w:tcW w:w="10548" w:type="dxa"/>
          </w:tcPr>
          <w:p w:rsidR="00AB6781" w:rsidRPr="005E70C3" w:rsidRDefault="009F01D0" w:rsidP="004811BB">
            <w:pPr>
              <w:rPr>
                <w:rFonts w:ascii="Times New Roman" w:hAnsi="Times New Roman" w:cs="Times New Roman"/>
              </w:rPr>
            </w:pPr>
            <w:r>
              <w:rPr>
                <w:rFonts w:ascii="Times New Roman" w:hAnsi="Times New Roman" w:cs="Times New Roman"/>
              </w:rPr>
              <w:t>Партија 2</w:t>
            </w:r>
            <w:r w:rsidR="00AB6781" w:rsidRPr="005E70C3">
              <w:rPr>
                <w:rFonts w:ascii="Times New Roman" w:hAnsi="Times New Roman" w:cs="Times New Roman"/>
              </w:rPr>
              <w:t>. Мамограф</w:t>
            </w:r>
          </w:p>
          <w:p w:rsidR="00AB6781" w:rsidRPr="005E70C3" w:rsidRDefault="00AB6781" w:rsidP="004811BB">
            <w:pPr>
              <w:rPr>
                <w:rFonts w:ascii="Times New Roman" w:hAnsi="Times New Roman" w:cs="Times New Roman"/>
              </w:rPr>
            </w:pPr>
          </w:p>
        </w:tc>
      </w:tr>
      <w:tr w:rsidR="00AB6781" w:rsidRPr="005E70C3" w:rsidTr="00AB6781">
        <w:trPr>
          <w:trHeight w:val="636"/>
        </w:trPr>
        <w:tc>
          <w:tcPr>
            <w:tcW w:w="10548" w:type="dxa"/>
          </w:tcPr>
          <w:p w:rsidR="00AB6781" w:rsidRPr="007457DE" w:rsidRDefault="00AB6781" w:rsidP="004811BB">
            <w:pPr>
              <w:rPr>
                <w:rFonts w:ascii="Times New Roman" w:hAnsi="Times New Roman" w:cs="Times New Roman"/>
                <w:lang/>
              </w:rPr>
            </w:pPr>
            <w:r w:rsidRPr="005E70C3">
              <w:rPr>
                <w:rFonts w:ascii="Times New Roman" w:hAnsi="Times New Roman" w:cs="Times New Roman"/>
              </w:rPr>
              <w:t xml:space="preserve">Партија </w:t>
            </w:r>
            <w:r w:rsidR="009F01D0">
              <w:rPr>
                <w:rFonts w:ascii="Times New Roman" w:hAnsi="Times New Roman" w:cs="Times New Roman"/>
              </w:rPr>
              <w:t>3.Одржавање „</w:t>
            </w:r>
            <w:r w:rsidR="009F01D0" w:rsidRPr="009F01D0">
              <w:rPr>
                <w:rFonts w:ascii="Times New Roman" w:hAnsi="Times New Roman" w:cs="Times New Roman"/>
                <w:b/>
              </w:rPr>
              <w:t>PACS</w:t>
            </w:r>
            <w:r w:rsidR="009F01D0">
              <w:rPr>
                <w:rFonts w:ascii="Times New Roman" w:hAnsi="Times New Roman" w:cs="Times New Roman"/>
                <w:b/>
              </w:rPr>
              <w:t>“</w:t>
            </w:r>
            <w:r w:rsidRPr="005E70C3">
              <w:rPr>
                <w:rFonts w:ascii="Times New Roman" w:hAnsi="Times New Roman" w:cs="Times New Roman"/>
              </w:rPr>
              <w:t xml:space="preserve"> систем</w:t>
            </w:r>
          </w:p>
        </w:tc>
      </w:tr>
    </w:tbl>
    <w:p w:rsidR="00C03EF9" w:rsidRPr="005E70C3" w:rsidRDefault="00C03EF9" w:rsidP="002C7884">
      <w:pPr>
        <w:jc w:val="both"/>
        <w:rPr>
          <w:rFonts w:ascii="Times New Roman" w:eastAsia="Times New Roman" w:hAnsi="Times New Roman" w:cs="Times New Roman"/>
          <w:sz w:val="22"/>
          <w:szCs w:val="22"/>
        </w:rPr>
      </w:pPr>
    </w:p>
    <w:p w:rsidR="00C03EF9" w:rsidRPr="005E70C3" w:rsidRDefault="00C03EF9" w:rsidP="002C7884">
      <w:pPr>
        <w:jc w:val="both"/>
        <w:rPr>
          <w:rFonts w:ascii="Times New Roman" w:eastAsia="Times New Roman" w:hAnsi="Times New Roman" w:cs="Times New Roman"/>
          <w:sz w:val="22"/>
          <w:szCs w:val="22"/>
        </w:rPr>
      </w:pPr>
    </w:p>
    <w:p w:rsidR="00C03EF9" w:rsidRPr="005E70C3" w:rsidRDefault="00C03EF9" w:rsidP="002C7884">
      <w:pPr>
        <w:jc w:val="both"/>
        <w:rPr>
          <w:rFonts w:ascii="Times New Roman" w:eastAsia="Times New Roman" w:hAnsi="Times New Roman" w:cs="Times New Roman"/>
          <w:sz w:val="22"/>
          <w:szCs w:val="22"/>
        </w:rPr>
      </w:pPr>
    </w:p>
    <w:p w:rsidR="00C03EF9" w:rsidRPr="005E70C3" w:rsidRDefault="00C03EF9" w:rsidP="002C7884">
      <w:pPr>
        <w:jc w:val="both"/>
        <w:rPr>
          <w:rFonts w:ascii="Times New Roman" w:eastAsia="Times New Roman" w:hAnsi="Times New Roman" w:cs="Times New Roman"/>
          <w:sz w:val="22"/>
          <w:szCs w:val="22"/>
        </w:rPr>
      </w:pPr>
    </w:p>
    <w:p w:rsidR="002C7884" w:rsidRPr="005E70C3" w:rsidRDefault="002C7884"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Pr="005E70C3" w:rsidRDefault="004811BB" w:rsidP="002C7884">
      <w:pPr>
        <w:jc w:val="both"/>
        <w:rPr>
          <w:rFonts w:ascii="Times New Roman" w:hAnsi="Times New Roman" w:cs="Times New Roman"/>
          <w:b/>
          <w:sz w:val="22"/>
          <w:szCs w:val="22"/>
          <w:u w:val="single"/>
        </w:rPr>
      </w:pPr>
    </w:p>
    <w:p w:rsidR="004811BB" w:rsidRDefault="004811BB" w:rsidP="002C7884">
      <w:pPr>
        <w:jc w:val="both"/>
        <w:rPr>
          <w:rFonts w:ascii="Times New Roman" w:hAnsi="Times New Roman" w:cs="Times New Roman"/>
          <w:b/>
          <w:sz w:val="22"/>
          <w:szCs w:val="22"/>
          <w:u w:val="single"/>
        </w:rPr>
      </w:pPr>
    </w:p>
    <w:p w:rsidR="004811BB" w:rsidRDefault="004811BB" w:rsidP="002C7884">
      <w:pPr>
        <w:jc w:val="both"/>
        <w:rPr>
          <w:rFonts w:ascii="Times New Roman" w:hAnsi="Times New Roman" w:cs="Times New Roman"/>
          <w:b/>
          <w:sz w:val="22"/>
          <w:szCs w:val="22"/>
          <w:u w:val="single"/>
        </w:rPr>
      </w:pPr>
    </w:p>
    <w:p w:rsidR="009F01D0" w:rsidRDefault="009F01D0" w:rsidP="002C7884">
      <w:pPr>
        <w:jc w:val="both"/>
        <w:rPr>
          <w:rFonts w:ascii="Times New Roman" w:hAnsi="Times New Roman" w:cs="Times New Roman"/>
          <w:b/>
          <w:sz w:val="22"/>
          <w:szCs w:val="22"/>
          <w:u w:val="single"/>
        </w:rPr>
      </w:pPr>
    </w:p>
    <w:p w:rsidR="009F01D0" w:rsidRDefault="009F01D0" w:rsidP="002C7884">
      <w:pPr>
        <w:jc w:val="both"/>
        <w:rPr>
          <w:rFonts w:ascii="Times New Roman" w:hAnsi="Times New Roman" w:cs="Times New Roman"/>
          <w:b/>
          <w:sz w:val="22"/>
          <w:szCs w:val="22"/>
          <w:u w:val="single"/>
        </w:rPr>
      </w:pPr>
    </w:p>
    <w:p w:rsidR="009F01D0" w:rsidRDefault="009F01D0" w:rsidP="002C7884">
      <w:pPr>
        <w:jc w:val="both"/>
        <w:rPr>
          <w:rFonts w:ascii="Times New Roman" w:hAnsi="Times New Roman" w:cs="Times New Roman"/>
          <w:b/>
          <w:sz w:val="22"/>
          <w:szCs w:val="22"/>
          <w:u w:val="single"/>
        </w:rPr>
      </w:pPr>
    </w:p>
    <w:p w:rsidR="009F01D0" w:rsidRDefault="009F01D0" w:rsidP="002C7884">
      <w:pPr>
        <w:jc w:val="both"/>
        <w:rPr>
          <w:rFonts w:ascii="Times New Roman" w:hAnsi="Times New Roman" w:cs="Times New Roman"/>
          <w:b/>
          <w:sz w:val="22"/>
          <w:szCs w:val="22"/>
          <w:u w:val="single"/>
        </w:rPr>
      </w:pPr>
    </w:p>
    <w:p w:rsidR="009F01D0" w:rsidRPr="009F01D0" w:rsidRDefault="009F01D0" w:rsidP="002C7884">
      <w:pPr>
        <w:jc w:val="both"/>
        <w:rPr>
          <w:rFonts w:ascii="Times New Roman" w:hAnsi="Times New Roman" w:cs="Times New Roman"/>
          <w:b/>
          <w:sz w:val="22"/>
          <w:szCs w:val="22"/>
          <w:u w:val="single"/>
        </w:rPr>
      </w:pPr>
    </w:p>
    <w:p w:rsidR="002C7884" w:rsidRPr="005E70C3" w:rsidRDefault="002C7884" w:rsidP="002C7884">
      <w:pPr>
        <w:rPr>
          <w:rFonts w:ascii="Times New Roman" w:hAnsi="Times New Roman" w:cs="Times New Roman"/>
          <w:color w:val="auto"/>
          <w:sz w:val="22"/>
          <w:szCs w:val="22"/>
        </w:rPr>
      </w:pPr>
    </w:p>
    <w:tbl>
      <w:tblPr>
        <w:tblW w:w="10530" w:type="dxa"/>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10530"/>
      </w:tblGrid>
      <w:tr w:rsidR="002C7884" w:rsidRPr="005E70C3" w:rsidTr="000C45D8">
        <w:tc>
          <w:tcPr>
            <w:tcW w:w="10530" w:type="dxa"/>
            <w:hideMark/>
          </w:tcPr>
          <w:p w:rsidR="002C7884" w:rsidRPr="005E70C3" w:rsidRDefault="002C7884">
            <w:pPr>
              <w:snapToGrid w:val="0"/>
              <w:jc w:val="both"/>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Cyrl-CS"/>
              </w:rPr>
              <w:t>Остали подаци о јавној набавци</w:t>
            </w:r>
          </w:p>
          <w:p w:rsidR="002C7884" w:rsidRPr="007457DE" w:rsidRDefault="007457DE" w:rsidP="007457DE">
            <w:pPr>
              <w:jc w:val="both"/>
              <w:rPr>
                <w:rFonts w:ascii="Times New Roman" w:eastAsia="Calibri" w:hAnsi="Times New Roman" w:cs="Times New Roman"/>
                <w:sz w:val="22"/>
                <w:szCs w:val="22"/>
                <w:lang w:val="sr-Cyrl-CS"/>
              </w:rPr>
            </w:pPr>
            <w:r>
              <w:rPr>
                <w:rFonts w:ascii="Times New Roman" w:eastAsia="Calibri" w:hAnsi="Times New Roman" w:cs="Times New Roman"/>
                <w:sz w:val="22"/>
                <w:szCs w:val="22"/>
                <w:lang w:val="sr-Cyrl-CS"/>
              </w:rPr>
              <w:t>1.</w:t>
            </w:r>
            <w:r w:rsidR="002C7884" w:rsidRPr="007457DE">
              <w:rPr>
                <w:rFonts w:ascii="Times New Roman" w:eastAsia="Calibri" w:hAnsi="Times New Roman" w:cs="Times New Roman"/>
                <w:sz w:val="22"/>
                <w:szCs w:val="22"/>
                <w:lang w:val="sr-Cyrl-CS"/>
              </w:rPr>
              <w:t>Датум објављивања позива за подношење понуда и конкурсне документације на Порталу јавних набавки и интернет страници на</w:t>
            </w:r>
            <w:r w:rsidR="00580F7A" w:rsidRPr="007457DE">
              <w:rPr>
                <w:rFonts w:ascii="Times New Roman" w:eastAsia="Calibri" w:hAnsi="Times New Roman" w:cs="Times New Roman"/>
                <w:sz w:val="22"/>
                <w:szCs w:val="22"/>
                <w:lang w:val="sr-Cyrl-CS"/>
              </w:rPr>
              <w:t>ручиоца:</w:t>
            </w:r>
            <w:r w:rsidR="002F796D" w:rsidRPr="007457DE">
              <w:rPr>
                <w:rFonts w:ascii="Times New Roman" w:eastAsia="Calibri" w:hAnsi="Times New Roman" w:cs="Times New Roman"/>
                <w:sz w:val="22"/>
                <w:szCs w:val="22"/>
              </w:rPr>
              <w:t xml:space="preserve">  07.08</w:t>
            </w:r>
            <w:r w:rsidR="00575F8F" w:rsidRPr="007457DE">
              <w:rPr>
                <w:rFonts w:ascii="Times New Roman" w:eastAsia="Calibri" w:hAnsi="Times New Roman" w:cs="Times New Roman"/>
                <w:sz w:val="22"/>
                <w:szCs w:val="22"/>
                <w:lang w:val="sr-Cyrl-CS"/>
              </w:rPr>
              <w:t>.201</w:t>
            </w:r>
            <w:r w:rsidR="00AF58E9" w:rsidRPr="007457DE">
              <w:rPr>
                <w:rFonts w:ascii="Times New Roman" w:eastAsia="Calibri" w:hAnsi="Times New Roman" w:cs="Times New Roman"/>
                <w:sz w:val="22"/>
                <w:szCs w:val="22"/>
              </w:rPr>
              <w:t>9</w:t>
            </w:r>
            <w:r w:rsidR="002C7884" w:rsidRPr="007457DE">
              <w:rPr>
                <w:rFonts w:ascii="Times New Roman" w:eastAsia="Calibri" w:hAnsi="Times New Roman" w:cs="Times New Roman"/>
                <w:sz w:val="22"/>
                <w:szCs w:val="22"/>
                <w:lang w:val="sr-Cyrl-CS"/>
              </w:rPr>
              <w:t>. године;</w:t>
            </w:r>
          </w:p>
          <w:p w:rsidR="007457DE" w:rsidRPr="007457DE" w:rsidRDefault="007457DE" w:rsidP="007457DE">
            <w:pPr>
              <w:jc w:val="both"/>
              <w:rPr>
                <w:rFonts w:ascii="Times New Roman" w:eastAsia="Calibri" w:hAnsi="Times New Roman" w:cs="Times New Roman"/>
                <w:sz w:val="22"/>
                <w:szCs w:val="22"/>
                <w:lang w:val="sr-Cyrl-CS"/>
              </w:rPr>
            </w:pPr>
            <w:r>
              <w:rPr>
                <w:rFonts w:ascii="Times New Roman" w:eastAsia="Calibri" w:hAnsi="Times New Roman" w:cs="Times New Roman"/>
                <w:sz w:val="22"/>
                <w:szCs w:val="22"/>
                <w:lang w:val="sr-Cyrl-CS"/>
              </w:rPr>
              <w:t>2.</w:t>
            </w:r>
            <w:r w:rsidRPr="007457DE">
              <w:rPr>
                <w:rFonts w:ascii="Times New Roman" w:eastAsia="Calibri" w:hAnsi="Times New Roman" w:cs="Times New Roman"/>
                <w:sz w:val="22"/>
                <w:szCs w:val="22"/>
                <w:lang w:val="sr-Cyrl-CS"/>
              </w:rPr>
              <w:t>Датум објављивања Измењене конкурсне документације 27.08.2019.</w:t>
            </w:r>
          </w:p>
          <w:p w:rsidR="002C7884" w:rsidRPr="005E70C3" w:rsidRDefault="005E70C3">
            <w:pPr>
              <w:jc w:val="both"/>
              <w:rPr>
                <w:rFonts w:ascii="Times New Roman" w:eastAsia="Calibri" w:hAnsi="Times New Roman" w:cs="Times New Roman"/>
                <w:b/>
                <w:sz w:val="22"/>
                <w:szCs w:val="22"/>
                <w:lang w:val="sr-Cyrl-CS"/>
              </w:rPr>
            </w:pPr>
            <w:r>
              <w:rPr>
                <w:rFonts w:ascii="Times New Roman" w:eastAsia="Calibri" w:hAnsi="Times New Roman" w:cs="Times New Roman"/>
                <w:sz w:val="22"/>
                <w:szCs w:val="22"/>
              </w:rPr>
              <w:t>3</w:t>
            </w:r>
            <w:r w:rsidR="002C7884" w:rsidRPr="005E70C3">
              <w:rPr>
                <w:rFonts w:ascii="Times New Roman" w:eastAsia="Calibri" w:hAnsi="Times New Roman" w:cs="Times New Roman"/>
                <w:sz w:val="22"/>
                <w:szCs w:val="22"/>
                <w:lang w:val="sr-Cyrl-CS"/>
              </w:rPr>
              <w:t>.</w:t>
            </w:r>
            <w:r w:rsidR="002C7884" w:rsidRPr="005E70C3">
              <w:rPr>
                <w:rFonts w:ascii="Times New Roman" w:eastAsia="Calibri" w:hAnsi="Times New Roman" w:cs="Times New Roman"/>
                <w:sz w:val="22"/>
                <w:szCs w:val="22"/>
                <w:lang w:val="sr-Latn-CS"/>
              </w:rPr>
              <w:t xml:space="preserve"> </w:t>
            </w:r>
            <w:r w:rsidR="002C7884" w:rsidRPr="005E70C3">
              <w:rPr>
                <w:rFonts w:ascii="Times New Roman" w:eastAsia="Calibri" w:hAnsi="Times New Roman" w:cs="Times New Roman"/>
                <w:b/>
                <w:sz w:val="22"/>
                <w:szCs w:val="22"/>
                <w:lang w:val="sr-Cyrl-CS"/>
              </w:rPr>
              <w:t>Рок за подно</w:t>
            </w:r>
            <w:r w:rsidR="00580F7A" w:rsidRPr="005E70C3">
              <w:rPr>
                <w:rFonts w:ascii="Times New Roman" w:eastAsia="Calibri" w:hAnsi="Times New Roman" w:cs="Times New Roman"/>
                <w:b/>
                <w:sz w:val="22"/>
                <w:szCs w:val="22"/>
                <w:lang w:val="sr-Cyrl-CS"/>
              </w:rPr>
              <w:t xml:space="preserve">шење понуда: </w:t>
            </w:r>
            <w:r w:rsidR="002F796D">
              <w:rPr>
                <w:rFonts w:ascii="Times New Roman" w:eastAsia="Calibri" w:hAnsi="Times New Roman" w:cs="Times New Roman"/>
                <w:b/>
                <w:sz w:val="22"/>
                <w:szCs w:val="22"/>
              </w:rPr>
              <w:t>06.09</w:t>
            </w:r>
            <w:r w:rsidR="00575F8F" w:rsidRPr="005E70C3">
              <w:rPr>
                <w:rFonts w:ascii="Times New Roman" w:eastAsia="Calibri" w:hAnsi="Times New Roman" w:cs="Times New Roman"/>
                <w:b/>
                <w:sz w:val="22"/>
                <w:szCs w:val="22"/>
                <w:lang w:val="sr-Cyrl-CS"/>
              </w:rPr>
              <w:t>.201</w:t>
            </w:r>
            <w:r w:rsidR="00AF58E9" w:rsidRPr="005E70C3">
              <w:rPr>
                <w:rFonts w:ascii="Times New Roman" w:eastAsia="Calibri" w:hAnsi="Times New Roman" w:cs="Times New Roman"/>
                <w:b/>
                <w:sz w:val="22"/>
                <w:szCs w:val="22"/>
              </w:rPr>
              <w:t>9</w:t>
            </w:r>
            <w:r w:rsidR="002C7884" w:rsidRPr="005E70C3">
              <w:rPr>
                <w:rFonts w:ascii="Times New Roman" w:eastAsia="Calibri" w:hAnsi="Times New Roman" w:cs="Times New Roman"/>
                <w:b/>
                <w:sz w:val="22"/>
                <w:szCs w:val="22"/>
                <w:lang w:val="sr-Cyrl-CS"/>
              </w:rPr>
              <w:t>. године до 10.30 часова</w:t>
            </w:r>
          </w:p>
          <w:p w:rsidR="002C7884" w:rsidRPr="005E70C3" w:rsidRDefault="005E70C3" w:rsidP="00AA03A4">
            <w:pPr>
              <w:jc w:val="both"/>
              <w:rPr>
                <w:rFonts w:ascii="Times New Roman" w:eastAsia="Calibri" w:hAnsi="Times New Roman" w:cs="Times New Roman"/>
                <w:sz w:val="22"/>
                <w:szCs w:val="22"/>
                <w:lang w:val="sr-Cyrl-CS" w:eastAsia="ar-SA"/>
              </w:rPr>
            </w:pPr>
            <w:r>
              <w:rPr>
                <w:rFonts w:ascii="Times New Roman" w:eastAsia="Calibri" w:hAnsi="Times New Roman" w:cs="Times New Roman"/>
                <w:sz w:val="22"/>
                <w:szCs w:val="22"/>
              </w:rPr>
              <w:t>4</w:t>
            </w:r>
            <w:r w:rsidR="002C7884" w:rsidRPr="005E70C3">
              <w:rPr>
                <w:rFonts w:ascii="Times New Roman" w:eastAsia="Calibri" w:hAnsi="Times New Roman" w:cs="Times New Roman"/>
                <w:sz w:val="22"/>
                <w:szCs w:val="22"/>
                <w:lang w:val="sr-Cyrl-CS"/>
              </w:rPr>
              <w:t>.</w:t>
            </w:r>
            <w:r w:rsidR="002C7884" w:rsidRPr="005E70C3">
              <w:rPr>
                <w:rFonts w:ascii="Times New Roman" w:eastAsia="Calibri" w:hAnsi="Times New Roman" w:cs="Times New Roman"/>
                <w:sz w:val="22"/>
                <w:szCs w:val="22"/>
                <w:lang w:val="sr-Latn-CS"/>
              </w:rPr>
              <w:t xml:space="preserve"> </w:t>
            </w:r>
            <w:r w:rsidR="002C7884" w:rsidRPr="005E70C3">
              <w:rPr>
                <w:rFonts w:ascii="Times New Roman" w:eastAsia="Calibri" w:hAnsi="Times New Roman" w:cs="Times New Roman"/>
                <w:sz w:val="22"/>
                <w:szCs w:val="22"/>
                <w:lang w:val="sr-Cyrl-CS"/>
              </w:rPr>
              <w:t xml:space="preserve">Јавно </w:t>
            </w:r>
            <w:r w:rsidR="00575F8F" w:rsidRPr="005E70C3">
              <w:rPr>
                <w:rFonts w:ascii="Times New Roman" w:eastAsia="Calibri" w:hAnsi="Times New Roman" w:cs="Times New Roman"/>
                <w:sz w:val="22"/>
                <w:szCs w:val="22"/>
                <w:lang w:val="sr-Cyrl-CS"/>
              </w:rPr>
              <w:t xml:space="preserve">отварање понуда ће се обавити </w:t>
            </w:r>
            <w:r w:rsidR="002F796D">
              <w:rPr>
                <w:rFonts w:ascii="Times New Roman" w:eastAsia="Calibri" w:hAnsi="Times New Roman" w:cs="Times New Roman"/>
                <w:sz w:val="22"/>
                <w:szCs w:val="22"/>
              </w:rPr>
              <w:t>06</w:t>
            </w:r>
            <w:r w:rsidR="00580F7A" w:rsidRPr="005E70C3">
              <w:rPr>
                <w:rFonts w:ascii="Times New Roman" w:eastAsia="Calibri" w:hAnsi="Times New Roman" w:cs="Times New Roman"/>
                <w:sz w:val="22"/>
                <w:szCs w:val="22"/>
                <w:lang w:val="sr-Cyrl-CS"/>
              </w:rPr>
              <w:t>.</w:t>
            </w:r>
            <w:r w:rsidR="00AA03A4" w:rsidRPr="005E70C3">
              <w:rPr>
                <w:rFonts w:ascii="Times New Roman" w:eastAsia="Calibri" w:hAnsi="Times New Roman" w:cs="Times New Roman"/>
                <w:sz w:val="22"/>
                <w:szCs w:val="22"/>
              </w:rPr>
              <w:t>0</w:t>
            </w:r>
            <w:r w:rsidR="002F796D">
              <w:rPr>
                <w:rFonts w:ascii="Times New Roman" w:eastAsia="Calibri" w:hAnsi="Times New Roman" w:cs="Times New Roman"/>
                <w:sz w:val="22"/>
                <w:szCs w:val="22"/>
              </w:rPr>
              <w:t>9</w:t>
            </w:r>
            <w:r w:rsidR="00575F8F" w:rsidRPr="005E70C3">
              <w:rPr>
                <w:rFonts w:ascii="Times New Roman" w:eastAsia="Calibri" w:hAnsi="Times New Roman" w:cs="Times New Roman"/>
                <w:sz w:val="22"/>
                <w:szCs w:val="22"/>
                <w:lang w:val="sr-Cyrl-CS"/>
              </w:rPr>
              <w:t>.201</w:t>
            </w:r>
            <w:r w:rsidR="00AF58E9" w:rsidRPr="005E70C3">
              <w:rPr>
                <w:rFonts w:ascii="Times New Roman" w:eastAsia="Calibri" w:hAnsi="Times New Roman" w:cs="Times New Roman"/>
                <w:sz w:val="22"/>
                <w:szCs w:val="22"/>
              </w:rPr>
              <w:t>9</w:t>
            </w:r>
            <w:r w:rsidR="00AF58E9" w:rsidRPr="005E70C3">
              <w:rPr>
                <w:rFonts w:ascii="Times New Roman" w:eastAsia="Calibri" w:hAnsi="Times New Roman" w:cs="Times New Roman"/>
                <w:sz w:val="22"/>
                <w:szCs w:val="22"/>
                <w:lang w:val="sr-Cyrl-CS"/>
              </w:rPr>
              <w:t>.године у 11.</w:t>
            </w:r>
            <w:r w:rsidR="00AF58E9" w:rsidRPr="005E70C3">
              <w:rPr>
                <w:rFonts w:ascii="Times New Roman" w:eastAsia="Calibri" w:hAnsi="Times New Roman" w:cs="Times New Roman"/>
                <w:sz w:val="22"/>
                <w:szCs w:val="22"/>
              </w:rPr>
              <w:t>3</w:t>
            </w:r>
            <w:r w:rsidR="002C7884" w:rsidRPr="005E70C3">
              <w:rPr>
                <w:rFonts w:ascii="Times New Roman" w:eastAsia="Calibri" w:hAnsi="Times New Roman" w:cs="Times New Roman"/>
                <w:sz w:val="22"/>
                <w:szCs w:val="22"/>
                <w:lang w:val="sr-Cyrl-CS"/>
              </w:rPr>
              <w:t>0 часова у просторијама Управе Дома здравља Врање, Здравственог центра Врање, Јована Јанковића Лунге бр.1</w:t>
            </w:r>
          </w:p>
        </w:tc>
      </w:tr>
    </w:tbl>
    <w:p w:rsidR="002C7884" w:rsidRPr="005E70C3" w:rsidRDefault="002C7884" w:rsidP="00341EB5">
      <w:pPr>
        <w:tabs>
          <w:tab w:val="left" w:pos="3885"/>
        </w:tabs>
        <w:rPr>
          <w:rFonts w:ascii="Times New Roman" w:hAnsi="Times New Roman" w:cs="Times New Roman"/>
          <w:sz w:val="22"/>
          <w:szCs w:val="22"/>
        </w:rPr>
      </w:pPr>
    </w:p>
    <w:p w:rsidR="002C7884" w:rsidRPr="005E70C3" w:rsidRDefault="002C7884" w:rsidP="00341EB5">
      <w:pPr>
        <w:tabs>
          <w:tab w:val="left" w:pos="3885"/>
        </w:tabs>
        <w:rPr>
          <w:rFonts w:ascii="Times New Roman" w:hAnsi="Times New Roman" w:cs="Times New Roman"/>
          <w:sz w:val="22"/>
          <w:szCs w:val="22"/>
        </w:rPr>
      </w:pPr>
    </w:p>
    <w:p w:rsidR="004811BB" w:rsidRPr="009F01D0" w:rsidRDefault="004811BB" w:rsidP="00341EB5">
      <w:pPr>
        <w:tabs>
          <w:tab w:val="left" w:pos="3885"/>
        </w:tabs>
        <w:rPr>
          <w:rFonts w:ascii="Times New Roman" w:hAnsi="Times New Roman" w:cs="Times New Roman"/>
          <w:sz w:val="22"/>
          <w:szCs w:val="22"/>
        </w:rPr>
      </w:pPr>
    </w:p>
    <w:tbl>
      <w:tblPr>
        <w:tblW w:w="0" w:type="auto"/>
        <w:tblInd w:w="-51" w:type="dxa"/>
        <w:tblBorders>
          <w:top w:val="double" w:sz="4" w:space="0" w:color="auto"/>
          <w:left w:val="double" w:sz="4" w:space="0" w:color="auto"/>
          <w:bottom w:val="double" w:sz="4" w:space="0" w:color="auto"/>
          <w:right w:val="double" w:sz="4" w:space="0" w:color="auto"/>
        </w:tblBorders>
        <w:tblLayout w:type="fixed"/>
        <w:tblLook w:val="04A0"/>
      </w:tblPr>
      <w:tblGrid>
        <w:gridCol w:w="10779"/>
      </w:tblGrid>
      <w:tr w:rsidR="002C7884" w:rsidRPr="005E70C3" w:rsidTr="000C45D8">
        <w:tc>
          <w:tcPr>
            <w:tcW w:w="10779" w:type="dxa"/>
            <w:shd w:val="clear" w:color="auto" w:fill="D9D9D9"/>
            <w:hideMark/>
          </w:tcPr>
          <w:p w:rsidR="002C7884" w:rsidRPr="005E70C3" w:rsidRDefault="002C7884">
            <w:pPr>
              <w:snapToGrid w:val="0"/>
              <w:ind w:left="-67" w:right="1"/>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rPr>
              <w:t xml:space="preserve">III ВРСТА, </w:t>
            </w:r>
            <w:r w:rsidRPr="005E70C3">
              <w:rPr>
                <w:rFonts w:ascii="Times New Roman" w:eastAsia="Calibri" w:hAnsi="Times New Roman" w:cs="Times New Roman"/>
                <w:b/>
                <w:sz w:val="22"/>
                <w:szCs w:val="22"/>
                <w:lang w:val="sr-Cyrl-CS"/>
              </w:rPr>
              <w:t>ТЕХНИЧКЕ КАРАКТЕРИСТИКЕ (СПЕЦИФИКАЦИЈЕ),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bl>
    <w:p w:rsidR="002C7884" w:rsidRPr="005E70C3" w:rsidRDefault="002C7884" w:rsidP="002C7884">
      <w:pPr>
        <w:jc w:val="both"/>
        <w:rPr>
          <w:rFonts w:ascii="Times New Roman" w:hAnsi="Times New Roman" w:cs="Times New Roman"/>
          <w:sz w:val="22"/>
          <w:szCs w:val="22"/>
          <w:lang w:eastAsia="ar-SA"/>
        </w:rPr>
      </w:pPr>
    </w:p>
    <w:tbl>
      <w:tblPr>
        <w:tblW w:w="10620"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450"/>
        <w:gridCol w:w="10170"/>
      </w:tblGrid>
      <w:tr w:rsidR="002C7884" w:rsidRPr="005E70C3" w:rsidTr="00181069">
        <w:tc>
          <w:tcPr>
            <w:tcW w:w="450" w:type="dxa"/>
            <w:vAlign w:val="center"/>
            <w:hideMark/>
          </w:tcPr>
          <w:p w:rsidR="002C7884" w:rsidRPr="005E70C3" w:rsidRDefault="002C7884">
            <w:pPr>
              <w:snapToGrid w:val="0"/>
              <w:ind w:left="-67" w:right="1"/>
              <w:jc w:val="center"/>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1.</w:t>
            </w:r>
          </w:p>
        </w:tc>
        <w:tc>
          <w:tcPr>
            <w:tcW w:w="10170" w:type="dxa"/>
            <w:hideMark/>
          </w:tcPr>
          <w:p w:rsidR="002C7884" w:rsidRPr="002F796D" w:rsidRDefault="002C7884" w:rsidP="00F41D07">
            <w:pPr>
              <w:snapToGrid w:val="0"/>
              <w:jc w:val="both"/>
              <w:rPr>
                <w:rFonts w:ascii="Times New Roman" w:hAnsi="Times New Roman" w:cs="Times New Roman"/>
                <w:sz w:val="22"/>
                <w:szCs w:val="22"/>
                <w:lang w:eastAsia="ar-SA"/>
              </w:rPr>
            </w:pPr>
            <w:r w:rsidRPr="005E70C3">
              <w:rPr>
                <w:rFonts w:ascii="Times New Roman" w:hAnsi="Times New Roman" w:cs="Times New Roman"/>
                <w:sz w:val="22"/>
                <w:szCs w:val="22"/>
                <w:lang w:val="sr-Cyrl-CS"/>
              </w:rPr>
              <w:t>Понуђачи морају имати Лиценцу Агенције за заштиту од јонизујућих зрачења и нуклеарну сигурност Србије за следеће</w:t>
            </w:r>
            <w:r w:rsidR="004124A9" w:rsidRPr="005E70C3">
              <w:rPr>
                <w:rFonts w:ascii="Times New Roman" w:hAnsi="Times New Roman" w:cs="Times New Roman"/>
                <w:sz w:val="22"/>
                <w:szCs w:val="22"/>
                <w:lang w:val="sr-Cyrl-CS"/>
              </w:rPr>
              <w:t xml:space="preserve"> партије: </w:t>
            </w:r>
            <w:r w:rsidR="002F796D">
              <w:rPr>
                <w:rFonts w:ascii="Times New Roman" w:hAnsi="Times New Roman" w:cs="Times New Roman"/>
                <w:sz w:val="22"/>
                <w:szCs w:val="22"/>
              </w:rPr>
              <w:t>1</w:t>
            </w:r>
            <w:r w:rsidR="00C03EF9" w:rsidRPr="005E70C3">
              <w:rPr>
                <w:rFonts w:ascii="Times New Roman" w:hAnsi="Times New Roman" w:cs="Times New Roman"/>
                <w:sz w:val="22"/>
                <w:szCs w:val="22"/>
              </w:rPr>
              <w:t>,</w:t>
            </w:r>
          </w:p>
        </w:tc>
      </w:tr>
      <w:tr w:rsidR="002C7884" w:rsidRPr="005E70C3" w:rsidTr="00181069">
        <w:tc>
          <w:tcPr>
            <w:tcW w:w="450" w:type="dxa"/>
            <w:vAlign w:val="center"/>
            <w:hideMark/>
          </w:tcPr>
          <w:p w:rsidR="002C7884" w:rsidRPr="005E70C3" w:rsidRDefault="002C7884">
            <w:pPr>
              <w:snapToGrid w:val="0"/>
              <w:ind w:left="-81" w:right="1"/>
              <w:jc w:val="center"/>
              <w:rPr>
                <w:rFonts w:ascii="Times New Roman" w:eastAsia="Calibri" w:hAnsi="Times New Roman" w:cs="Times New Roman"/>
                <w:sz w:val="22"/>
                <w:szCs w:val="22"/>
                <w:lang w:val="sr-Cyrl-CS" w:eastAsia="ar-SA"/>
              </w:rPr>
            </w:pPr>
            <w:r w:rsidRPr="005E70C3">
              <w:rPr>
                <w:rFonts w:ascii="Times New Roman" w:eastAsia="Calibri" w:hAnsi="Times New Roman" w:cs="Times New Roman"/>
                <w:sz w:val="22"/>
                <w:szCs w:val="22"/>
                <w:lang w:val="sr-Cyrl-CS"/>
              </w:rPr>
              <w:t>3.</w:t>
            </w:r>
          </w:p>
        </w:tc>
        <w:tc>
          <w:tcPr>
            <w:tcW w:w="10170" w:type="dxa"/>
            <w:hideMark/>
          </w:tcPr>
          <w:p w:rsidR="002C7884" w:rsidRPr="005E70C3" w:rsidRDefault="002C7884">
            <w:pPr>
              <w:snapToGrid w:val="0"/>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 xml:space="preserve">Рок одазива на интервенцију за хитне сервисне интервенције мора бити у року од </w:t>
            </w:r>
            <w:r w:rsidR="008A4D90" w:rsidRPr="005E70C3">
              <w:rPr>
                <w:rFonts w:ascii="Times New Roman" w:hAnsi="Times New Roman" w:cs="Times New Roman"/>
                <w:sz w:val="22"/>
                <w:szCs w:val="22"/>
              </w:rPr>
              <w:t>2</w:t>
            </w:r>
            <w:r w:rsidRPr="005E70C3">
              <w:rPr>
                <w:rFonts w:ascii="Times New Roman" w:hAnsi="Times New Roman" w:cs="Times New Roman"/>
                <w:sz w:val="22"/>
                <w:szCs w:val="22"/>
                <w:lang w:val="sr-Cyrl-CS"/>
              </w:rPr>
              <w:t>4 сата од позива наручиоца, укључујући и викенде и празнике.</w:t>
            </w:r>
          </w:p>
          <w:p w:rsidR="002C7884" w:rsidRPr="005E70C3" w:rsidRDefault="002C7884">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Време за извршење дефектаже је 5 часова.</w:t>
            </w:r>
          </w:p>
          <w:p w:rsidR="002C7884" w:rsidRPr="005E70C3" w:rsidRDefault="002C7884">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Сервисирање мањег обима и хитне сервисне интервенције у року од 24 часа; сервисирање већег обима у року од 15 дана.</w:t>
            </w:r>
          </w:p>
          <w:p w:rsidR="003D5A57" w:rsidRPr="005E70C3" w:rsidRDefault="002C7884" w:rsidP="002F796D">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Гарантни рок за уграђене делове не може бити краћи од 6 месеци; за извршене услуге не може бити краћи од 6 месеци. Уколико постоји потреба може се апарат транспортовати до сервиса понуђача. Трошкове транспорта сноси сервисе</w:t>
            </w:r>
            <w:r w:rsidR="003D5A57" w:rsidRPr="005E70C3">
              <w:rPr>
                <w:rFonts w:ascii="Times New Roman" w:hAnsi="Times New Roman" w:cs="Times New Roman"/>
                <w:sz w:val="22"/>
                <w:szCs w:val="22"/>
                <w:lang w:val="sr-Cyrl-CS"/>
              </w:rPr>
              <w:t>р</w:t>
            </w:r>
          </w:p>
          <w:p w:rsidR="003D5A57" w:rsidRPr="005E70C3" w:rsidRDefault="003D5A57">
            <w:pPr>
              <w:jc w:val="both"/>
              <w:rPr>
                <w:rFonts w:ascii="Times New Roman" w:hAnsi="Times New Roman" w:cs="Times New Roman"/>
                <w:sz w:val="22"/>
                <w:szCs w:val="22"/>
                <w:lang w:val="sr-Cyrl-CS" w:eastAsia="ar-SA"/>
              </w:rPr>
            </w:pPr>
          </w:p>
        </w:tc>
      </w:tr>
    </w:tbl>
    <w:tbl>
      <w:tblPr>
        <w:tblStyle w:val="TableGrid"/>
        <w:tblW w:w="1054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10548"/>
      </w:tblGrid>
      <w:tr w:rsidR="000F0AC3" w:rsidRPr="005E70C3" w:rsidTr="000F0AC3">
        <w:trPr>
          <w:trHeight w:val="5991"/>
        </w:trPr>
        <w:tc>
          <w:tcPr>
            <w:tcW w:w="10548" w:type="dxa"/>
            <w:tcBorders>
              <w:top w:val="nil"/>
              <w:bottom w:val="single" w:sz="4" w:space="0" w:color="auto"/>
            </w:tcBorders>
          </w:tcPr>
          <w:p w:rsidR="000F0AC3" w:rsidRPr="002F796D" w:rsidRDefault="000F0AC3" w:rsidP="00565EEC">
            <w:pPr>
              <w:rPr>
                <w:rFonts w:ascii="Times New Roman" w:hAnsi="Times New Roman" w:cs="Times New Roman"/>
              </w:rPr>
            </w:pPr>
          </w:p>
          <w:p w:rsidR="000F0AC3" w:rsidRDefault="002F796D" w:rsidP="00565EEC">
            <w:pPr>
              <w:rPr>
                <w:rFonts w:ascii="Times New Roman" w:hAnsi="Times New Roman" w:cs="Times New Roman"/>
              </w:rPr>
            </w:pPr>
            <w:r>
              <w:rPr>
                <w:rFonts w:ascii="Times New Roman" w:hAnsi="Times New Roman" w:cs="Times New Roman"/>
              </w:rPr>
              <w:t xml:space="preserve">Партија </w:t>
            </w:r>
            <w:r w:rsidR="009F01D0">
              <w:rPr>
                <w:rFonts w:ascii="Times New Roman" w:hAnsi="Times New Roman" w:cs="Times New Roman"/>
              </w:rPr>
              <w:t>1:</w:t>
            </w:r>
            <w:r w:rsidR="000F0AC3" w:rsidRPr="005E70C3">
              <w:rPr>
                <w:rFonts w:ascii="Times New Roman" w:hAnsi="Times New Roman" w:cs="Times New Roman"/>
              </w:rPr>
              <w:t xml:space="preserve"> Мамограф</w:t>
            </w:r>
            <w:r>
              <w:rPr>
                <w:rFonts w:ascii="Times New Roman" w:hAnsi="Times New Roman" w:cs="Times New Roman"/>
              </w:rPr>
              <w:t>;</w:t>
            </w:r>
          </w:p>
          <w:p w:rsidR="002F796D" w:rsidRPr="002F796D" w:rsidRDefault="002F796D" w:rsidP="00565EEC">
            <w:pPr>
              <w:rPr>
                <w:rFonts w:ascii="Times New Roman" w:hAnsi="Times New Roman" w:cs="Times New Roman"/>
              </w:rPr>
            </w:pPr>
            <w:r>
              <w:rPr>
                <w:rFonts w:ascii="Times New Roman" w:hAnsi="Times New Roman" w:cs="Times New Roman"/>
              </w:rPr>
              <w:t>Партија 2</w:t>
            </w:r>
            <w:r w:rsidR="009F01D0">
              <w:rPr>
                <w:rFonts w:ascii="Times New Roman" w:hAnsi="Times New Roman" w:cs="Times New Roman"/>
              </w:rPr>
              <w:t>:</w:t>
            </w:r>
            <w:r>
              <w:rPr>
                <w:rFonts w:ascii="Times New Roman" w:hAnsi="Times New Roman" w:cs="Times New Roman"/>
              </w:rPr>
              <w:t xml:space="preserve">  </w:t>
            </w:r>
            <w:r w:rsidRPr="005E70C3">
              <w:rPr>
                <w:rFonts w:ascii="Times New Roman" w:hAnsi="Times New Roman" w:cs="Times New Roman"/>
              </w:rPr>
              <w:t xml:space="preserve">Гастроскоп </w:t>
            </w:r>
          </w:p>
          <w:p w:rsidR="000F0AC3" w:rsidRPr="002F796D" w:rsidRDefault="002F796D" w:rsidP="000F0AC3">
            <w:pPr>
              <w:rPr>
                <w:rFonts w:ascii="Times New Roman" w:hAnsi="Times New Roman" w:cs="Times New Roman"/>
              </w:rPr>
            </w:pPr>
            <w:r>
              <w:rPr>
                <w:rFonts w:ascii="Times New Roman" w:hAnsi="Times New Roman" w:cs="Times New Roman"/>
              </w:rPr>
              <w:t>Партија 3</w:t>
            </w:r>
            <w:r w:rsidR="009F01D0">
              <w:rPr>
                <w:rFonts w:ascii="Times New Roman" w:hAnsi="Times New Roman" w:cs="Times New Roman"/>
              </w:rPr>
              <w:t>:</w:t>
            </w:r>
            <w:r>
              <w:rPr>
                <w:rFonts w:ascii="Times New Roman" w:hAnsi="Times New Roman" w:cs="Times New Roman"/>
              </w:rPr>
              <w:t xml:space="preserve"> </w:t>
            </w:r>
            <w:r w:rsidR="000F0AC3" w:rsidRPr="005E70C3">
              <w:rPr>
                <w:rFonts w:ascii="Times New Roman" w:hAnsi="Times New Roman" w:cs="Times New Roman"/>
              </w:rPr>
              <w:t>Од</w:t>
            </w:r>
            <w:r>
              <w:rPr>
                <w:rFonts w:ascii="Times New Roman" w:hAnsi="Times New Roman" w:cs="Times New Roman"/>
              </w:rPr>
              <w:t>ржавање „PACS“</w:t>
            </w:r>
            <w:r w:rsidR="000F0AC3" w:rsidRPr="005E70C3">
              <w:rPr>
                <w:rFonts w:ascii="Times New Roman" w:hAnsi="Times New Roman" w:cs="Times New Roman"/>
              </w:rPr>
              <w:t xml:space="preserve"> систем</w:t>
            </w:r>
            <w:r>
              <w:rPr>
                <w:rFonts w:ascii="Times New Roman" w:hAnsi="Times New Roman" w:cs="Times New Roman"/>
              </w:rPr>
              <w:t>а;</w:t>
            </w:r>
          </w:p>
          <w:p w:rsidR="000F0AC3" w:rsidRDefault="002F796D" w:rsidP="000F0AC3">
            <w:pPr>
              <w:rPr>
                <w:rFonts w:ascii="Times New Roman" w:hAnsi="Times New Roman" w:cs="Times New Roman"/>
              </w:rPr>
            </w:pPr>
            <w:r>
              <w:rPr>
                <w:rFonts w:ascii="Times New Roman" w:hAnsi="Times New Roman" w:cs="Times New Roman"/>
              </w:rPr>
              <w:t xml:space="preserve"> </w:t>
            </w: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Default="002F796D" w:rsidP="000F0AC3">
            <w:pPr>
              <w:rPr>
                <w:rFonts w:ascii="Times New Roman" w:hAnsi="Times New Roman" w:cs="Times New Roman"/>
              </w:rPr>
            </w:pPr>
          </w:p>
          <w:p w:rsidR="002F796D" w:rsidRPr="002F796D" w:rsidRDefault="002F796D" w:rsidP="000F0AC3">
            <w:pPr>
              <w:rPr>
                <w:rFonts w:ascii="Times New Roman" w:hAnsi="Times New Roman" w:cs="Times New Roman"/>
              </w:rPr>
            </w:pPr>
          </w:p>
        </w:tc>
      </w:tr>
    </w:tbl>
    <w:p w:rsidR="00DB08F1" w:rsidRPr="00565EEC" w:rsidRDefault="00DB08F1" w:rsidP="00341EB5">
      <w:pPr>
        <w:tabs>
          <w:tab w:val="left" w:pos="3885"/>
        </w:tabs>
        <w:rPr>
          <w:rFonts w:ascii="Times New Roman" w:hAnsi="Times New Roman" w:cs="Times New Roman"/>
          <w:sz w:val="22"/>
          <w:szCs w:val="22"/>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10620"/>
      </w:tblGrid>
      <w:tr w:rsidR="00DB08F1" w:rsidRPr="005E70C3" w:rsidTr="00181069">
        <w:tc>
          <w:tcPr>
            <w:tcW w:w="10620" w:type="dxa"/>
            <w:shd w:val="clear" w:color="auto" w:fill="D9D9D9"/>
            <w:hideMark/>
          </w:tcPr>
          <w:p w:rsidR="00DB08F1" w:rsidRPr="005E70C3" w:rsidRDefault="00DB08F1">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IV  УСЛОВИ ЗА УЧЕШЋЕ У ПОСТУПКУ ЈАВНE НАБАВКE ИЗ ЧЛ. 75. И 76. ЗАКОНА</w:t>
            </w:r>
          </w:p>
          <w:p w:rsidR="00DB08F1" w:rsidRPr="005E70C3" w:rsidRDefault="00DB08F1">
            <w:pPr>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И УПУТСТВО КАКО СЕ ДОКАЗУЈЕ ИСПУЊЕНОСТ ТИХ УСЛОВА</w:t>
            </w:r>
          </w:p>
        </w:tc>
      </w:tr>
    </w:tbl>
    <w:p w:rsidR="00DB08F1" w:rsidRPr="005E70C3" w:rsidRDefault="00DB08F1" w:rsidP="00DB08F1">
      <w:pPr>
        <w:rPr>
          <w:rFonts w:ascii="Times New Roman" w:hAnsi="Times New Roman" w:cs="Times New Roman"/>
          <w:sz w:val="22"/>
          <w:szCs w:val="22"/>
          <w:lang w:eastAsia="ar-SA"/>
        </w:rPr>
      </w:pPr>
    </w:p>
    <w:p w:rsidR="004811BB" w:rsidRPr="005E70C3" w:rsidRDefault="004811BB" w:rsidP="00DB08F1">
      <w:pPr>
        <w:rPr>
          <w:rFonts w:ascii="Times New Roman" w:hAnsi="Times New Roman" w:cs="Times New Roman"/>
          <w:sz w:val="22"/>
          <w:szCs w:val="22"/>
          <w:lang w:eastAsia="ar-SA"/>
        </w:rPr>
      </w:pPr>
    </w:p>
    <w:p w:rsidR="004811BB" w:rsidRPr="005E70C3" w:rsidRDefault="004811BB" w:rsidP="004811BB">
      <w:pPr>
        <w:jc w:val="center"/>
        <w:rPr>
          <w:rFonts w:ascii="Times New Roman" w:eastAsia="TimesNewRomanPSMT" w:hAnsi="Times New Roman" w:cs="Times New Roman"/>
          <w:b/>
          <w:bCs/>
          <w:color w:val="auto"/>
          <w:sz w:val="28"/>
          <w:szCs w:val="28"/>
          <w:lang w:val="sr-Cyrl-CS"/>
        </w:rPr>
      </w:pPr>
      <w:r w:rsidRPr="005E70C3">
        <w:rPr>
          <w:rFonts w:ascii="Times New Roman" w:eastAsia="TimesNewRomanPSMT" w:hAnsi="Times New Roman" w:cs="Times New Roman"/>
          <w:b/>
          <w:bCs/>
          <w:color w:val="auto"/>
          <w:sz w:val="28"/>
          <w:szCs w:val="28"/>
          <w:lang w:val="sr-Cyrl-CS"/>
        </w:rPr>
        <w:t>ОБАВЕЗНИ УСЛОВИ</w:t>
      </w:r>
    </w:p>
    <w:p w:rsidR="004811BB" w:rsidRPr="005E70C3" w:rsidRDefault="004811BB" w:rsidP="004811BB">
      <w:pPr>
        <w:pStyle w:val="ListParagraph"/>
        <w:tabs>
          <w:tab w:val="left" w:pos="680"/>
        </w:tabs>
        <w:ind w:left="0"/>
        <w:jc w:val="both"/>
        <w:rPr>
          <w:rFonts w:ascii="Times New Roman" w:hAnsi="Times New Roman" w:cs="Times New Roman"/>
          <w:b/>
          <w:lang w:val="sr-Cyrl-CS"/>
        </w:rPr>
      </w:pPr>
      <w:r w:rsidRPr="005E70C3">
        <w:rPr>
          <w:rFonts w:ascii="Times New Roman" w:hAnsi="Times New Roman" w:cs="Times New Roman"/>
          <w:iCs/>
          <w:lang w:val="sr-Cyrl-CS"/>
        </w:rPr>
        <w:t xml:space="preserve">  </w:t>
      </w:r>
      <w:r w:rsidRPr="005E70C3">
        <w:rPr>
          <w:rFonts w:ascii="Times New Roman" w:hAnsi="Times New Roman" w:cs="Times New Roman"/>
          <w:iCs/>
        </w:rPr>
        <w:t xml:space="preserve">У поступку предметне јавне набавке понуђач мора да докаже да испуњава </w:t>
      </w:r>
      <w:r w:rsidRPr="005E70C3">
        <w:rPr>
          <w:rFonts w:ascii="Times New Roman" w:hAnsi="Times New Roman" w:cs="Times New Roman"/>
          <w:b/>
          <w:iCs/>
        </w:rPr>
        <w:t>обавезне услове</w:t>
      </w:r>
      <w:r w:rsidRPr="005E70C3">
        <w:rPr>
          <w:rFonts w:ascii="Times New Roman" w:hAnsi="Times New Roman" w:cs="Times New Roman"/>
          <w:iCs/>
        </w:rPr>
        <w:t xml:space="preserve"> за учешће, дефинисане чл. 75. ЗЈН, </w:t>
      </w:r>
      <w:r w:rsidRPr="005E70C3">
        <w:rPr>
          <w:rFonts w:ascii="Times New Roman" w:hAnsi="Times New Roman" w:cs="Times New Roman"/>
          <w:iCs/>
          <w:lang w:val="sr-Cyrl-CS"/>
        </w:rPr>
        <w:t>а и</w:t>
      </w:r>
      <w:r w:rsidRPr="005E70C3">
        <w:rPr>
          <w:rFonts w:ascii="Times New Roman" w:hAnsi="Times New Roman" w:cs="Times New Roman"/>
        </w:rPr>
        <w:t xml:space="preserve">спуњеност </w:t>
      </w:r>
      <w:r w:rsidRPr="005E70C3">
        <w:rPr>
          <w:rFonts w:ascii="Times New Roman" w:hAnsi="Times New Roman" w:cs="Times New Roman"/>
          <w:b/>
        </w:rPr>
        <w:t xml:space="preserve">обавезних </w:t>
      </w:r>
      <w:r w:rsidRPr="005E70C3">
        <w:rPr>
          <w:rFonts w:ascii="Times New Roman" w:hAnsi="Times New Roman" w:cs="Times New Roman"/>
          <w:b/>
          <w:lang w:val="sr-Cyrl-CS"/>
        </w:rPr>
        <w:t xml:space="preserve">услова </w:t>
      </w:r>
      <w:r w:rsidRPr="005E70C3">
        <w:rPr>
          <w:rFonts w:ascii="Times New Roman" w:hAnsi="Times New Roman" w:cs="Times New Roman"/>
        </w:rPr>
        <w:t>за учешће у поступку предметне јавне набавке, д</w:t>
      </w:r>
      <w:r w:rsidRPr="005E70C3">
        <w:rPr>
          <w:rFonts w:ascii="Times New Roman" w:hAnsi="Times New Roman" w:cs="Times New Roman"/>
          <w:lang w:val="sr-Cyrl-CS"/>
        </w:rPr>
        <w:t xml:space="preserve">оказује на начин дефинисан у следећој табели, </w:t>
      </w:r>
      <w:r w:rsidRPr="005E70C3">
        <w:rPr>
          <w:rFonts w:ascii="Times New Roman" w:hAnsi="Times New Roman" w:cs="Times New Roman"/>
          <w:b/>
          <w:lang w:val="sr-Cyrl-CS"/>
        </w:rPr>
        <w:t>и то:</w:t>
      </w:r>
    </w:p>
    <w:p w:rsidR="004811BB" w:rsidRPr="005E70C3" w:rsidRDefault="004811BB" w:rsidP="004811BB">
      <w:pPr>
        <w:pStyle w:val="ListParagraph"/>
        <w:tabs>
          <w:tab w:val="left" w:pos="680"/>
        </w:tabs>
        <w:ind w:left="0"/>
        <w:jc w:val="both"/>
        <w:rPr>
          <w:rFonts w:ascii="Times New Roman" w:hAnsi="Times New Roman" w:cs="Times New Roman"/>
          <w:lang w:val="sr-Cyrl-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93"/>
        <w:gridCol w:w="4123"/>
        <w:gridCol w:w="5472"/>
      </w:tblGrid>
      <w:tr w:rsidR="004811BB" w:rsidRPr="005E70C3" w:rsidTr="004811BB">
        <w:trPr>
          <w:trHeight w:val="548"/>
        </w:trPr>
        <w:tc>
          <w:tcPr>
            <w:tcW w:w="593" w:type="dxa"/>
            <w:shd w:val="clear" w:color="auto" w:fill="C6D9F1"/>
          </w:tcPr>
          <w:p w:rsidR="004811BB" w:rsidRPr="005E70C3" w:rsidRDefault="004811BB" w:rsidP="004811BB">
            <w:pPr>
              <w:suppressAutoHyphens w:val="0"/>
              <w:spacing w:line="240" w:lineRule="auto"/>
              <w:contextualSpacing/>
              <w:rPr>
                <w:rFonts w:ascii="Times New Roman" w:hAnsi="Times New Roman" w:cs="Times New Roman"/>
                <w:color w:val="auto"/>
                <w:sz w:val="20"/>
                <w:szCs w:val="20"/>
                <w:lang w:val="sr-Cyrl-CS"/>
              </w:rPr>
            </w:pPr>
          </w:p>
          <w:p w:rsidR="004811BB" w:rsidRPr="005E70C3" w:rsidRDefault="004811BB" w:rsidP="004811BB">
            <w:pPr>
              <w:suppressAutoHyphens w:val="0"/>
              <w:spacing w:line="240" w:lineRule="auto"/>
              <w:contextualSpacing/>
              <w:rPr>
                <w:rFonts w:ascii="Times New Roman" w:hAnsi="Times New Roman" w:cs="Times New Roman"/>
                <w:color w:val="auto"/>
                <w:sz w:val="20"/>
                <w:szCs w:val="20"/>
                <w:lang w:val="sr-Cyrl-CS"/>
              </w:rPr>
            </w:pPr>
            <w:r w:rsidRPr="005E70C3">
              <w:rPr>
                <w:rFonts w:ascii="Times New Roman" w:hAnsi="Times New Roman" w:cs="Times New Roman"/>
                <w:color w:val="auto"/>
                <w:sz w:val="20"/>
                <w:szCs w:val="20"/>
                <w:lang w:val="sr-Cyrl-CS"/>
              </w:rPr>
              <w:t>Р.бр</w:t>
            </w:r>
          </w:p>
        </w:tc>
        <w:tc>
          <w:tcPr>
            <w:tcW w:w="4123" w:type="dxa"/>
            <w:shd w:val="clear" w:color="auto" w:fill="C6D9F1"/>
          </w:tcPr>
          <w:p w:rsidR="004811BB" w:rsidRPr="005E70C3" w:rsidRDefault="004811BB" w:rsidP="004811BB">
            <w:pPr>
              <w:jc w:val="center"/>
              <w:rPr>
                <w:rFonts w:ascii="Times New Roman" w:hAnsi="Times New Roman" w:cs="Times New Roman"/>
                <w:color w:val="auto"/>
                <w:sz w:val="28"/>
                <w:szCs w:val="28"/>
                <w:lang w:val="sr-Cyrl-CS"/>
              </w:rPr>
            </w:pPr>
            <w:r w:rsidRPr="005E70C3">
              <w:rPr>
                <w:rFonts w:ascii="Times New Roman" w:hAnsi="Times New Roman" w:cs="Times New Roman"/>
                <w:color w:val="auto"/>
                <w:sz w:val="28"/>
                <w:szCs w:val="28"/>
                <w:lang w:val="sr-Cyrl-CS"/>
              </w:rPr>
              <w:t>ОБАВЕЗНИ УСЛОВИ</w:t>
            </w:r>
          </w:p>
        </w:tc>
        <w:tc>
          <w:tcPr>
            <w:tcW w:w="5472" w:type="dxa"/>
            <w:shd w:val="clear" w:color="auto" w:fill="C6D9F1"/>
          </w:tcPr>
          <w:p w:rsidR="004811BB" w:rsidRPr="005E70C3" w:rsidRDefault="004811BB" w:rsidP="004811BB">
            <w:pPr>
              <w:jc w:val="center"/>
              <w:rPr>
                <w:rFonts w:ascii="Times New Roman" w:hAnsi="Times New Roman" w:cs="Times New Roman"/>
                <w:color w:val="auto"/>
                <w:sz w:val="28"/>
                <w:szCs w:val="28"/>
                <w:lang w:val="sr-Cyrl-CS"/>
              </w:rPr>
            </w:pPr>
            <w:r w:rsidRPr="005E70C3">
              <w:rPr>
                <w:rFonts w:ascii="Times New Roman" w:hAnsi="Times New Roman" w:cs="Times New Roman"/>
                <w:color w:val="auto"/>
                <w:sz w:val="28"/>
                <w:szCs w:val="28"/>
              </w:rPr>
              <w:t xml:space="preserve">НАЧИН </w:t>
            </w:r>
            <w:r w:rsidRPr="005E70C3">
              <w:rPr>
                <w:rFonts w:ascii="Times New Roman" w:hAnsi="Times New Roman" w:cs="Times New Roman"/>
                <w:color w:val="auto"/>
                <w:sz w:val="28"/>
                <w:szCs w:val="28"/>
                <w:lang w:val="sr-Cyrl-CS"/>
              </w:rPr>
              <w:t>ДОКАЗИВАЊА</w:t>
            </w:r>
          </w:p>
        </w:tc>
      </w:tr>
      <w:tr w:rsidR="004811BB" w:rsidRPr="005E70C3" w:rsidTr="004811BB">
        <w:tc>
          <w:tcPr>
            <w:tcW w:w="593" w:type="dxa"/>
            <w:shd w:val="clear" w:color="auto" w:fill="auto"/>
          </w:tcPr>
          <w:p w:rsidR="004811BB" w:rsidRPr="005E70C3" w:rsidRDefault="004811BB" w:rsidP="004811BB">
            <w:pPr>
              <w:jc w:val="center"/>
              <w:rPr>
                <w:rFonts w:ascii="Times New Roman" w:hAnsi="Times New Roman" w:cs="Times New Roman"/>
                <w:color w:val="auto"/>
                <w:lang w:val="sr-Cyrl-CS"/>
              </w:rPr>
            </w:pPr>
          </w:p>
          <w:p w:rsidR="004811BB" w:rsidRPr="005E70C3" w:rsidRDefault="004811BB" w:rsidP="004811BB">
            <w:pPr>
              <w:jc w:val="center"/>
              <w:rPr>
                <w:rFonts w:ascii="Times New Roman" w:hAnsi="Times New Roman" w:cs="Times New Roman"/>
                <w:color w:val="auto"/>
                <w:lang w:val="sr-Cyrl-CS"/>
              </w:rPr>
            </w:pPr>
          </w:p>
          <w:p w:rsidR="004811BB" w:rsidRPr="005E70C3" w:rsidRDefault="004811BB" w:rsidP="004811BB">
            <w:pPr>
              <w:jc w:val="center"/>
              <w:rPr>
                <w:rFonts w:ascii="Times New Roman" w:hAnsi="Times New Roman" w:cs="Times New Roman"/>
                <w:color w:val="auto"/>
                <w:lang w:val="sr-Cyrl-CS"/>
              </w:rPr>
            </w:pPr>
            <w:r w:rsidRPr="005E70C3">
              <w:rPr>
                <w:rFonts w:ascii="Times New Roman" w:hAnsi="Times New Roman" w:cs="Times New Roman"/>
                <w:color w:val="auto"/>
                <w:lang w:val="sr-Cyrl-CS"/>
              </w:rPr>
              <w:t>1.</w:t>
            </w:r>
          </w:p>
        </w:tc>
        <w:tc>
          <w:tcPr>
            <w:tcW w:w="4123" w:type="dxa"/>
            <w:shd w:val="clear" w:color="auto" w:fill="auto"/>
          </w:tcPr>
          <w:p w:rsidR="004811BB" w:rsidRPr="005E70C3" w:rsidRDefault="004811BB" w:rsidP="004811BB">
            <w:pPr>
              <w:jc w:val="both"/>
              <w:rPr>
                <w:rFonts w:ascii="Times New Roman" w:hAnsi="Times New Roman" w:cs="Times New Roman"/>
                <w:iCs/>
                <w:lang w:val="sr-Cyrl-CS"/>
              </w:rPr>
            </w:pPr>
          </w:p>
          <w:p w:rsidR="004811BB" w:rsidRPr="005E70C3" w:rsidRDefault="004811BB" w:rsidP="004811BB">
            <w:pPr>
              <w:jc w:val="both"/>
              <w:rPr>
                <w:rFonts w:ascii="Times New Roman" w:hAnsi="Times New Roman" w:cs="Times New Roman"/>
                <w:i/>
                <w:iCs/>
                <w:lang w:val="sr-Cyrl-CS"/>
              </w:rPr>
            </w:pPr>
            <w:r w:rsidRPr="005E70C3">
              <w:rPr>
                <w:rFonts w:ascii="Times New Roman" w:hAnsi="Times New Roman" w:cs="Times New Roman"/>
                <w:iCs/>
              </w:rPr>
              <w:t>Да је регистрован код надлежног органа, односно уписан у одговарајући регистар</w:t>
            </w:r>
            <w:r w:rsidRPr="005E70C3">
              <w:rPr>
                <w:rFonts w:ascii="Times New Roman" w:hAnsi="Times New Roman" w:cs="Times New Roman"/>
                <w:iCs/>
                <w:lang w:val="sr-Cyrl-CS"/>
              </w:rPr>
              <w:t xml:space="preserve"> </w:t>
            </w:r>
            <w:r w:rsidRPr="005E70C3">
              <w:rPr>
                <w:rFonts w:ascii="Times New Roman" w:hAnsi="Times New Roman" w:cs="Times New Roman"/>
                <w:i/>
                <w:iCs/>
                <w:lang w:val="sr-Cyrl-CS"/>
              </w:rPr>
              <w:t>(чл. 75. ст. 1. тач. 1) ЗЈН);</w:t>
            </w:r>
          </w:p>
        </w:tc>
        <w:tc>
          <w:tcPr>
            <w:tcW w:w="5472" w:type="dxa"/>
            <w:vMerge w:val="restart"/>
            <w:shd w:val="clear" w:color="auto" w:fill="auto"/>
          </w:tcPr>
          <w:p w:rsidR="004811BB" w:rsidRPr="005E70C3" w:rsidRDefault="004811BB" w:rsidP="004811BB">
            <w:pPr>
              <w:jc w:val="both"/>
              <w:rPr>
                <w:rFonts w:ascii="Times New Roman" w:hAnsi="Times New Roman" w:cs="Times New Roman"/>
                <w:iCs/>
                <w:lang w:val="sr-Cyrl-CS"/>
              </w:rPr>
            </w:pPr>
          </w:p>
          <w:p w:rsidR="004811BB" w:rsidRPr="005E70C3" w:rsidRDefault="004811BB" w:rsidP="004811BB">
            <w:pPr>
              <w:pStyle w:val="ListParagraph"/>
              <w:ind w:left="0"/>
              <w:jc w:val="both"/>
              <w:rPr>
                <w:rFonts w:ascii="Times New Roman" w:hAnsi="Times New Roman" w:cs="Times New Roman"/>
              </w:rPr>
            </w:pPr>
            <w:r w:rsidRPr="005E70C3">
              <w:rPr>
                <w:rFonts w:ascii="Times New Roman" w:hAnsi="Times New Roman" w:cs="Times New Roman"/>
                <w:b/>
              </w:rPr>
              <w:t>ИЗЈАВА</w:t>
            </w:r>
            <w:r w:rsidRPr="005E70C3">
              <w:rPr>
                <w:rFonts w:ascii="Times New Roman" w:hAnsi="Times New Roman" w:cs="Times New Roman"/>
                <w:color w:val="FF0000"/>
                <w:lang w:val="sr-Cyrl-CS"/>
              </w:rPr>
              <w:t xml:space="preserve"> </w:t>
            </w:r>
            <w:r w:rsidRPr="005E70C3">
              <w:rPr>
                <w:rFonts w:ascii="Times New Roman" w:hAnsi="Times New Roman" w:cs="Times New Roman"/>
                <w:color w:val="auto"/>
                <w:lang w:val="sr-Cyrl-CS"/>
              </w:rPr>
              <w:t>(</w:t>
            </w:r>
            <w:r w:rsidRPr="005E70C3">
              <w:rPr>
                <w:rFonts w:ascii="Times New Roman" w:hAnsi="Times New Roman" w:cs="Times New Roman"/>
                <w:i/>
                <w:color w:val="auto"/>
                <w:lang w:val="sr-Cyrl-CS"/>
              </w:rPr>
              <w:t>Образац 5.</w:t>
            </w:r>
            <w:r w:rsidRPr="005E70C3">
              <w:rPr>
                <w:rFonts w:ascii="Times New Roman" w:hAnsi="Times New Roman" w:cs="Times New Roman"/>
                <w:i/>
                <w:color w:val="auto"/>
                <w:lang w:val="ru-RU"/>
              </w:rPr>
              <w:t xml:space="preserve"> у </w:t>
            </w:r>
            <w:r w:rsidRPr="005E70C3">
              <w:rPr>
                <w:rFonts w:ascii="Times New Roman" w:hAnsi="Times New Roman" w:cs="Times New Roman"/>
                <w:i/>
                <w:color w:val="auto"/>
              </w:rPr>
              <w:t>поглављу</w:t>
            </w:r>
            <w:r w:rsidRPr="005E70C3">
              <w:rPr>
                <w:rFonts w:ascii="Times New Roman" w:hAnsi="Times New Roman" w:cs="Times New Roman"/>
                <w:i/>
                <w:color w:val="auto"/>
                <w:lang w:val="sr-Cyrl-CS"/>
              </w:rPr>
              <w:t xml:space="preserve"> </w:t>
            </w:r>
            <w:r w:rsidRPr="005E70C3">
              <w:rPr>
                <w:rFonts w:ascii="Times New Roman" w:hAnsi="Times New Roman" w:cs="Times New Roman"/>
                <w:i/>
                <w:color w:val="auto"/>
              </w:rPr>
              <w:t>VI</w:t>
            </w:r>
            <w:r w:rsidRPr="005E70C3">
              <w:rPr>
                <w:rFonts w:ascii="Times New Roman" w:hAnsi="Times New Roman" w:cs="Times New Roman"/>
                <w:i/>
                <w:color w:val="auto"/>
                <w:lang w:val="ru-RU"/>
              </w:rPr>
              <w:t xml:space="preserve"> ове конкурсне документације</w:t>
            </w:r>
            <w:r w:rsidRPr="005E70C3">
              <w:rPr>
                <w:rFonts w:ascii="Times New Roman" w:hAnsi="Times New Roman" w:cs="Times New Roman"/>
                <w:color w:val="auto"/>
                <w:lang w:val="sr-Cyrl-CS"/>
              </w:rPr>
              <w:t>),</w:t>
            </w:r>
            <w:r w:rsidRPr="005E70C3">
              <w:rPr>
                <w:rFonts w:ascii="Times New Roman" w:hAnsi="Times New Roman" w:cs="Times New Roman"/>
                <w:color w:val="FF0000"/>
                <w:lang w:val="sr-Cyrl-CS"/>
              </w:rPr>
              <w:t xml:space="preserve"> </w:t>
            </w:r>
            <w:r w:rsidRPr="005E70C3">
              <w:rPr>
                <w:rFonts w:ascii="Times New Roman" w:hAnsi="Times New Roman" w:cs="Times New Roman"/>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4811BB" w:rsidRPr="005E70C3" w:rsidRDefault="004811BB" w:rsidP="004811BB">
            <w:pPr>
              <w:pStyle w:val="ListParagraph"/>
              <w:ind w:left="0"/>
              <w:jc w:val="both"/>
              <w:rPr>
                <w:rFonts w:ascii="Times New Roman" w:hAnsi="Times New Roman" w:cs="Times New Roman"/>
              </w:rPr>
            </w:pPr>
          </w:p>
          <w:p w:rsidR="004811BB" w:rsidRPr="005E70C3" w:rsidRDefault="004811BB" w:rsidP="004811BB">
            <w:pPr>
              <w:pStyle w:val="ListParagraph"/>
              <w:ind w:left="0"/>
              <w:jc w:val="both"/>
              <w:rPr>
                <w:rFonts w:ascii="Times New Roman" w:hAnsi="Times New Roman" w:cs="Times New Roman"/>
                <w:color w:val="FF0000"/>
              </w:rPr>
            </w:pPr>
            <w:r w:rsidRPr="005E70C3">
              <w:rPr>
                <w:rFonts w:ascii="Times New Roman" w:hAnsi="Times New Roman" w:cs="Times New Roman"/>
                <w:color w:val="1A1617"/>
                <w:sz w:val="22"/>
                <w:szCs w:val="22"/>
                <w:shd w:val="clear" w:color="auto" w:fill="FFFFFF"/>
              </w:rPr>
              <w:t>1. Правна лица: Извод из регистра Агенције за привредне регистре, односно извод из регистра надлежног привредног суда;</w:t>
            </w:r>
            <w:r w:rsidRPr="005E70C3">
              <w:rPr>
                <w:rStyle w:val="apple-converted-space"/>
                <w:rFonts w:ascii="Times New Roman" w:hAnsi="Times New Roman" w:cs="Times New Roman"/>
                <w:color w:val="1A1617"/>
                <w:shd w:val="clear" w:color="auto" w:fill="FFFFFF"/>
              </w:rPr>
              <w:t> </w:t>
            </w:r>
            <w:r w:rsidRPr="005E70C3">
              <w:rPr>
                <w:rFonts w:ascii="Times New Roman" w:hAnsi="Times New Roman" w:cs="Times New Roman"/>
                <w:color w:val="1A1617"/>
                <w:sz w:val="22"/>
                <w:szCs w:val="22"/>
                <w:shd w:val="clear" w:color="auto" w:fill="FFFFFF"/>
              </w:rPr>
              <w:br/>
              <w:t>Предузетници: Извод из регистра Агенције за привредне регистре, односно извод из одговарајућег регистра</w:t>
            </w:r>
            <w:r w:rsidRPr="005E70C3">
              <w:rPr>
                <w:rFonts w:ascii="Times New Roman" w:hAnsi="Times New Roman" w:cs="Times New Roman"/>
                <w:color w:val="1A1617"/>
                <w:sz w:val="22"/>
                <w:szCs w:val="22"/>
              </w:rPr>
              <w:br/>
            </w:r>
            <w:r w:rsidRPr="005E70C3">
              <w:rPr>
                <w:rFonts w:ascii="Times New Roman" w:hAnsi="Times New Roman" w:cs="Times New Roman"/>
                <w:color w:val="1A1617"/>
                <w:sz w:val="22"/>
                <w:szCs w:val="22"/>
              </w:rPr>
              <w:br/>
            </w:r>
            <w:r w:rsidRPr="005E70C3">
              <w:rPr>
                <w:rFonts w:ascii="Times New Roman" w:hAnsi="Times New Roman" w:cs="Times New Roman"/>
                <w:color w:val="1A1617"/>
                <w:sz w:val="22"/>
                <w:szCs w:val="22"/>
                <w:shd w:val="clear" w:color="auto" w:fill="FFFFFF"/>
              </w:rPr>
              <w:t xml:space="preserve">2.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E70C3">
              <w:rPr>
                <w:rFonts w:ascii="Times New Roman" w:hAnsi="Times New Roman" w:cs="Times New Roman"/>
                <w:color w:val="1A1617"/>
                <w:sz w:val="22"/>
                <w:szCs w:val="22"/>
                <w:shd w:val="clear" w:color="auto" w:fill="FFFFFF"/>
                <w:lang w:val="sr-Cyrl-CS"/>
              </w:rPr>
              <w:t>и увререње Вишег суда.</w:t>
            </w:r>
            <w:r w:rsidRPr="005E70C3">
              <w:rPr>
                <w:rFonts w:ascii="Times New Roman" w:hAnsi="Times New Roman" w:cs="Times New Roman"/>
                <w:color w:val="1A1617"/>
                <w:sz w:val="22"/>
                <w:szCs w:val="22"/>
                <w:shd w:val="clear" w:color="auto" w:fill="FFFFFF"/>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w:t>
            </w:r>
            <w:r w:rsidRPr="005E70C3">
              <w:rPr>
                <w:rFonts w:ascii="Times New Roman" w:hAnsi="Times New Roman" w:cs="Times New Roman"/>
                <w:color w:val="1A1617"/>
                <w:sz w:val="20"/>
                <w:szCs w:val="20"/>
                <w:shd w:val="clear" w:color="auto" w:fill="FFFFFF"/>
              </w:rPr>
              <w:t xml:space="preserve"> организовани </w:t>
            </w:r>
            <w:r w:rsidRPr="005E70C3">
              <w:rPr>
                <w:rFonts w:ascii="Times New Roman" w:hAnsi="Times New Roman" w:cs="Times New Roman"/>
                <w:color w:val="1A1617"/>
                <w:sz w:val="22"/>
                <w:szCs w:val="22"/>
                <w:shd w:val="clear" w:color="auto" w:fill="FFFFFF"/>
              </w:rPr>
              <w:t xml:space="preserve">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w:t>
            </w:r>
            <w:r w:rsidRPr="005E70C3">
              <w:rPr>
                <w:rFonts w:ascii="Times New Roman" w:hAnsi="Times New Roman" w:cs="Times New Roman"/>
                <w:color w:val="1A1617"/>
                <w:sz w:val="22"/>
                <w:szCs w:val="22"/>
                <w:shd w:val="clear" w:color="auto" w:fill="FFFFFF"/>
              </w:rPr>
              <w:lastRenderedPageBreak/>
              <w:t>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w:t>
            </w:r>
            <w:r w:rsidRPr="005E70C3">
              <w:rPr>
                <w:rFonts w:ascii="Times New Roman" w:hAnsi="Times New Roman" w:cs="Times New Roman"/>
                <w:color w:val="1A1617"/>
                <w:sz w:val="22"/>
                <w:szCs w:val="22"/>
                <w:shd w:val="clear" w:color="auto" w:fill="FFFFFF"/>
                <w:lang w:val="sr-Cyrl-CS"/>
              </w:rPr>
              <w:t>ч</w:t>
            </w:r>
            <w:r w:rsidRPr="005E70C3">
              <w:rPr>
                <w:rFonts w:ascii="Times New Roman" w:hAnsi="Times New Roman" w:cs="Times New Roman"/>
                <w:color w:val="1A1617"/>
                <w:sz w:val="20"/>
                <w:szCs w:val="20"/>
                <w:shd w:val="clear" w:color="auto" w:fill="FFFFFF"/>
              </w:rPr>
              <w:t xml:space="preserve"> </w:t>
            </w:r>
            <w:r w:rsidRPr="005E70C3">
              <w:rPr>
                <w:rFonts w:ascii="Times New Roman" w:hAnsi="Times New Roman" w:cs="Times New Roman"/>
                <w:color w:val="1A1617"/>
                <w:sz w:val="22"/>
                <w:szCs w:val="22"/>
                <w:shd w:val="clear" w:color="auto" w:fill="FFFFFF"/>
              </w:rPr>
              <w:t>има више законских заступника дужан је да достави доказ за сваког од њих.</w:t>
            </w:r>
            <w:r w:rsidRPr="005E70C3">
              <w:rPr>
                <w:rStyle w:val="apple-converted-space"/>
                <w:rFonts w:ascii="Times New Roman" w:hAnsi="Times New Roman" w:cs="Times New Roman"/>
                <w:color w:val="1A1617"/>
                <w:shd w:val="clear" w:color="auto" w:fill="FFFFFF"/>
              </w:rPr>
              <w:t> </w:t>
            </w:r>
            <w:r w:rsidRPr="005E70C3">
              <w:rPr>
                <w:rFonts w:ascii="Times New Roman" w:hAnsi="Times New Roman" w:cs="Times New Roman"/>
                <w:color w:val="1A1617"/>
                <w:sz w:val="22"/>
                <w:szCs w:val="22"/>
                <w:shd w:val="clear" w:color="auto" w:fill="FFFFFF"/>
              </w:rPr>
              <w:br/>
              <w:t>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r w:rsidRPr="005E70C3">
              <w:rPr>
                <w:rFonts w:ascii="Times New Roman" w:hAnsi="Times New Roman" w:cs="Times New Roman"/>
                <w:color w:val="1A1617"/>
                <w:sz w:val="22"/>
                <w:szCs w:val="22"/>
                <w:shd w:val="clear" w:color="auto" w:fill="FFFFFF"/>
              </w:rPr>
              <w:br/>
              <w:t>Докази не могу бити старији од два месеца преотварањапонуда</w:t>
            </w:r>
            <w:r w:rsidRPr="005E70C3">
              <w:rPr>
                <w:rFonts w:ascii="Times New Roman" w:hAnsi="Times New Roman" w:cs="Times New Roman"/>
                <w:color w:val="1A1617"/>
                <w:sz w:val="22"/>
                <w:szCs w:val="22"/>
                <w:shd w:val="clear" w:color="auto" w:fill="D0DDE6"/>
              </w:rPr>
              <w:t>.</w:t>
            </w:r>
            <w:r w:rsidRPr="005E70C3">
              <w:rPr>
                <w:rFonts w:ascii="Times New Roman" w:hAnsi="Times New Roman" w:cs="Times New Roman"/>
                <w:color w:val="1A1617"/>
                <w:sz w:val="22"/>
                <w:szCs w:val="22"/>
              </w:rPr>
              <w:br/>
            </w:r>
            <w:r w:rsidRPr="005E70C3">
              <w:rPr>
                <w:rFonts w:ascii="Times New Roman" w:hAnsi="Times New Roman" w:cs="Times New Roman"/>
                <w:color w:val="1A1617"/>
                <w:sz w:val="22"/>
                <w:szCs w:val="22"/>
                <w:shd w:val="clear" w:color="auto" w:fill="FFFFFF"/>
              </w:rPr>
              <w:t>3.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w:t>
            </w:r>
            <w:r w:rsidRPr="005E70C3">
              <w:rPr>
                <w:rStyle w:val="apple-converted-space"/>
                <w:rFonts w:ascii="Times New Roman" w:hAnsi="Times New Roman" w:cs="Times New Roman"/>
                <w:color w:val="1A1617"/>
                <w:shd w:val="clear" w:color="auto" w:fill="FFFFFF"/>
              </w:rPr>
              <w:t> </w:t>
            </w:r>
            <w:r w:rsidRPr="005E70C3">
              <w:rPr>
                <w:rFonts w:ascii="Times New Roman" w:hAnsi="Times New Roman" w:cs="Times New Roman"/>
                <w:color w:val="1A1617"/>
                <w:sz w:val="22"/>
                <w:szCs w:val="22"/>
                <w:shd w:val="clear" w:color="auto" w:fill="FFFFFF"/>
              </w:rPr>
              <w:br/>
              <w:t>Докази не могу бити старији од два месеца пре отварања понуда.</w:t>
            </w:r>
            <w:r w:rsidRPr="005E70C3">
              <w:rPr>
                <w:rFonts w:ascii="Times New Roman" w:hAnsi="Times New Roman" w:cs="Times New Roman"/>
                <w:color w:val="1A1617"/>
                <w:sz w:val="22"/>
                <w:szCs w:val="22"/>
                <w:shd w:val="clear" w:color="auto" w:fill="FFFFFF"/>
              </w:rPr>
              <w:br/>
            </w:r>
            <w:r w:rsidRPr="005E70C3">
              <w:rPr>
                <w:rFonts w:ascii="Times New Roman" w:hAnsi="Times New Roman" w:cs="Times New Roman"/>
                <w:color w:val="1A1617"/>
                <w:sz w:val="20"/>
                <w:szCs w:val="20"/>
                <w:shd w:val="clear" w:color="auto" w:fill="FFFFFF"/>
              </w:rPr>
              <w:t>4. 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гарантује да је ималац права интелектуалне својине као и да нема забрану обављања делатности која је на снази у време подношења понуде</w:t>
            </w:r>
          </w:p>
        </w:tc>
      </w:tr>
      <w:tr w:rsidR="004811BB" w:rsidRPr="005E70C3" w:rsidTr="004811BB">
        <w:tc>
          <w:tcPr>
            <w:tcW w:w="593" w:type="dxa"/>
            <w:shd w:val="clear" w:color="auto" w:fill="auto"/>
            <w:vAlign w:val="center"/>
          </w:tcPr>
          <w:p w:rsidR="004811BB" w:rsidRPr="005E70C3" w:rsidRDefault="004811BB" w:rsidP="004811BB">
            <w:pPr>
              <w:jc w:val="center"/>
              <w:rPr>
                <w:rFonts w:ascii="Times New Roman" w:hAnsi="Times New Roman" w:cs="Times New Roman"/>
                <w:color w:val="auto"/>
                <w:lang w:val="sr-Cyrl-CS"/>
              </w:rPr>
            </w:pPr>
            <w:r w:rsidRPr="005E70C3">
              <w:rPr>
                <w:rFonts w:ascii="Times New Roman" w:hAnsi="Times New Roman" w:cs="Times New Roman"/>
                <w:color w:val="auto"/>
                <w:lang w:val="sr-Cyrl-CS"/>
              </w:rPr>
              <w:t>2.</w:t>
            </w:r>
          </w:p>
        </w:tc>
        <w:tc>
          <w:tcPr>
            <w:tcW w:w="4123" w:type="dxa"/>
            <w:shd w:val="clear" w:color="auto" w:fill="auto"/>
          </w:tcPr>
          <w:p w:rsidR="004811BB" w:rsidRPr="005E70C3" w:rsidRDefault="004811BB" w:rsidP="004811BB">
            <w:pPr>
              <w:jc w:val="both"/>
              <w:rPr>
                <w:rFonts w:ascii="Times New Roman" w:hAnsi="Times New Roman" w:cs="Times New Roman"/>
              </w:rPr>
            </w:pPr>
          </w:p>
          <w:p w:rsidR="004811BB" w:rsidRPr="005E70C3" w:rsidRDefault="004811BB" w:rsidP="004811BB">
            <w:pPr>
              <w:jc w:val="both"/>
              <w:rPr>
                <w:rFonts w:ascii="Times New Roman" w:hAnsi="Times New Roman" w:cs="Times New Roman"/>
                <w:i/>
                <w:iCs/>
                <w:lang w:val="sr-Cyrl-CS"/>
              </w:rPr>
            </w:pPr>
            <w:r w:rsidRPr="005E70C3">
              <w:rPr>
                <w:rFonts w:ascii="Times New Roman" w:hAnsi="Times New Roman" w:cs="Times New Roma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0C3">
              <w:rPr>
                <w:rFonts w:ascii="Times New Roman" w:hAnsi="Times New Roman" w:cs="Times New Roman"/>
                <w:lang w:val="sr-Cyrl-CS"/>
              </w:rPr>
              <w:t xml:space="preserve"> </w:t>
            </w:r>
            <w:r w:rsidRPr="005E70C3">
              <w:rPr>
                <w:rFonts w:ascii="Times New Roman" w:hAnsi="Times New Roman" w:cs="Times New Roman"/>
                <w:i/>
                <w:iCs/>
                <w:lang w:val="sr-Cyrl-CS"/>
              </w:rPr>
              <w:t>(чл. 75. ст. 1. тач. 2) ЗЈН);</w:t>
            </w:r>
          </w:p>
        </w:tc>
        <w:tc>
          <w:tcPr>
            <w:tcW w:w="5472" w:type="dxa"/>
            <w:vMerge/>
            <w:shd w:val="clear" w:color="auto" w:fill="auto"/>
          </w:tcPr>
          <w:p w:rsidR="004811BB" w:rsidRPr="005E70C3" w:rsidRDefault="004811BB" w:rsidP="004811BB">
            <w:pPr>
              <w:jc w:val="both"/>
              <w:rPr>
                <w:rFonts w:ascii="Times New Roman" w:hAnsi="Times New Roman" w:cs="Times New Roman"/>
                <w:color w:val="FF0000"/>
              </w:rPr>
            </w:pPr>
          </w:p>
        </w:tc>
      </w:tr>
      <w:tr w:rsidR="004811BB" w:rsidRPr="005E70C3" w:rsidTr="004811BB">
        <w:tc>
          <w:tcPr>
            <w:tcW w:w="593" w:type="dxa"/>
            <w:shd w:val="clear" w:color="auto" w:fill="auto"/>
            <w:vAlign w:val="center"/>
          </w:tcPr>
          <w:p w:rsidR="004811BB" w:rsidRPr="005E70C3" w:rsidRDefault="004811BB" w:rsidP="004811BB">
            <w:pPr>
              <w:jc w:val="center"/>
              <w:rPr>
                <w:rFonts w:ascii="Times New Roman" w:hAnsi="Times New Roman" w:cs="Times New Roman"/>
                <w:color w:val="FF0000"/>
                <w:lang w:val="sr-Cyrl-CS"/>
              </w:rPr>
            </w:pPr>
            <w:r w:rsidRPr="005E70C3">
              <w:rPr>
                <w:rFonts w:ascii="Times New Roman" w:hAnsi="Times New Roman" w:cs="Times New Roman"/>
                <w:color w:val="auto"/>
                <w:lang w:val="sr-Cyrl-CS"/>
              </w:rPr>
              <w:t>3.</w:t>
            </w:r>
          </w:p>
        </w:tc>
        <w:tc>
          <w:tcPr>
            <w:tcW w:w="4123" w:type="dxa"/>
            <w:shd w:val="clear" w:color="auto" w:fill="auto"/>
          </w:tcPr>
          <w:p w:rsidR="004811BB" w:rsidRPr="005E70C3" w:rsidRDefault="004811BB" w:rsidP="004811BB">
            <w:pPr>
              <w:jc w:val="both"/>
              <w:rPr>
                <w:rFonts w:ascii="Times New Roman" w:hAnsi="Times New Roman" w:cs="Times New Roman"/>
              </w:rPr>
            </w:pPr>
          </w:p>
          <w:p w:rsidR="004811BB" w:rsidRPr="005E70C3" w:rsidRDefault="004811BB" w:rsidP="004811BB">
            <w:pPr>
              <w:jc w:val="both"/>
              <w:rPr>
                <w:rFonts w:ascii="Times New Roman" w:hAnsi="Times New Roman" w:cs="Times New Roman"/>
                <w:lang w:val="sr-Cyrl-CS"/>
              </w:rPr>
            </w:pPr>
            <w:r w:rsidRPr="005E70C3">
              <w:rPr>
                <w:rFonts w:ascii="Times New Roman" w:hAnsi="Times New Roman" w:cs="Times New Roman"/>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E70C3">
              <w:rPr>
                <w:rFonts w:ascii="Times New Roman" w:hAnsi="Times New Roman" w:cs="Times New Roman"/>
                <w:i/>
                <w:iCs/>
                <w:lang w:val="sr-Cyrl-CS"/>
              </w:rPr>
              <w:t>(чл. 75. ст. 1. тач. 4) ЗЈН);</w:t>
            </w:r>
          </w:p>
        </w:tc>
        <w:tc>
          <w:tcPr>
            <w:tcW w:w="5472" w:type="dxa"/>
            <w:vMerge/>
            <w:shd w:val="clear" w:color="auto" w:fill="auto"/>
          </w:tcPr>
          <w:p w:rsidR="004811BB" w:rsidRPr="005E70C3" w:rsidRDefault="004811BB" w:rsidP="004811BB">
            <w:pPr>
              <w:jc w:val="both"/>
              <w:rPr>
                <w:rFonts w:ascii="Times New Roman" w:hAnsi="Times New Roman" w:cs="Times New Roman"/>
                <w:color w:val="FF0000"/>
              </w:rPr>
            </w:pPr>
          </w:p>
        </w:tc>
      </w:tr>
      <w:tr w:rsidR="004811BB" w:rsidRPr="005E70C3" w:rsidTr="004811BB">
        <w:tc>
          <w:tcPr>
            <w:tcW w:w="593" w:type="dxa"/>
            <w:shd w:val="clear" w:color="auto" w:fill="auto"/>
            <w:vAlign w:val="center"/>
          </w:tcPr>
          <w:p w:rsidR="004811BB" w:rsidRPr="005E70C3" w:rsidRDefault="004811BB" w:rsidP="004811BB">
            <w:pPr>
              <w:jc w:val="center"/>
              <w:rPr>
                <w:rFonts w:ascii="Times New Roman" w:hAnsi="Times New Roman" w:cs="Times New Roman"/>
                <w:color w:val="auto"/>
                <w:lang w:val="sr-Cyrl-CS"/>
              </w:rPr>
            </w:pPr>
            <w:r w:rsidRPr="005E70C3">
              <w:rPr>
                <w:rFonts w:ascii="Times New Roman" w:hAnsi="Times New Roman" w:cs="Times New Roman"/>
                <w:color w:val="auto"/>
                <w:lang w:val="sr-Cyrl-CS"/>
              </w:rPr>
              <w:t>4.</w:t>
            </w:r>
          </w:p>
        </w:tc>
        <w:tc>
          <w:tcPr>
            <w:tcW w:w="4123" w:type="dxa"/>
            <w:shd w:val="clear" w:color="auto" w:fill="auto"/>
          </w:tcPr>
          <w:p w:rsidR="004811BB" w:rsidRPr="005E70C3" w:rsidRDefault="004811BB" w:rsidP="004811BB">
            <w:pPr>
              <w:jc w:val="both"/>
              <w:rPr>
                <w:rFonts w:ascii="Times New Roman" w:hAnsi="Times New Roman" w:cs="Times New Roman"/>
                <w:i/>
                <w:iCs/>
                <w:color w:val="auto"/>
                <w:lang w:val="sr-Cyrl-CS"/>
              </w:rPr>
            </w:pPr>
            <w:r w:rsidRPr="005E70C3">
              <w:rPr>
                <w:rFonts w:ascii="Times New Roman" w:hAnsi="Times New Roman" w:cs="Times New Roman"/>
                <w:color w:val="auto"/>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E70C3">
              <w:rPr>
                <w:rFonts w:ascii="Times New Roman" w:hAnsi="Times New Roman" w:cs="Times New Roman"/>
                <w:i/>
                <w:iCs/>
                <w:color w:val="auto"/>
                <w:lang w:val="sr-Cyrl-CS"/>
              </w:rPr>
              <w:t>чл. 75. ст. 2. ЗЈН).</w:t>
            </w:r>
          </w:p>
        </w:tc>
        <w:tc>
          <w:tcPr>
            <w:tcW w:w="5472" w:type="dxa"/>
            <w:vMerge/>
            <w:shd w:val="clear" w:color="auto" w:fill="auto"/>
          </w:tcPr>
          <w:p w:rsidR="004811BB" w:rsidRPr="005E70C3" w:rsidRDefault="004811BB" w:rsidP="004811BB">
            <w:pPr>
              <w:jc w:val="both"/>
              <w:rPr>
                <w:rFonts w:ascii="Times New Roman" w:hAnsi="Times New Roman" w:cs="Times New Roman"/>
                <w:color w:val="FF0000"/>
              </w:rPr>
            </w:pPr>
          </w:p>
        </w:tc>
      </w:tr>
      <w:tr w:rsidR="004811BB" w:rsidRPr="005E70C3" w:rsidTr="004811BB">
        <w:tc>
          <w:tcPr>
            <w:tcW w:w="593" w:type="dxa"/>
            <w:shd w:val="clear" w:color="auto" w:fill="auto"/>
            <w:vAlign w:val="center"/>
          </w:tcPr>
          <w:p w:rsidR="004811BB" w:rsidRPr="005E70C3" w:rsidRDefault="004811BB" w:rsidP="004811BB">
            <w:pPr>
              <w:jc w:val="center"/>
              <w:rPr>
                <w:rFonts w:ascii="Times New Roman" w:hAnsi="Times New Roman" w:cs="Times New Roman"/>
                <w:color w:val="auto"/>
                <w:lang w:val="sr-Cyrl-CS"/>
              </w:rPr>
            </w:pPr>
            <w:r w:rsidRPr="005E70C3">
              <w:rPr>
                <w:rFonts w:ascii="Times New Roman" w:hAnsi="Times New Roman" w:cs="Times New Roman"/>
                <w:color w:val="auto"/>
                <w:lang w:val="sr-Cyrl-CS"/>
              </w:rPr>
              <w:lastRenderedPageBreak/>
              <w:t>5.</w:t>
            </w:r>
          </w:p>
        </w:tc>
        <w:tc>
          <w:tcPr>
            <w:tcW w:w="4123" w:type="dxa"/>
            <w:shd w:val="clear" w:color="auto" w:fill="auto"/>
          </w:tcPr>
          <w:p w:rsidR="004811BB" w:rsidRPr="005E70C3" w:rsidRDefault="004811BB" w:rsidP="004811BB">
            <w:pPr>
              <w:pStyle w:val="ListParagraph"/>
              <w:ind w:left="0"/>
              <w:jc w:val="both"/>
              <w:rPr>
                <w:rFonts w:ascii="Times New Roman" w:hAnsi="Times New Roman" w:cs="Times New Roman"/>
                <w:i/>
                <w:iCs/>
                <w:sz w:val="20"/>
                <w:szCs w:val="20"/>
                <w:lang w:val="sr-Cyrl-CS"/>
              </w:rPr>
            </w:pPr>
            <w:r w:rsidRPr="005E70C3">
              <w:rPr>
                <w:rFonts w:ascii="Times New Roman" w:hAnsi="Times New Roman" w:cs="Times New Roman"/>
                <w:sz w:val="20"/>
                <w:szCs w:val="20"/>
              </w:rPr>
              <w:t>Да има важећу дозволу надлежног органа за обављање делатности која је предмет јавне набавке</w:t>
            </w:r>
            <w:r w:rsidRPr="005E70C3">
              <w:rPr>
                <w:rFonts w:ascii="Times New Roman" w:hAnsi="Times New Roman" w:cs="Times New Roman"/>
                <w:sz w:val="20"/>
                <w:szCs w:val="20"/>
                <w:lang w:val="sr-Cyrl-CS"/>
              </w:rPr>
              <w:t xml:space="preserve"> </w:t>
            </w:r>
            <w:r w:rsidRPr="005E70C3">
              <w:rPr>
                <w:rFonts w:ascii="Times New Roman" w:hAnsi="Times New Roman" w:cs="Times New Roman"/>
                <w:i/>
                <w:iCs/>
                <w:sz w:val="20"/>
                <w:szCs w:val="20"/>
                <w:lang w:val="sr-Cyrl-CS"/>
              </w:rPr>
              <w:t>(чл. 75. ст. 1. тач. 5) ЗЈН</w:t>
            </w:r>
          </w:p>
          <w:p w:rsidR="004811BB" w:rsidRPr="005E70C3" w:rsidRDefault="004811BB" w:rsidP="004811BB">
            <w:pPr>
              <w:pStyle w:val="ListParagraph"/>
              <w:ind w:left="0"/>
              <w:jc w:val="both"/>
              <w:rPr>
                <w:rFonts w:ascii="Times New Roman" w:hAnsi="Times New Roman" w:cs="Times New Roman"/>
                <w:sz w:val="20"/>
                <w:szCs w:val="20"/>
              </w:rPr>
            </w:pPr>
          </w:p>
        </w:tc>
        <w:tc>
          <w:tcPr>
            <w:tcW w:w="5472" w:type="dxa"/>
            <w:shd w:val="clear" w:color="auto" w:fill="auto"/>
          </w:tcPr>
          <w:p w:rsidR="004811BB" w:rsidRPr="005E70C3" w:rsidRDefault="004811BB" w:rsidP="004811BB">
            <w:pPr>
              <w:pStyle w:val="ListParagraph"/>
              <w:ind w:left="0"/>
              <w:jc w:val="both"/>
              <w:rPr>
                <w:rFonts w:ascii="Times New Roman" w:hAnsi="Times New Roman" w:cs="Times New Roman"/>
                <w:i/>
                <w:sz w:val="20"/>
                <w:szCs w:val="20"/>
              </w:rPr>
            </w:pPr>
            <w:r w:rsidRPr="005E70C3">
              <w:rPr>
                <w:rFonts w:ascii="Times New Roman" w:hAnsi="Times New Roman" w:cs="Times New Roman"/>
                <w:b/>
                <w:sz w:val="20"/>
                <w:szCs w:val="20"/>
              </w:rPr>
              <w:t>ДОЗВОЛА</w:t>
            </w:r>
            <w:r w:rsidRPr="005E70C3">
              <w:rPr>
                <w:rFonts w:ascii="Times New Roman" w:hAnsi="Times New Roman" w:cs="Times New Roman"/>
                <w:sz w:val="20"/>
                <w:szCs w:val="20"/>
              </w:rPr>
              <w:t xml:space="preserve"> </w:t>
            </w:r>
            <w:r w:rsidRPr="005E70C3">
              <w:rPr>
                <w:rFonts w:ascii="Times New Roman" w:hAnsi="Times New Roman" w:cs="Times New Roman"/>
                <w:i/>
                <w:sz w:val="20"/>
                <w:szCs w:val="20"/>
              </w:rPr>
              <w:t xml:space="preserve"> дозволу делатности која је предмет јавне </w:t>
            </w:r>
            <w:r w:rsidRPr="005E70C3">
              <w:rPr>
                <w:rFonts w:ascii="Times New Roman" w:hAnsi="Times New Roman" w:cs="Times New Roman"/>
                <w:i/>
                <w:color w:val="auto"/>
                <w:sz w:val="20"/>
                <w:szCs w:val="20"/>
              </w:rPr>
              <w:t>набавке</w:t>
            </w:r>
            <w:r w:rsidRPr="005E70C3">
              <w:rPr>
                <w:rFonts w:ascii="Times New Roman" w:hAnsi="Times New Roman" w:cs="Times New Roman"/>
                <w:i/>
                <w:sz w:val="20"/>
                <w:szCs w:val="20"/>
              </w:rPr>
              <w:t xml:space="preserve"> </w:t>
            </w:r>
            <w:r w:rsidRPr="005E70C3">
              <w:rPr>
                <w:rFonts w:ascii="Times New Roman" w:hAnsi="Times New Roman" w:cs="Times New Roman"/>
                <w:sz w:val="20"/>
                <w:szCs w:val="20"/>
              </w:rPr>
              <w:t>у виду неоверене копије</w:t>
            </w:r>
            <w:r w:rsidRPr="005E70C3">
              <w:rPr>
                <w:rFonts w:ascii="Times New Roman" w:hAnsi="Times New Roman" w:cs="Times New Roman"/>
                <w:i/>
                <w:sz w:val="20"/>
                <w:szCs w:val="20"/>
              </w:rPr>
              <w:t xml:space="preserve">. </w:t>
            </w:r>
          </w:p>
          <w:p w:rsidR="004811BB" w:rsidRPr="005E70C3" w:rsidRDefault="004811BB" w:rsidP="004811BB">
            <w:pPr>
              <w:pStyle w:val="ListParagraph"/>
              <w:ind w:left="0"/>
              <w:jc w:val="both"/>
              <w:rPr>
                <w:rFonts w:ascii="Times New Roman" w:hAnsi="Times New Roman" w:cs="Times New Roman"/>
                <w:sz w:val="20"/>
                <w:szCs w:val="20"/>
              </w:rPr>
            </w:pPr>
          </w:p>
          <w:p w:rsidR="004811BB" w:rsidRPr="005E70C3" w:rsidRDefault="004811BB" w:rsidP="004811BB">
            <w:pPr>
              <w:jc w:val="both"/>
              <w:rPr>
                <w:rFonts w:ascii="Times New Roman" w:hAnsi="Times New Roman" w:cs="Times New Roman"/>
                <w:sz w:val="20"/>
                <w:szCs w:val="20"/>
              </w:rPr>
            </w:pPr>
          </w:p>
        </w:tc>
      </w:tr>
    </w:tbl>
    <w:p w:rsidR="004811BB" w:rsidRPr="00370CAA" w:rsidRDefault="004811BB" w:rsidP="00DB08F1">
      <w:pPr>
        <w:rPr>
          <w:rFonts w:ascii="Times New Roman" w:hAnsi="Times New Roman" w:cs="Times New Roman"/>
          <w:sz w:val="22"/>
          <w:szCs w:val="22"/>
          <w:lang w:eastAsia="ar-SA"/>
        </w:rPr>
      </w:pPr>
    </w:p>
    <w:p w:rsidR="004811BB" w:rsidRPr="005E70C3" w:rsidRDefault="004811BB" w:rsidP="004811BB">
      <w:pPr>
        <w:jc w:val="center"/>
        <w:rPr>
          <w:rFonts w:ascii="Times New Roman" w:hAnsi="Times New Roman" w:cs="Times New Roman"/>
          <w:b/>
          <w:sz w:val="22"/>
          <w:szCs w:val="22"/>
          <w:u w:val="single"/>
          <w:lang w:eastAsia="ar-SA"/>
        </w:rPr>
      </w:pPr>
      <w:r w:rsidRPr="005E70C3">
        <w:rPr>
          <w:rFonts w:ascii="Times New Roman" w:hAnsi="Times New Roman" w:cs="Times New Roman"/>
          <w:b/>
          <w:sz w:val="22"/>
          <w:szCs w:val="22"/>
          <w:u w:val="single"/>
          <w:lang w:eastAsia="ar-SA"/>
        </w:rPr>
        <w:t>ДОДАТНИ УСЛОВИ</w:t>
      </w:r>
    </w:p>
    <w:p w:rsidR="00DB08F1" w:rsidRPr="005E70C3" w:rsidRDefault="00DB08F1" w:rsidP="00DB08F1">
      <w:pPr>
        <w:rPr>
          <w:rFonts w:ascii="Times New Roman" w:hAnsi="Times New Roman" w:cs="Times New Roman"/>
          <w:sz w:val="22"/>
          <w:szCs w:val="22"/>
        </w:rPr>
      </w:pPr>
    </w:p>
    <w:p w:rsidR="00DB08F1" w:rsidRPr="005E70C3" w:rsidRDefault="00DB08F1" w:rsidP="00730701">
      <w:pPr>
        <w:numPr>
          <w:ilvl w:val="1"/>
          <w:numId w:val="7"/>
        </w:numPr>
        <w:ind w:left="720"/>
        <w:jc w:val="both"/>
        <w:rPr>
          <w:rFonts w:ascii="Times New Roman" w:hAnsi="Times New Roman" w:cs="Times New Roman"/>
          <w:b/>
          <w:sz w:val="22"/>
          <w:szCs w:val="22"/>
        </w:rPr>
      </w:pPr>
      <w:r w:rsidRPr="005E70C3">
        <w:rPr>
          <w:rFonts w:ascii="Times New Roman" w:hAnsi="Times New Roman" w:cs="Times New Roman"/>
          <w:b/>
          <w:sz w:val="22"/>
          <w:szCs w:val="22"/>
        </w:rPr>
        <w:t>Наручила</w:t>
      </w:r>
      <w:r w:rsidRPr="005E70C3">
        <w:rPr>
          <w:rFonts w:ascii="Times New Roman" w:hAnsi="Times New Roman" w:cs="Times New Roman"/>
          <w:b/>
          <w:sz w:val="22"/>
          <w:szCs w:val="22"/>
          <w:lang w:val="sr-Cyrl-CS"/>
        </w:rPr>
        <w:t>ц</w:t>
      </w:r>
      <w:r w:rsidRPr="005E70C3">
        <w:rPr>
          <w:rFonts w:ascii="Times New Roman" w:hAnsi="Times New Roman" w:cs="Times New Roman"/>
          <w:b/>
          <w:sz w:val="22"/>
          <w:szCs w:val="22"/>
        </w:rPr>
        <w:t>, у складу са чланом 76. Закона, у конкурсној документацији одређује додатне услове за учешће у поступку јавне набавке у погледу финансијског, пословног, техничког и кадровског капацитета увек када је то потребно имајући у виду предмет јавне набавке.</w:t>
      </w:r>
    </w:p>
    <w:p w:rsidR="00DB08F1" w:rsidRPr="005E70C3" w:rsidRDefault="00DB08F1" w:rsidP="00DB08F1">
      <w:pPr>
        <w:ind w:left="720"/>
        <w:rPr>
          <w:rFonts w:ascii="Times New Roman" w:hAnsi="Times New Roman" w:cs="Times New Roman"/>
          <w:sz w:val="22"/>
          <w:szCs w:val="22"/>
          <w:lang w:val="sr-Cyrl-CS"/>
        </w:rPr>
      </w:pPr>
    </w:p>
    <w:p w:rsidR="00DB08F1" w:rsidRPr="005E70C3" w:rsidRDefault="00DB08F1" w:rsidP="00DB08F1">
      <w:pPr>
        <w:rPr>
          <w:rFonts w:ascii="Times New Roman" w:hAnsi="Times New Roman" w:cs="Times New Roman"/>
          <w:sz w:val="22"/>
          <w:szCs w:val="22"/>
        </w:rPr>
      </w:pPr>
      <w:r w:rsidRPr="005E70C3">
        <w:rPr>
          <w:rFonts w:ascii="Times New Roman" w:hAnsi="Times New Roman" w:cs="Times New Roman"/>
          <w:sz w:val="22"/>
          <w:szCs w:val="22"/>
          <w:lang w:val="sr-Cyrl-CS"/>
        </w:rPr>
        <w:t xml:space="preserve">              Понуђач који учествује у поступку предметне јавне набавке, мора испунити до</w:t>
      </w:r>
      <w:r w:rsidR="00197290" w:rsidRPr="005E70C3">
        <w:rPr>
          <w:rFonts w:ascii="Times New Roman" w:hAnsi="Times New Roman" w:cs="Times New Roman"/>
          <w:sz w:val="22"/>
          <w:szCs w:val="22"/>
          <w:lang w:val="sr-Cyrl-CS"/>
        </w:rPr>
        <w:t xml:space="preserve">датне услове за учешће  у   </w:t>
      </w:r>
      <w:r w:rsidRPr="005E70C3">
        <w:rPr>
          <w:rFonts w:ascii="Times New Roman" w:hAnsi="Times New Roman" w:cs="Times New Roman"/>
          <w:sz w:val="22"/>
          <w:szCs w:val="22"/>
          <w:lang w:val="sr-Cyrl-CS"/>
        </w:rPr>
        <w:t xml:space="preserve">поступку: </w:t>
      </w:r>
    </w:p>
    <w:p w:rsidR="00104E23" w:rsidRPr="005E70C3" w:rsidRDefault="00104E23" w:rsidP="0072218B">
      <w:pPr>
        <w:ind w:left="695" w:hanging="41"/>
        <w:rPr>
          <w:rFonts w:ascii="Times New Roman" w:hAnsi="Times New Roman" w:cs="Times New Roman"/>
          <w:sz w:val="22"/>
          <w:szCs w:val="22"/>
          <w:u w:val="single"/>
        </w:rPr>
      </w:pPr>
      <w:r w:rsidRPr="005E70C3">
        <w:rPr>
          <w:rFonts w:ascii="Times New Roman" w:hAnsi="Times New Roman" w:cs="Times New Roman"/>
          <w:b/>
          <w:bCs/>
          <w:sz w:val="22"/>
          <w:szCs w:val="22"/>
          <w:u w:val="single"/>
          <w:lang w:val="sr-Cyrl-CS"/>
        </w:rPr>
        <w:t>1.</w:t>
      </w:r>
      <w:r w:rsidRPr="005E70C3">
        <w:rPr>
          <w:rFonts w:ascii="Times New Roman" w:hAnsi="Times New Roman" w:cs="Times New Roman"/>
          <w:sz w:val="22"/>
          <w:szCs w:val="22"/>
          <w:u w:val="single"/>
          <w:lang w:val="sr-Cyrl-CS"/>
        </w:rPr>
        <w:t xml:space="preserve">           Везано за пословни капацитет</w:t>
      </w:r>
    </w:p>
    <w:p w:rsidR="00FC592A" w:rsidRPr="009F01D0" w:rsidRDefault="00E63A9F" w:rsidP="009F01D0">
      <w:pPr>
        <w:numPr>
          <w:ilvl w:val="0"/>
          <w:numId w:val="25"/>
        </w:numPr>
        <w:ind w:hanging="68"/>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За </w:t>
      </w:r>
      <w:r w:rsidR="00FC592A"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Cyrl-CS"/>
        </w:rPr>
        <w:t xml:space="preserve">партије </w:t>
      </w:r>
      <w:r w:rsidR="00197290"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Cyrl-CS"/>
        </w:rPr>
        <w:t xml:space="preserve"> </w:t>
      </w:r>
      <w:r w:rsidR="002F796D">
        <w:rPr>
          <w:rFonts w:ascii="Times New Roman" w:hAnsi="Times New Roman" w:cs="Times New Roman"/>
          <w:sz w:val="22"/>
          <w:szCs w:val="22"/>
        </w:rPr>
        <w:t xml:space="preserve">2 и 3 </w:t>
      </w:r>
      <w:r w:rsidR="00197290" w:rsidRPr="005E70C3">
        <w:rPr>
          <w:rFonts w:ascii="Times New Roman" w:hAnsi="Times New Roman" w:cs="Times New Roman"/>
          <w:sz w:val="22"/>
          <w:szCs w:val="22"/>
        </w:rPr>
        <w:t xml:space="preserve"> </w:t>
      </w:r>
      <w:r w:rsidR="00197290" w:rsidRPr="005E70C3">
        <w:rPr>
          <w:rFonts w:ascii="Times New Roman" w:hAnsi="Times New Roman" w:cs="Times New Roman"/>
          <w:sz w:val="22"/>
          <w:szCs w:val="22"/>
          <w:lang w:val="sr-Cyrl-CS"/>
        </w:rPr>
        <w:t xml:space="preserve"> мора бити овлашћени сервисер односно ауторизован за предметну партију.</w:t>
      </w:r>
    </w:p>
    <w:p w:rsidR="00132D51" w:rsidRPr="005E70C3" w:rsidRDefault="00FC592A" w:rsidP="004811BB">
      <w:pPr>
        <w:pStyle w:val="ListParagrap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r>
    </w:p>
    <w:p w:rsidR="00283216" w:rsidRPr="009F01D0" w:rsidRDefault="002F796D" w:rsidP="009F01D0">
      <w:pPr>
        <w:jc w:val="both"/>
        <w:rPr>
          <w:rFonts w:ascii="Times New Roman" w:hAnsi="Times New Roman" w:cs="Times New Roman"/>
          <w:sz w:val="22"/>
          <w:szCs w:val="22"/>
          <w:u w:val="single"/>
          <w:lang w:val="sr-Cyrl-CS"/>
        </w:rPr>
      </w:pPr>
      <w:r>
        <w:rPr>
          <w:rFonts w:ascii="Times New Roman" w:hAnsi="Times New Roman" w:cs="Times New Roman"/>
          <w:sz w:val="22"/>
          <w:szCs w:val="22"/>
        </w:rPr>
        <w:tab/>
      </w:r>
      <w:r w:rsidRPr="002F796D">
        <w:rPr>
          <w:rFonts w:ascii="Times New Roman" w:hAnsi="Times New Roman" w:cs="Times New Roman"/>
          <w:b/>
          <w:sz w:val="22"/>
          <w:szCs w:val="22"/>
        </w:rPr>
        <w:t xml:space="preserve"> 2.</w:t>
      </w:r>
      <w:r w:rsidR="00283216">
        <w:rPr>
          <w:rFonts w:ascii="Times New Roman" w:hAnsi="Times New Roman" w:cs="Times New Roman"/>
          <w:sz w:val="22"/>
          <w:szCs w:val="22"/>
        </w:rPr>
        <w:t xml:space="preserve">      </w:t>
      </w:r>
      <w:r w:rsidR="00104E23" w:rsidRPr="00283216">
        <w:rPr>
          <w:rFonts w:ascii="Times New Roman" w:hAnsi="Times New Roman" w:cs="Times New Roman"/>
          <w:sz w:val="22"/>
          <w:szCs w:val="22"/>
          <w:u w:val="single"/>
          <w:lang w:val="sr-Cyrl-CS"/>
        </w:rPr>
        <w:t xml:space="preserve">Везано за кадровски капацитет: </w:t>
      </w:r>
    </w:p>
    <w:p w:rsidR="00104E23" w:rsidRPr="005E70C3" w:rsidRDefault="00104E23" w:rsidP="00104E23">
      <w:pPr>
        <w:numPr>
          <w:ilvl w:val="0"/>
          <w:numId w:val="24"/>
        </w:numPr>
        <w:ind w:hanging="27"/>
        <w:rPr>
          <w:rFonts w:ascii="Times New Roman" w:hAnsi="Times New Roman" w:cs="Times New Roman"/>
          <w:sz w:val="22"/>
          <w:szCs w:val="22"/>
          <w:lang w:val="sr-Cyrl-CS"/>
        </w:rPr>
      </w:pPr>
      <w:r w:rsidRPr="005E70C3">
        <w:rPr>
          <w:rFonts w:ascii="Times New Roman" w:hAnsi="Times New Roman" w:cs="Times New Roman"/>
          <w:sz w:val="22"/>
          <w:szCs w:val="22"/>
          <w:lang w:val="sr-Cyrl-CS"/>
        </w:rPr>
        <w:lastRenderedPageBreak/>
        <w:t>Да понуђач има,</w:t>
      </w:r>
      <w:r w:rsidR="0072218B" w:rsidRPr="005E70C3">
        <w:rPr>
          <w:rFonts w:ascii="Times New Roman" w:hAnsi="Times New Roman" w:cs="Times New Roman"/>
          <w:sz w:val="22"/>
          <w:szCs w:val="22"/>
          <w:lang w:val="sr-Cyrl-CS"/>
        </w:rPr>
        <w:t xml:space="preserve"> у радном односу 1 </w:t>
      </w:r>
      <w:r w:rsidRPr="005E70C3">
        <w:rPr>
          <w:rFonts w:ascii="Times New Roman" w:hAnsi="Times New Roman" w:cs="Times New Roman"/>
          <w:sz w:val="22"/>
          <w:szCs w:val="22"/>
          <w:lang w:val="sr-Cyrl-CS"/>
        </w:rPr>
        <w:t xml:space="preserve"> сервисера </w:t>
      </w:r>
      <w:r w:rsidR="0072218B" w:rsidRPr="005E70C3">
        <w:rPr>
          <w:rFonts w:ascii="Times New Roman" w:hAnsi="Times New Roman" w:cs="Times New Roman"/>
          <w:sz w:val="22"/>
          <w:szCs w:val="22"/>
          <w:lang w:val="sr-Cyrl-CS"/>
        </w:rPr>
        <w:t xml:space="preserve">са радним искуством од минимум </w:t>
      </w:r>
      <w:r w:rsidR="0072218B" w:rsidRPr="005E70C3">
        <w:rPr>
          <w:rFonts w:ascii="Times New Roman" w:hAnsi="Times New Roman" w:cs="Times New Roman"/>
          <w:sz w:val="22"/>
          <w:szCs w:val="22"/>
        </w:rPr>
        <w:t>1(једне)</w:t>
      </w:r>
      <w:r w:rsidRPr="005E70C3">
        <w:rPr>
          <w:rFonts w:ascii="Times New Roman" w:hAnsi="Times New Roman" w:cs="Times New Roman"/>
          <w:sz w:val="22"/>
          <w:szCs w:val="22"/>
          <w:lang w:val="sr-Cyrl-CS"/>
        </w:rPr>
        <w:t xml:space="preserve"> године</w:t>
      </w:r>
      <w:r w:rsidR="0072218B" w:rsidRPr="005E70C3">
        <w:rPr>
          <w:rFonts w:ascii="Times New Roman" w:hAnsi="Times New Roman" w:cs="Times New Roman"/>
          <w:sz w:val="22"/>
          <w:szCs w:val="22"/>
          <w:lang w:val="sr-Cyrl-CS"/>
        </w:rPr>
        <w:t xml:space="preserve"> у области медицинске технике</w:t>
      </w:r>
      <w:r w:rsidRPr="005E70C3">
        <w:rPr>
          <w:rFonts w:ascii="Times New Roman" w:hAnsi="Times New Roman" w:cs="Times New Roman"/>
          <w:sz w:val="22"/>
          <w:szCs w:val="22"/>
          <w:lang w:val="sr-Cyrl-CS"/>
        </w:rPr>
        <w:t>, који ће бити одговорни за извршење сервисних активности.</w:t>
      </w:r>
    </w:p>
    <w:p w:rsidR="00132D51" w:rsidRPr="005E70C3" w:rsidRDefault="00132D51" w:rsidP="00270781">
      <w:pPr>
        <w:rPr>
          <w:rFonts w:ascii="Times New Roman" w:hAnsi="Times New Roman" w:cs="Times New Roman"/>
          <w:sz w:val="22"/>
          <w:szCs w:val="22"/>
          <w:lang w:val="sr-Cyrl-CS"/>
        </w:rPr>
      </w:pPr>
    </w:p>
    <w:p w:rsidR="00104E23" w:rsidRPr="005E70C3" w:rsidRDefault="00104E23" w:rsidP="007422F4">
      <w:pPr>
        <w:rPr>
          <w:rFonts w:ascii="Times New Roman" w:hAnsi="Times New Roman" w:cs="Times New Roman"/>
          <w:sz w:val="22"/>
          <w:szCs w:val="22"/>
        </w:rPr>
      </w:pPr>
    </w:p>
    <w:p w:rsidR="00104E23" w:rsidRPr="002F796D" w:rsidRDefault="00104E23" w:rsidP="002F796D">
      <w:pPr>
        <w:pStyle w:val="ListParagraph"/>
        <w:numPr>
          <w:ilvl w:val="0"/>
          <w:numId w:val="7"/>
        </w:numPr>
        <w:rPr>
          <w:rFonts w:ascii="Times New Roman" w:hAnsi="Times New Roman" w:cs="Times New Roman"/>
          <w:sz w:val="22"/>
          <w:szCs w:val="22"/>
          <w:u w:val="single"/>
          <w:lang w:val="sr-Cyrl-CS"/>
        </w:rPr>
      </w:pPr>
      <w:r w:rsidRPr="002F796D">
        <w:rPr>
          <w:rFonts w:ascii="Times New Roman" w:hAnsi="Times New Roman" w:cs="Times New Roman"/>
          <w:sz w:val="22"/>
          <w:szCs w:val="22"/>
          <w:u w:val="single"/>
          <w:lang w:val="sr-Cyrl-CS"/>
        </w:rPr>
        <w:t>Везано за технички капацитет:</w:t>
      </w:r>
    </w:p>
    <w:p w:rsidR="002F796D" w:rsidRPr="002F796D" w:rsidRDefault="002F796D" w:rsidP="002F796D">
      <w:pPr>
        <w:pStyle w:val="ListParagraph"/>
        <w:rPr>
          <w:rFonts w:ascii="Times New Roman" w:hAnsi="Times New Roman" w:cs="Times New Roman"/>
          <w:sz w:val="22"/>
          <w:szCs w:val="22"/>
          <w:u w:val="single"/>
          <w:lang w:val="sr-Cyrl-CS"/>
        </w:rPr>
      </w:pPr>
    </w:p>
    <w:p w:rsidR="00104E23" w:rsidRPr="005E70C3" w:rsidRDefault="00104E23" w:rsidP="00104E23">
      <w:pPr>
        <w:numPr>
          <w:ilvl w:val="0"/>
          <w:numId w:val="26"/>
        </w:numPr>
        <w:ind w:left="736" w:firstLine="0"/>
        <w:rPr>
          <w:rFonts w:ascii="Times New Roman" w:eastAsia="Times New Roman" w:hAnsi="Times New Roman" w:cs="Times New Roman"/>
          <w:sz w:val="22"/>
          <w:szCs w:val="22"/>
          <w:lang w:val="sr-Cyrl-CS"/>
        </w:rPr>
      </w:pPr>
      <w:r w:rsidRPr="005E70C3">
        <w:rPr>
          <w:rFonts w:ascii="Times New Roman" w:hAnsi="Times New Roman" w:cs="Times New Roman"/>
          <w:sz w:val="22"/>
          <w:szCs w:val="22"/>
          <w:lang w:val="sr-Cyrl-CS"/>
        </w:rPr>
        <w:t>За све партије: Да понуђач распол</w:t>
      </w:r>
      <w:r w:rsidR="0072218B" w:rsidRPr="005E70C3">
        <w:rPr>
          <w:rFonts w:ascii="Times New Roman" w:hAnsi="Times New Roman" w:cs="Times New Roman"/>
          <w:sz w:val="22"/>
          <w:szCs w:val="22"/>
          <w:lang w:val="sr-Cyrl-CS"/>
        </w:rPr>
        <w:t>аже простором за сервисирање.</w:t>
      </w:r>
    </w:p>
    <w:p w:rsidR="00104E23" w:rsidRPr="005E70C3" w:rsidRDefault="00104E23" w:rsidP="00104E23">
      <w:pPr>
        <w:numPr>
          <w:ilvl w:val="0"/>
          <w:numId w:val="26"/>
        </w:numPr>
        <w:ind w:left="736" w:firstLine="0"/>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За све партије: Да </w:t>
      </w:r>
      <w:r w:rsidR="0072218B" w:rsidRPr="005E70C3">
        <w:rPr>
          <w:rFonts w:ascii="Times New Roman" w:hAnsi="Times New Roman" w:cs="Times New Roman"/>
          <w:sz w:val="22"/>
          <w:szCs w:val="22"/>
          <w:lang w:val="sr-Cyrl-CS"/>
        </w:rPr>
        <w:t>понуђач располаже са најмање 1 возилом.</w:t>
      </w:r>
    </w:p>
    <w:p w:rsidR="007422F4" w:rsidRPr="005E70C3" w:rsidRDefault="007422F4" w:rsidP="007422F4">
      <w:pPr>
        <w:ind w:left="736"/>
        <w:rPr>
          <w:rFonts w:ascii="Times New Roman" w:hAnsi="Times New Roman" w:cs="Times New Roman"/>
          <w:sz w:val="22"/>
          <w:szCs w:val="22"/>
          <w:lang w:val="sr-Cyrl-CS"/>
        </w:rPr>
      </w:pPr>
    </w:p>
    <w:p w:rsidR="00104E23" w:rsidRPr="00283216" w:rsidRDefault="00104E23" w:rsidP="00283216">
      <w:pPr>
        <w:jc w:val="both"/>
        <w:rPr>
          <w:rFonts w:ascii="Times New Roman" w:hAnsi="Times New Roman" w:cs="Times New Roman"/>
          <w:sz w:val="22"/>
          <w:szCs w:val="22"/>
        </w:rPr>
      </w:pP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Уколико понуду подноси група понуђача 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Додатне услове, уколико их наручилац предвиди, испуњавају заједно.</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Уколико понуђач подноси понуду са подизвођачем, понуђач је дужан да за подизвођача достави доказе да испуњава услове из члана 75. став 1. тач. 1) до 4), а доказ из члана 75. став 1. тач. 5) Закона за део набавке који ће понуђач извршити преко подизвођача.</w:t>
      </w:r>
    </w:p>
    <w:p w:rsidR="00CC26A9" w:rsidRPr="005E70C3" w:rsidRDefault="00CC26A9" w:rsidP="00CC26A9">
      <w:pPr>
        <w:pStyle w:val="ListParagraph"/>
        <w:ind w:left="0"/>
        <w:jc w:val="both"/>
        <w:rPr>
          <w:rFonts w:ascii="Times New Roman" w:hAnsi="Times New Roman" w:cs="Times New Roman"/>
          <w:sz w:val="22"/>
          <w:szCs w:val="22"/>
          <w:lang w:val="hr-HR"/>
        </w:rPr>
      </w:pPr>
      <w:r w:rsidRPr="005E70C3">
        <w:rPr>
          <w:rFonts w:ascii="Times New Roman" w:hAnsi="Times New Roman" w:cs="Times New Roman"/>
          <w:sz w:val="22"/>
          <w:szCs w:val="22"/>
          <w:lang w:val="sr-Cyrl-CS"/>
        </w:rPr>
        <w:t>Доказ</w:t>
      </w:r>
      <w:r w:rsidRPr="005E70C3">
        <w:rPr>
          <w:rFonts w:ascii="Times New Roman" w:hAnsi="Times New Roman" w:cs="Times New Roman"/>
          <w:sz w:val="22"/>
          <w:szCs w:val="22"/>
        </w:rPr>
        <w:t>e</w:t>
      </w:r>
      <w:r w:rsidRPr="005E70C3">
        <w:rPr>
          <w:rFonts w:ascii="Times New Roman" w:hAnsi="Times New Roman" w:cs="Times New Roman"/>
          <w:sz w:val="22"/>
          <w:szCs w:val="22"/>
          <w:lang w:val="sr-Cyrl-CS"/>
        </w:rPr>
        <w:t xml:space="preserve">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Уколико понуђач у остављеном, примереном року који не може бити краћи од пет дана, </w:t>
      </w:r>
      <w:r w:rsidRPr="005E70C3">
        <w:rPr>
          <w:rFonts w:ascii="Times New Roman" w:hAnsi="Times New Roman" w:cs="Times New Roman"/>
          <w:bCs/>
          <w:sz w:val="22"/>
          <w:szCs w:val="22"/>
          <w:lang w:val="sr-Latn-CS"/>
        </w:rPr>
        <w:t xml:space="preserve">не достави </w:t>
      </w:r>
      <w:r w:rsidRPr="005E70C3">
        <w:rPr>
          <w:rFonts w:ascii="Times New Roman" w:hAnsi="Times New Roman" w:cs="Times New Roman"/>
          <w:bCs/>
          <w:sz w:val="22"/>
          <w:szCs w:val="22"/>
        </w:rPr>
        <w:t>на</w:t>
      </w:r>
      <w:r w:rsidRPr="005E70C3">
        <w:rPr>
          <w:rFonts w:ascii="Times New Roman" w:hAnsi="Times New Roman" w:cs="Times New Roman"/>
          <w:bCs/>
          <w:sz w:val="22"/>
          <w:szCs w:val="22"/>
          <w:lang w:val="hr-HR"/>
        </w:rPr>
        <w:t xml:space="preserve"> </w:t>
      </w:r>
      <w:r w:rsidRPr="005E70C3">
        <w:rPr>
          <w:rFonts w:ascii="Times New Roman" w:hAnsi="Times New Roman" w:cs="Times New Roman"/>
          <w:bCs/>
          <w:sz w:val="22"/>
          <w:szCs w:val="22"/>
        </w:rPr>
        <w:t>увид</w:t>
      </w:r>
      <w:r w:rsidRPr="005E70C3">
        <w:rPr>
          <w:rFonts w:ascii="Times New Roman" w:hAnsi="Times New Roman" w:cs="Times New Roman"/>
          <w:bCs/>
          <w:sz w:val="22"/>
          <w:szCs w:val="22"/>
          <w:lang w:val="hr-HR"/>
        </w:rPr>
        <w:t xml:space="preserve"> </w:t>
      </w:r>
      <w:r w:rsidRPr="005E70C3">
        <w:rPr>
          <w:rFonts w:ascii="Times New Roman" w:hAnsi="Times New Roman" w:cs="Times New Roman"/>
          <w:bCs/>
          <w:sz w:val="22"/>
          <w:szCs w:val="22"/>
          <w:lang w:val="sr-Latn-CS"/>
        </w:rPr>
        <w:t xml:space="preserve">оригинал или оверену копију </w:t>
      </w:r>
      <w:r w:rsidRPr="005E70C3">
        <w:rPr>
          <w:rFonts w:ascii="Times New Roman" w:hAnsi="Times New Roman" w:cs="Times New Roman"/>
          <w:bCs/>
          <w:sz w:val="22"/>
          <w:szCs w:val="22"/>
          <w:lang w:val="sr-Cyrl-CS"/>
        </w:rPr>
        <w:t xml:space="preserve">тражених </w:t>
      </w:r>
      <w:r w:rsidRPr="005E70C3">
        <w:rPr>
          <w:rFonts w:ascii="Times New Roman" w:hAnsi="Times New Roman" w:cs="Times New Roman"/>
          <w:bCs/>
          <w:sz w:val="22"/>
          <w:szCs w:val="22"/>
          <w:lang w:val="sr-Latn-CS"/>
        </w:rPr>
        <w:t>доказа</w:t>
      </w:r>
      <w:r w:rsidRPr="005E70C3">
        <w:rPr>
          <w:rFonts w:ascii="Times New Roman" w:hAnsi="Times New Roman" w:cs="Times New Roman"/>
          <w:bCs/>
          <w:sz w:val="22"/>
          <w:szCs w:val="22"/>
          <w:lang w:val="sr-Cyrl-CS"/>
        </w:rPr>
        <w:t>,</w:t>
      </w:r>
      <w:r w:rsidRPr="005E70C3">
        <w:rPr>
          <w:rFonts w:ascii="Times New Roman" w:hAnsi="Times New Roman" w:cs="Times New Roman"/>
          <w:bCs/>
          <w:sz w:val="22"/>
          <w:szCs w:val="22"/>
          <w:lang w:val="sr-Latn-CS"/>
        </w:rPr>
        <w:t xml:space="preserve"> наручилац ће његову понуду одбити као не</w:t>
      </w:r>
      <w:r w:rsidRPr="005E70C3">
        <w:rPr>
          <w:rFonts w:ascii="Times New Roman" w:hAnsi="Times New Roman" w:cs="Times New Roman"/>
          <w:bCs/>
          <w:sz w:val="22"/>
          <w:szCs w:val="22"/>
          <w:lang w:val="sr-Cyrl-CS"/>
        </w:rPr>
        <w:t>прихватљиву.</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Понуђачи који су регистровани у Регистар понуђача не морају да доставе доказ из чл. 75. ст. 1 тач. 1) до 4). Они ће у оквиру своје понуде доставити обавештење наручиоцу да су регистровани у Регистру понуђача или Решење о регистрацији.</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Наручилац неће одбити понуду као неприхватљиву, уколико не садржи доказ одређен конкурсном документацијом, ако понуђач наведе у понуди интернет сраницу на којој су подаци који су тражени у оквиру услова јавно доступни.</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Уколико понуду подноси група понуђача 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CC26A9" w:rsidRPr="005E70C3" w:rsidRDefault="00CC26A9" w:rsidP="009F01D0">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     </w:t>
      </w: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CC26A9" w:rsidRPr="009F01D0" w:rsidRDefault="00CC26A9" w:rsidP="009F01D0">
      <w:pPr>
        <w:jc w:val="both"/>
        <w:rPr>
          <w:rFonts w:ascii="Times New Roman" w:hAnsi="Times New Roman" w:cs="Times New Roman"/>
          <w:sz w:val="22"/>
          <w:szCs w:val="22"/>
        </w:rPr>
      </w:pPr>
    </w:p>
    <w:tbl>
      <w:tblPr>
        <w:tblW w:w="0" w:type="auto"/>
        <w:tblInd w:w="-37" w:type="dxa"/>
        <w:tblLayout w:type="fixed"/>
        <w:tblLook w:val="04A0"/>
      </w:tblPr>
      <w:tblGrid>
        <w:gridCol w:w="10904"/>
      </w:tblGrid>
      <w:tr w:rsidR="00CC26A9" w:rsidRPr="005E70C3" w:rsidTr="00303644">
        <w:tc>
          <w:tcPr>
            <w:tcW w:w="10904" w:type="dxa"/>
            <w:tcBorders>
              <w:top w:val="double" w:sz="4" w:space="0" w:color="auto"/>
              <w:left w:val="double" w:sz="4" w:space="0" w:color="auto"/>
              <w:bottom w:val="double" w:sz="4" w:space="0" w:color="auto"/>
              <w:right w:val="double" w:sz="4" w:space="0" w:color="auto"/>
            </w:tcBorders>
            <w:shd w:val="clear" w:color="auto" w:fill="D9D9D9"/>
            <w:hideMark/>
          </w:tcPr>
          <w:p w:rsidR="00CC26A9" w:rsidRPr="005E70C3" w:rsidRDefault="00CC26A9" w:rsidP="00CC26A9">
            <w:pPr>
              <w:snapToGrid w:val="0"/>
              <w:ind w:left="36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УПУТСТВО КАКО СЕ ДОКАЗУЈЕ ИСПУЊЕНОСТ УСЛОВА</w:t>
            </w:r>
          </w:p>
        </w:tc>
      </w:tr>
    </w:tbl>
    <w:p w:rsidR="00CC26A9" w:rsidRPr="005E70C3" w:rsidRDefault="00CC26A9" w:rsidP="00CC26A9">
      <w:pPr>
        <w:rPr>
          <w:rFonts w:ascii="Times New Roman" w:hAnsi="Times New Roman" w:cs="Times New Roman"/>
          <w:sz w:val="22"/>
          <w:szCs w:val="22"/>
          <w:lang w:eastAsia="ar-SA"/>
        </w:rPr>
      </w:pPr>
    </w:p>
    <w:p w:rsidR="00CC26A9" w:rsidRPr="005E70C3" w:rsidRDefault="00CC26A9" w:rsidP="00CC26A9">
      <w:pPr>
        <w:pStyle w:val="ListParagraph"/>
        <w:jc w:val="both"/>
        <w:rPr>
          <w:rFonts w:ascii="Times New Roman" w:hAnsi="Times New Roman" w:cs="Times New Roman"/>
          <w:sz w:val="22"/>
          <w:szCs w:val="22"/>
        </w:rPr>
      </w:pPr>
      <w:r w:rsidRPr="005E70C3">
        <w:rPr>
          <w:rFonts w:ascii="Times New Roman" w:hAnsi="Times New Roman" w:cs="Times New Roman"/>
          <w:sz w:val="22"/>
          <w:szCs w:val="22"/>
        </w:rPr>
        <w:t>.</w:t>
      </w:r>
    </w:p>
    <w:p w:rsidR="00CC26A9" w:rsidRPr="005E70C3" w:rsidRDefault="00CC26A9" w:rsidP="00CC26A9">
      <w:pPr>
        <w:pStyle w:val="ListParagraph"/>
        <w:jc w:val="both"/>
        <w:rPr>
          <w:rFonts w:ascii="Times New Roman" w:hAnsi="Times New Roman" w:cs="Times New Roman"/>
          <w:sz w:val="22"/>
          <w:szCs w:val="22"/>
        </w:rPr>
      </w:pPr>
    </w:p>
    <w:p w:rsidR="00CC26A9" w:rsidRPr="005E70C3" w:rsidRDefault="00CC26A9" w:rsidP="00CC26A9">
      <w:pPr>
        <w:ind w:right="216"/>
        <w:jc w:val="both"/>
        <w:rPr>
          <w:rFonts w:ascii="Times New Roman" w:hAnsi="Times New Roman" w:cs="Times New Roman"/>
          <w:sz w:val="22"/>
          <w:szCs w:val="22"/>
        </w:rPr>
      </w:pPr>
      <w:r w:rsidRPr="005E70C3">
        <w:rPr>
          <w:rFonts w:ascii="Times New Roman" w:hAnsi="Times New Roman" w:cs="Times New Roman"/>
          <w:sz w:val="22"/>
          <w:szCs w:val="22"/>
          <w:lang w:val="sr-Cyrl-CS"/>
        </w:rPr>
        <w:t>Испуњеност додатних услова за учешће у поступку предметне набавке доказује достављањем следећих доказа:</w:t>
      </w:r>
    </w:p>
    <w:p w:rsidR="00CC26A9" w:rsidRPr="005E70C3" w:rsidRDefault="00CC26A9" w:rsidP="00CC26A9">
      <w:pPr>
        <w:ind w:right="216"/>
        <w:jc w:val="both"/>
        <w:rPr>
          <w:rFonts w:ascii="Times New Roman" w:hAnsi="Times New Roman" w:cs="Times New Roman"/>
          <w:sz w:val="22"/>
          <w:szCs w:val="22"/>
        </w:rPr>
      </w:pPr>
    </w:p>
    <w:p w:rsidR="00CC26A9" w:rsidRPr="0053508B" w:rsidRDefault="00CC26A9" w:rsidP="0053508B">
      <w:pPr>
        <w:pStyle w:val="ListParagraph"/>
        <w:numPr>
          <w:ilvl w:val="0"/>
          <w:numId w:val="38"/>
        </w:numPr>
        <w:rPr>
          <w:rFonts w:ascii="Times New Roman" w:hAnsi="Times New Roman" w:cs="Times New Roman"/>
          <w:i/>
          <w:iCs/>
          <w:sz w:val="22"/>
          <w:szCs w:val="22"/>
          <w:u w:val="single"/>
          <w:lang w:val="sr-Cyrl-CS"/>
        </w:rPr>
      </w:pPr>
      <w:r w:rsidRPr="0053508B">
        <w:rPr>
          <w:rFonts w:ascii="Times New Roman" w:hAnsi="Times New Roman" w:cs="Times New Roman"/>
          <w:sz w:val="22"/>
          <w:szCs w:val="22"/>
          <w:u w:val="single"/>
          <w:lang w:val="sr-Cyrl-CS"/>
        </w:rPr>
        <w:t xml:space="preserve">Везано за пословни капацитет </w:t>
      </w:r>
      <w:r w:rsidRPr="0053508B">
        <w:rPr>
          <w:rFonts w:ascii="Times New Roman" w:hAnsi="Times New Roman" w:cs="Times New Roman"/>
          <w:i/>
          <w:iCs/>
          <w:sz w:val="22"/>
          <w:szCs w:val="22"/>
          <w:u w:val="single"/>
          <w:lang w:val="sr-Cyrl-CS"/>
        </w:rPr>
        <w:t>(члан 76. Закона)</w:t>
      </w:r>
    </w:p>
    <w:p w:rsidR="0053508B" w:rsidRPr="0053508B" w:rsidRDefault="0053508B" w:rsidP="0053508B">
      <w:pPr>
        <w:pStyle w:val="ListParagraph"/>
        <w:ind w:left="1042"/>
        <w:rPr>
          <w:rFonts w:ascii="Times New Roman" w:hAnsi="Times New Roman" w:cs="Times New Roman"/>
          <w:i/>
          <w:iCs/>
          <w:sz w:val="22"/>
          <w:szCs w:val="22"/>
          <w:u w:val="single"/>
          <w:lang w:val="sr-Cyrl-CS"/>
        </w:rPr>
      </w:pPr>
    </w:p>
    <w:p w:rsidR="00CC26A9" w:rsidRPr="005E70C3" w:rsidRDefault="00CC26A9" w:rsidP="00CC26A9">
      <w:pPr>
        <w:rPr>
          <w:rFonts w:ascii="Times New Roman" w:hAnsi="Times New Roman" w:cs="Times New Roman"/>
          <w:sz w:val="22"/>
          <w:szCs w:val="22"/>
          <w:lang w:val="sr-Cyrl-CS"/>
        </w:rPr>
      </w:pPr>
      <w:r w:rsidRPr="005E70C3">
        <w:rPr>
          <w:rFonts w:ascii="Times New Roman" w:hAnsi="Times New Roman" w:cs="Times New Roman"/>
          <w:b/>
          <w:bCs/>
          <w:sz w:val="22"/>
          <w:szCs w:val="22"/>
          <w:u w:val="single"/>
          <w:lang w:val="sr-Cyrl-CS"/>
        </w:rPr>
        <w:t>Доказ:</w:t>
      </w:r>
    </w:p>
    <w:p w:rsidR="00CC26A9" w:rsidRPr="003C11B2" w:rsidRDefault="00CC26A9" w:rsidP="00CC26A9">
      <w:pPr>
        <w:rPr>
          <w:rFonts w:ascii="Times New Roman" w:hAnsi="Times New Roman" w:cs="Times New Roman"/>
          <w:sz w:val="22"/>
          <w:szCs w:val="22"/>
        </w:rPr>
      </w:pPr>
      <w:r w:rsidRPr="005E70C3">
        <w:rPr>
          <w:rFonts w:ascii="Times New Roman" w:hAnsi="Times New Roman" w:cs="Times New Roman"/>
          <w:sz w:val="22"/>
          <w:szCs w:val="22"/>
          <w:lang w:val="sr-Cyrl-CS"/>
        </w:rPr>
        <w:t xml:space="preserve">              а) фотокопија решења/уговора о ауторизацији за партије:</w:t>
      </w:r>
      <w:r w:rsidRPr="005E70C3">
        <w:rPr>
          <w:rFonts w:ascii="Times New Roman" w:hAnsi="Times New Roman" w:cs="Times New Roman"/>
          <w:sz w:val="22"/>
          <w:szCs w:val="22"/>
        </w:rPr>
        <w:t xml:space="preserve"> </w:t>
      </w:r>
      <w:r w:rsidR="002F796D">
        <w:rPr>
          <w:rFonts w:ascii="Times New Roman" w:hAnsi="Times New Roman" w:cs="Times New Roman"/>
          <w:sz w:val="22"/>
          <w:szCs w:val="22"/>
        </w:rPr>
        <w:t>2 и  3</w:t>
      </w:r>
      <w:r w:rsidRPr="005E70C3">
        <w:rPr>
          <w:rFonts w:ascii="Times New Roman" w:hAnsi="Times New Roman" w:cs="Times New Roman"/>
          <w:sz w:val="22"/>
          <w:szCs w:val="22"/>
        </w:rPr>
        <w:t xml:space="preserve">  </w:t>
      </w:r>
    </w:p>
    <w:p w:rsidR="00CC26A9" w:rsidRPr="00283216" w:rsidRDefault="00CC26A9" w:rsidP="00CC26A9">
      <w:pPr>
        <w:rPr>
          <w:rFonts w:ascii="Times New Roman" w:hAnsi="Times New Roman" w:cs="Times New Roman"/>
          <w:sz w:val="22"/>
          <w:szCs w:val="22"/>
        </w:rPr>
      </w:pPr>
    </w:p>
    <w:p w:rsidR="00CC26A9" w:rsidRPr="005E70C3" w:rsidRDefault="00CC26A9" w:rsidP="00CC26A9">
      <w:pPr>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 </w:t>
      </w:r>
    </w:p>
    <w:p w:rsidR="00CC26A9" w:rsidRPr="0053508B" w:rsidRDefault="0053508B" w:rsidP="0053508B">
      <w:pPr>
        <w:ind w:left="360"/>
        <w:rPr>
          <w:rFonts w:ascii="Times New Roman" w:hAnsi="Times New Roman" w:cs="Times New Roman"/>
          <w:sz w:val="22"/>
          <w:szCs w:val="22"/>
          <w:u w:val="single"/>
        </w:rPr>
      </w:pPr>
      <w:r w:rsidRPr="0053508B">
        <w:rPr>
          <w:rFonts w:ascii="Times New Roman" w:hAnsi="Times New Roman" w:cs="Times New Roman"/>
          <w:b/>
          <w:sz w:val="22"/>
          <w:szCs w:val="22"/>
          <w:u w:val="single"/>
          <w:lang w:val="sr-Cyrl-CS"/>
        </w:rPr>
        <w:t>2</w:t>
      </w:r>
      <w:r>
        <w:rPr>
          <w:rFonts w:ascii="Times New Roman" w:hAnsi="Times New Roman" w:cs="Times New Roman"/>
          <w:sz w:val="22"/>
          <w:szCs w:val="22"/>
          <w:u w:val="single"/>
          <w:lang w:val="sr-Cyrl-CS"/>
        </w:rPr>
        <w:t>.</w:t>
      </w:r>
      <w:r w:rsidR="00CC26A9" w:rsidRPr="0053508B">
        <w:rPr>
          <w:rFonts w:ascii="Times New Roman" w:hAnsi="Times New Roman" w:cs="Times New Roman"/>
          <w:sz w:val="22"/>
          <w:szCs w:val="22"/>
          <w:u w:val="single"/>
          <w:lang w:val="sr-Cyrl-CS"/>
        </w:rPr>
        <w:t xml:space="preserve">Везано за кадровски капацитет: </w:t>
      </w:r>
    </w:p>
    <w:p w:rsidR="00CC26A9" w:rsidRPr="005E70C3" w:rsidRDefault="00CC26A9" w:rsidP="00CC26A9">
      <w:pPr>
        <w:pStyle w:val="ListParagraph"/>
        <w:rPr>
          <w:rFonts w:ascii="Times New Roman" w:hAnsi="Times New Roman" w:cs="Times New Roman"/>
          <w:sz w:val="22"/>
          <w:szCs w:val="22"/>
          <w:u w:val="single"/>
        </w:rPr>
      </w:pPr>
    </w:p>
    <w:p w:rsidR="00CC26A9" w:rsidRDefault="00CC26A9" w:rsidP="00CC26A9">
      <w:pPr>
        <w:rPr>
          <w:rFonts w:ascii="Times New Roman" w:hAnsi="Times New Roman" w:cs="Times New Roman"/>
          <w:sz w:val="22"/>
          <w:szCs w:val="22"/>
          <w:lang w:val="sr-Cyrl-CS"/>
        </w:rPr>
      </w:pPr>
      <w:r w:rsidRPr="005E70C3">
        <w:rPr>
          <w:rFonts w:ascii="Times New Roman" w:hAnsi="Times New Roman" w:cs="Times New Roman"/>
          <w:b/>
          <w:bCs/>
          <w:sz w:val="22"/>
          <w:szCs w:val="22"/>
          <w:u w:val="single"/>
          <w:lang w:val="sr-Cyrl-CS"/>
        </w:rPr>
        <w:t>Доказ:</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a)  </w:t>
      </w:r>
      <w:r w:rsidRPr="005E70C3">
        <w:rPr>
          <w:rFonts w:ascii="Times New Roman" w:hAnsi="Times New Roman" w:cs="Times New Roman"/>
          <w:sz w:val="22"/>
          <w:szCs w:val="22"/>
          <w:lang w:val="sr-Cyrl-CS"/>
        </w:rPr>
        <w:t xml:space="preserve">За сервисере: Копија радне књижице, М-А образац-а, Уговора о раду, Уговора о делу или   Уговора о привременим/повременим пословима. Такође, потребно је доставити потписану,оверену изјаву правног лица на свом меморандуму, да је сервисер стекао радно искуство из области медицинске технике у трајању од 1 године. </w:t>
      </w:r>
    </w:p>
    <w:p w:rsidR="00283216" w:rsidRDefault="00283216" w:rsidP="00CC26A9">
      <w:pPr>
        <w:rPr>
          <w:rFonts w:ascii="Times New Roman" w:hAnsi="Times New Roman" w:cs="Times New Roman"/>
          <w:sz w:val="22"/>
          <w:szCs w:val="22"/>
          <w:lang w:val="sr-Cyrl-CS"/>
        </w:rPr>
      </w:pPr>
    </w:p>
    <w:p w:rsidR="00283216" w:rsidRPr="005E70C3" w:rsidRDefault="00283216" w:rsidP="00CC26A9">
      <w:pPr>
        <w:rPr>
          <w:rFonts w:ascii="Times New Roman" w:hAnsi="Times New Roman" w:cs="Times New Roman"/>
          <w:sz w:val="22"/>
          <w:szCs w:val="22"/>
          <w:lang w:val="sr-Cyrl-CS"/>
        </w:rPr>
      </w:pPr>
    </w:p>
    <w:p w:rsidR="00CC26A9" w:rsidRPr="005E70C3" w:rsidRDefault="00CC26A9" w:rsidP="00CC26A9">
      <w:pPr>
        <w:ind w:left="327"/>
        <w:rPr>
          <w:rFonts w:ascii="Times New Roman" w:hAnsi="Times New Roman" w:cs="Times New Roman"/>
          <w:sz w:val="22"/>
          <w:szCs w:val="22"/>
          <w:u w:val="single"/>
          <w:lang w:val="sr-Cyrl-CS"/>
        </w:rPr>
      </w:pPr>
      <w:r w:rsidRPr="005E70C3">
        <w:rPr>
          <w:rFonts w:ascii="Times New Roman" w:hAnsi="Times New Roman" w:cs="Times New Roman"/>
          <w:b/>
          <w:bCs/>
          <w:sz w:val="22"/>
          <w:szCs w:val="22"/>
          <w:u w:val="single"/>
          <w:lang w:val="sr-Cyrl-CS"/>
        </w:rPr>
        <w:t xml:space="preserve">3. </w:t>
      </w:r>
      <w:r w:rsidRPr="005E70C3">
        <w:rPr>
          <w:rFonts w:ascii="Times New Roman" w:hAnsi="Times New Roman" w:cs="Times New Roman"/>
          <w:sz w:val="22"/>
          <w:szCs w:val="22"/>
          <w:u w:val="single"/>
          <w:lang w:val="sr-Cyrl-CS"/>
        </w:rPr>
        <w:t xml:space="preserve">    Везано за технички капацитет:</w:t>
      </w:r>
    </w:p>
    <w:p w:rsidR="00CC26A9" w:rsidRPr="005E70C3" w:rsidRDefault="00CC26A9" w:rsidP="00CC26A9">
      <w:pPr>
        <w:rPr>
          <w:rFonts w:ascii="Times New Roman" w:hAnsi="Times New Roman" w:cs="Times New Roman"/>
          <w:b/>
          <w:bCs/>
          <w:sz w:val="22"/>
          <w:szCs w:val="22"/>
          <w:u w:val="single"/>
          <w:lang w:val="sr-Cyrl-CS"/>
        </w:rPr>
      </w:pPr>
      <w:r w:rsidRPr="005E70C3">
        <w:rPr>
          <w:rFonts w:ascii="Times New Roman" w:hAnsi="Times New Roman" w:cs="Times New Roman"/>
          <w:b/>
          <w:bCs/>
          <w:sz w:val="22"/>
          <w:szCs w:val="22"/>
          <w:u w:val="single"/>
          <w:lang w:val="sr-Cyrl-CS"/>
        </w:rPr>
        <w:t>Доказ:</w:t>
      </w:r>
    </w:p>
    <w:p w:rsidR="00CC26A9" w:rsidRPr="005E70C3" w:rsidRDefault="00CC26A9" w:rsidP="00CC26A9">
      <w:pPr>
        <w:numPr>
          <w:ilvl w:val="0"/>
          <w:numId w:val="29"/>
        </w:numPr>
        <w:ind w:left="327" w:firstLine="0"/>
        <w:rPr>
          <w:rFonts w:ascii="Times New Roman" w:eastAsia="Times New Roman" w:hAnsi="Times New Roman" w:cs="Times New Roman"/>
          <w:sz w:val="22"/>
          <w:szCs w:val="22"/>
          <w:lang w:val="sr-Cyrl-CS"/>
        </w:rPr>
      </w:pPr>
      <w:r w:rsidRPr="005E70C3">
        <w:rPr>
          <w:rFonts w:ascii="Times New Roman" w:hAnsi="Times New Roman" w:cs="Times New Roman"/>
          <w:sz w:val="22"/>
          <w:szCs w:val="22"/>
          <w:lang w:val="sr-Cyrl-CS"/>
        </w:rPr>
        <w:t xml:space="preserve"> Изјава о поседовању сопственог сервиса уз коју треба приложити власнички лист, уговор о изнајмљивању простора или други уговор о коришћењу простора.</w:t>
      </w:r>
    </w:p>
    <w:p w:rsidR="00CC26A9" w:rsidRPr="005E70C3" w:rsidRDefault="00CC26A9" w:rsidP="00CC26A9">
      <w:pPr>
        <w:numPr>
          <w:ilvl w:val="0"/>
          <w:numId w:val="29"/>
        </w:numPr>
        <w:ind w:left="327" w:firstLine="0"/>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Изјава да понуђач има у власништву ( закупу) најмање 1  возило, за које је потребно доставити фотокопије саобраћајних дозвола или други доказ о праву коришћења возила.</w:t>
      </w:r>
    </w:p>
    <w:p w:rsidR="00CC26A9" w:rsidRPr="005E70C3" w:rsidRDefault="00CC26A9" w:rsidP="00CC26A9">
      <w:pPr>
        <w:jc w:val="both"/>
        <w:rPr>
          <w:rFonts w:ascii="Times New Roman" w:hAnsi="Times New Roman" w:cs="Times New Roman"/>
          <w:sz w:val="22"/>
          <w:szCs w:val="22"/>
          <w:lang w:val="sr-Cyrl-CS"/>
        </w:rPr>
      </w:pP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Уколико понуду подноси група понуђача 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Додатне услове, уколико их наручилац предвиди, испуњавају заједно.</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Уколико понуђач подноси понуду са подизвођачем, понуђач је дужан да за подизвођача достави доказе да испуњава услове из члана 75. став 1. тач. 1) до 4), а доказ из члана 75. став 1. тач. 5) Закона за део набавке који ће понуђач извршити преко подизвођача.</w:t>
      </w:r>
    </w:p>
    <w:p w:rsidR="00CC26A9" w:rsidRPr="005E70C3" w:rsidRDefault="00CC26A9" w:rsidP="00CC26A9">
      <w:pPr>
        <w:pStyle w:val="ListParagraph"/>
        <w:ind w:left="0"/>
        <w:jc w:val="both"/>
        <w:rPr>
          <w:rFonts w:ascii="Times New Roman" w:hAnsi="Times New Roman" w:cs="Times New Roman"/>
          <w:sz w:val="22"/>
          <w:szCs w:val="22"/>
          <w:lang w:val="hr-HR"/>
        </w:rPr>
      </w:pPr>
      <w:r w:rsidRPr="005E70C3">
        <w:rPr>
          <w:rFonts w:ascii="Times New Roman" w:hAnsi="Times New Roman" w:cs="Times New Roman"/>
          <w:sz w:val="22"/>
          <w:szCs w:val="22"/>
        </w:rPr>
        <w:t xml:space="preserve">Доказe о испуњености услова понуђач може доставити у виду неоверених копија, а наручилац може пре доношења </w:t>
      </w:r>
      <w:r w:rsidRPr="005E70C3">
        <w:rPr>
          <w:rFonts w:ascii="Times New Roman" w:hAnsi="Times New Roman" w:cs="Times New Roman"/>
          <w:sz w:val="22"/>
          <w:szCs w:val="22"/>
          <w:lang w:val="sr-Cyrl-CS"/>
        </w:rPr>
        <w:t>О</w:t>
      </w:r>
      <w:r w:rsidRPr="005E70C3">
        <w:rPr>
          <w:rFonts w:ascii="Times New Roman" w:hAnsi="Times New Roman" w:cs="Times New Roman"/>
          <w:sz w:val="22"/>
          <w:szCs w:val="22"/>
        </w:rPr>
        <w:t xml:space="preserve">длуке о додели уговора да тражи од понуђача, чија је понуда на основу извештаја </w:t>
      </w:r>
      <w:r w:rsidRPr="005E70C3">
        <w:rPr>
          <w:rFonts w:ascii="Times New Roman" w:hAnsi="Times New Roman" w:cs="Times New Roman"/>
          <w:sz w:val="22"/>
          <w:szCs w:val="22"/>
          <w:lang w:val="sr-Cyrl-CS"/>
        </w:rPr>
        <w:t>К</w:t>
      </w:r>
      <w:r w:rsidRPr="005E70C3">
        <w:rPr>
          <w:rFonts w:ascii="Times New Roman" w:hAnsi="Times New Roman" w:cs="Times New Roman"/>
          <w:sz w:val="22"/>
          <w:szCs w:val="22"/>
        </w:rPr>
        <w:t>омисије за јавну набавку оцењена као најповољнија, да достави на увид оригинал или оверену копију свих или појединих доказа.</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 xml:space="preserve">Уколико понуђач у остављеном, примереном року који не може бити краћи од пет дана, </w:t>
      </w:r>
      <w:r w:rsidRPr="005E70C3">
        <w:rPr>
          <w:rFonts w:ascii="Times New Roman" w:hAnsi="Times New Roman" w:cs="Times New Roman"/>
          <w:bCs/>
          <w:sz w:val="22"/>
          <w:szCs w:val="22"/>
          <w:lang w:val="sr-Latn-CS"/>
        </w:rPr>
        <w:t xml:space="preserve">не достави </w:t>
      </w:r>
      <w:r w:rsidRPr="005E70C3">
        <w:rPr>
          <w:rFonts w:ascii="Times New Roman" w:hAnsi="Times New Roman" w:cs="Times New Roman"/>
          <w:bCs/>
          <w:sz w:val="22"/>
          <w:szCs w:val="22"/>
        </w:rPr>
        <w:t xml:space="preserve">на увид </w:t>
      </w:r>
      <w:r w:rsidRPr="005E70C3">
        <w:rPr>
          <w:rFonts w:ascii="Times New Roman" w:hAnsi="Times New Roman" w:cs="Times New Roman"/>
          <w:bCs/>
          <w:sz w:val="22"/>
          <w:szCs w:val="22"/>
          <w:lang w:val="sr-Latn-CS"/>
        </w:rPr>
        <w:t xml:space="preserve">оригинал или оверену копију </w:t>
      </w:r>
      <w:r w:rsidRPr="005E70C3">
        <w:rPr>
          <w:rFonts w:ascii="Times New Roman" w:hAnsi="Times New Roman" w:cs="Times New Roman"/>
          <w:bCs/>
          <w:sz w:val="22"/>
          <w:szCs w:val="22"/>
          <w:lang w:val="sr-Cyrl-CS"/>
        </w:rPr>
        <w:t xml:space="preserve">тражених </w:t>
      </w:r>
      <w:r w:rsidRPr="005E70C3">
        <w:rPr>
          <w:rFonts w:ascii="Times New Roman" w:hAnsi="Times New Roman" w:cs="Times New Roman"/>
          <w:bCs/>
          <w:sz w:val="22"/>
          <w:szCs w:val="22"/>
          <w:lang w:val="sr-Latn-CS"/>
        </w:rPr>
        <w:t>доказа</w:t>
      </w:r>
      <w:r w:rsidRPr="005E70C3">
        <w:rPr>
          <w:rFonts w:ascii="Times New Roman" w:hAnsi="Times New Roman" w:cs="Times New Roman"/>
          <w:bCs/>
          <w:sz w:val="22"/>
          <w:szCs w:val="22"/>
          <w:lang w:val="sr-Cyrl-CS"/>
        </w:rPr>
        <w:t>,</w:t>
      </w:r>
      <w:r w:rsidRPr="005E70C3">
        <w:rPr>
          <w:rFonts w:ascii="Times New Roman" w:hAnsi="Times New Roman" w:cs="Times New Roman"/>
          <w:bCs/>
          <w:sz w:val="22"/>
          <w:szCs w:val="22"/>
          <w:lang w:val="sr-Latn-CS"/>
        </w:rPr>
        <w:t xml:space="preserve"> наручилац ће његову понуду одбити као не</w:t>
      </w:r>
      <w:r w:rsidRPr="005E70C3">
        <w:rPr>
          <w:rFonts w:ascii="Times New Roman" w:hAnsi="Times New Roman" w:cs="Times New Roman"/>
          <w:bCs/>
          <w:sz w:val="22"/>
          <w:szCs w:val="22"/>
          <w:lang w:val="sr-Cyrl-CS"/>
        </w:rPr>
        <w:t>прихватљиву.</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Понуђачи који су регистровани у Регистар понуђача не морају да доставе доказ из чл. 75. ст. 1 тач. 1) до 4). Они ће у оквиру своје понуде доставити обавештење наручиоцу да су регистровани у Регистру понуђача или Решење о регистрацији.</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сраницу на којој су подаци који су тражени у оквиру услова јавно доступни.</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C26A9" w:rsidRPr="005E70C3" w:rsidRDefault="00CC26A9" w:rsidP="00CC26A9">
      <w:pPr>
        <w:pStyle w:val="ListParagraph"/>
        <w:ind w:left="0"/>
        <w:jc w:val="both"/>
        <w:rPr>
          <w:rFonts w:ascii="Times New Roman" w:hAnsi="Times New Roman" w:cs="Times New Roman"/>
          <w:bCs/>
          <w:sz w:val="22"/>
          <w:szCs w:val="22"/>
          <w:lang w:val="sr-Cyrl-CS"/>
        </w:rPr>
      </w:pPr>
      <w:r w:rsidRPr="005E70C3">
        <w:rPr>
          <w:rFonts w:ascii="Times New Roman" w:hAnsi="Times New Roman" w:cs="Times New Roman"/>
          <w:bCs/>
          <w:sz w:val="22"/>
          <w:szCs w:val="22"/>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C26A9" w:rsidRPr="005E70C3" w:rsidRDefault="00CC26A9" w:rsidP="00CC26A9">
      <w:pPr>
        <w:tabs>
          <w:tab w:val="left" w:pos="3885"/>
        </w:tabs>
        <w:rPr>
          <w:rFonts w:ascii="Times New Roman" w:hAnsi="Times New Roman" w:cs="Times New Roman"/>
          <w:sz w:val="22"/>
          <w:szCs w:val="22"/>
        </w:rPr>
      </w:pPr>
    </w:p>
    <w:p w:rsidR="00CC26A9" w:rsidRPr="005E70C3" w:rsidRDefault="00CC26A9" w:rsidP="00CC26A9">
      <w:pPr>
        <w:tabs>
          <w:tab w:val="left" w:pos="3885"/>
        </w:tabs>
        <w:rPr>
          <w:rFonts w:ascii="Times New Roman" w:hAnsi="Times New Roman" w:cs="Times New Roman"/>
          <w:sz w:val="22"/>
          <w:szCs w:val="22"/>
        </w:rPr>
      </w:pPr>
    </w:p>
    <w:p w:rsidR="00CC26A9" w:rsidRPr="005E70C3" w:rsidRDefault="00CC26A9" w:rsidP="00CC26A9">
      <w:pPr>
        <w:tabs>
          <w:tab w:val="left" w:pos="3885"/>
        </w:tabs>
        <w:rPr>
          <w:rFonts w:ascii="Times New Roman" w:hAnsi="Times New Roman" w:cs="Times New Roman"/>
          <w:sz w:val="22"/>
          <w:szCs w:val="22"/>
        </w:rPr>
      </w:pPr>
    </w:p>
    <w:p w:rsidR="00CC26A9" w:rsidRPr="005E70C3" w:rsidRDefault="00CC26A9" w:rsidP="00CC26A9">
      <w:pPr>
        <w:tabs>
          <w:tab w:val="left" w:pos="3885"/>
        </w:tabs>
        <w:rPr>
          <w:rFonts w:ascii="Times New Roman" w:hAnsi="Times New Roman" w:cs="Times New Roman"/>
          <w:sz w:val="22"/>
          <w:szCs w:val="22"/>
        </w:rPr>
      </w:pPr>
    </w:p>
    <w:p w:rsidR="00CC26A9" w:rsidRPr="005E70C3" w:rsidRDefault="00CC26A9" w:rsidP="00CC26A9">
      <w:pPr>
        <w:tabs>
          <w:tab w:val="left" w:pos="3885"/>
        </w:tabs>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3C11B2" w:rsidRPr="005E70C3" w:rsidRDefault="003C11B2" w:rsidP="00DB08F1">
      <w:pPr>
        <w:ind w:left="720"/>
        <w:jc w:val="both"/>
        <w:rPr>
          <w:rFonts w:ascii="Times New Roman" w:hAnsi="Times New Roman" w:cs="Times New Roman"/>
          <w:sz w:val="22"/>
          <w:szCs w:val="22"/>
        </w:rPr>
      </w:pPr>
    </w:p>
    <w:p w:rsidR="00CC26A9" w:rsidRPr="005E70C3" w:rsidRDefault="00CC26A9" w:rsidP="00DB08F1">
      <w:pPr>
        <w:ind w:left="720"/>
        <w:jc w:val="both"/>
        <w:rPr>
          <w:rFonts w:ascii="Times New Roman" w:hAnsi="Times New Roman" w:cs="Times New Roman"/>
          <w:sz w:val="22"/>
          <w:szCs w:val="22"/>
        </w:rPr>
      </w:pPr>
    </w:p>
    <w:p w:rsidR="0072218B" w:rsidRPr="005E70C3" w:rsidRDefault="0072218B" w:rsidP="00DB08F1">
      <w:pPr>
        <w:ind w:left="720"/>
        <w:jc w:val="both"/>
        <w:rPr>
          <w:rFonts w:ascii="Times New Roman" w:hAnsi="Times New Roman" w:cs="Times New Roman"/>
          <w:sz w:val="22"/>
          <w:szCs w:val="22"/>
        </w:rPr>
      </w:pPr>
    </w:p>
    <w:p w:rsidR="00CC26A9" w:rsidRPr="005E70C3" w:rsidRDefault="00094046" w:rsidP="00CC26A9">
      <w:pPr>
        <w:pStyle w:val="ListParagraph"/>
        <w:pBdr>
          <w:top w:val="double" w:sz="4" w:space="1" w:color="auto"/>
          <w:left w:val="double" w:sz="4" w:space="4" w:color="auto"/>
          <w:bottom w:val="double" w:sz="4" w:space="1" w:color="auto"/>
          <w:right w:val="double" w:sz="4" w:space="4" w:color="auto"/>
        </w:pBdr>
        <w:shd w:val="clear" w:color="auto" w:fill="D9D9D9"/>
        <w:ind w:left="0"/>
        <w:jc w:val="center"/>
        <w:rPr>
          <w:rFonts w:ascii="Times New Roman" w:hAnsi="Times New Roman" w:cs="Times New Roman"/>
          <w:bCs/>
          <w:sz w:val="22"/>
          <w:szCs w:val="22"/>
        </w:rPr>
      </w:pPr>
      <w:r>
        <w:rPr>
          <w:rFonts w:ascii="Times New Roman" w:eastAsia="Calibri" w:hAnsi="Times New Roman" w:cs="Times New Roman"/>
          <w:b/>
          <w:sz w:val="22"/>
          <w:szCs w:val="22"/>
        </w:rPr>
        <w:t>I</w:t>
      </w:r>
      <w:r w:rsidR="00CC26A9" w:rsidRPr="005E70C3">
        <w:rPr>
          <w:rFonts w:ascii="Times New Roman" w:eastAsia="Calibri" w:hAnsi="Times New Roman" w:cs="Times New Roman"/>
          <w:b/>
          <w:sz w:val="22"/>
          <w:szCs w:val="22"/>
        </w:rPr>
        <w:t>V</w:t>
      </w:r>
      <w:r w:rsidR="00CC26A9" w:rsidRPr="005E70C3">
        <w:rPr>
          <w:rFonts w:ascii="Times New Roman" w:eastAsia="Calibri" w:hAnsi="Times New Roman" w:cs="Times New Roman"/>
          <w:b/>
          <w:sz w:val="22"/>
          <w:szCs w:val="22"/>
          <w:lang w:val="sr-Cyrl-CS"/>
        </w:rPr>
        <w:t xml:space="preserve">  </w:t>
      </w:r>
      <w:r w:rsidR="00CC26A9" w:rsidRPr="005E70C3">
        <w:rPr>
          <w:rFonts w:ascii="Times New Roman" w:eastAsia="Calibri" w:hAnsi="Times New Roman" w:cs="Times New Roman"/>
          <w:b/>
          <w:sz w:val="22"/>
          <w:szCs w:val="22"/>
        </w:rPr>
        <w:t>ЕЛЕМЕНТИ КРИТЕРИЈУМА ЗА ДОДЕЛУ УГОВОРА</w:t>
      </w:r>
    </w:p>
    <w:p w:rsidR="00CC26A9" w:rsidRPr="005E70C3" w:rsidRDefault="00CC26A9" w:rsidP="00CC26A9">
      <w:pPr>
        <w:pStyle w:val="ListParagraph"/>
        <w:ind w:left="0"/>
        <w:jc w:val="both"/>
        <w:rPr>
          <w:rFonts w:ascii="Times New Roman" w:hAnsi="Times New Roman" w:cs="Times New Roman"/>
          <w:bCs/>
          <w:sz w:val="22"/>
          <w:szCs w:val="22"/>
          <w:lang w:val="sr-Cyrl-CS"/>
        </w:rPr>
      </w:pPr>
    </w:p>
    <w:p w:rsidR="00CC26A9" w:rsidRPr="007457DE" w:rsidRDefault="00CC26A9" w:rsidP="00CC26A9">
      <w:pPr>
        <w:spacing w:line="480" w:lineRule="auto"/>
        <w:jc w:val="both"/>
        <w:rPr>
          <w:rFonts w:ascii="Times New Roman" w:hAnsi="Times New Roman" w:cs="Times New Roman"/>
          <w:sz w:val="22"/>
          <w:szCs w:val="22"/>
          <w:lang/>
        </w:rPr>
      </w:pPr>
      <w:r w:rsidRPr="005E70C3">
        <w:rPr>
          <w:rFonts w:ascii="Times New Roman" w:hAnsi="Times New Roman" w:cs="Times New Roman"/>
          <w:sz w:val="22"/>
          <w:szCs w:val="22"/>
        </w:rPr>
        <w:t>Критеријум за оцењивање понуда је</w:t>
      </w:r>
      <w:r w:rsidRPr="005E70C3">
        <w:rPr>
          <w:rFonts w:ascii="Times New Roman" w:hAnsi="Times New Roman" w:cs="Times New Roman"/>
          <w:sz w:val="22"/>
          <w:szCs w:val="22"/>
          <w:lang w:val="sr-Cyrl-CS"/>
        </w:rPr>
        <w:t xml:space="preserve">: </w:t>
      </w:r>
      <w:r w:rsidR="007457DE">
        <w:rPr>
          <w:rFonts w:ascii="Times New Roman" w:hAnsi="Times New Roman" w:cs="Times New Roman"/>
          <w:b/>
          <w:sz w:val="22"/>
          <w:szCs w:val="22"/>
          <w:lang/>
        </w:rPr>
        <w:t>најнижа понуђена цена</w:t>
      </w:r>
    </w:p>
    <w:p w:rsidR="00CC26A9" w:rsidRPr="005E70C3" w:rsidRDefault="00CC26A9" w:rsidP="00CC26A9">
      <w:pPr>
        <w:spacing w:line="240" w:lineRule="auto"/>
        <w:jc w:val="both"/>
        <w:rPr>
          <w:rFonts w:ascii="Times New Roman" w:hAnsi="Times New Roman" w:cs="Times New Roman"/>
          <w:sz w:val="22"/>
          <w:szCs w:val="22"/>
          <w:u w:val="single"/>
          <w:lang w:val="sr-Cyrl-CS"/>
        </w:rPr>
      </w:pPr>
      <w:r w:rsidRPr="005E70C3">
        <w:rPr>
          <w:rFonts w:ascii="Times New Roman" w:hAnsi="Times New Roman" w:cs="Times New Roman"/>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C26A9" w:rsidRPr="005E70C3" w:rsidRDefault="00CC26A9" w:rsidP="00CC26A9">
      <w:pPr>
        <w:spacing w:line="240" w:lineRule="auto"/>
        <w:jc w:val="both"/>
        <w:rPr>
          <w:rFonts w:ascii="Times New Roman" w:hAnsi="Times New Roman" w:cs="Times New Roman"/>
          <w:sz w:val="22"/>
          <w:szCs w:val="22"/>
        </w:rPr>
      </w:pPr>
      <w:r w:rsidRPr="005E70C3">
        <w:rPr>
          <w:rFonts w:ascii="Times New Roman" w:hAnsi="Times New Roman" w:cs="Times New Roman"/>
          <w:sz w:val="22"/>
          <w:szCs w:val="22"/>
          <w:lang w:val="sr-Cyrl-CS"/>
        </w:rPr>
        <w:t xml:space="preserve">Уколико две или више понуда </w:t>
      </w:r>
      <w:r w:rsidR="007457DE">
        <w:rPr>
          <w:rFonts w:ascii="Times New Roman" w:hAnsi="Times New Roman" w:cs="Times New Roman"/>
          <w:sz w:val="22"/>
          <w:szCs w:val="22"/>
          <w:lang w:val="sr-Cyrl-CS"/>
        </w:rPr>
        <w:t>имају исту понуђену цену,</w:t>
      </w:r>
      <w:r w:rsidRPr="005E70C3">
        <w:rPr>
          <w:rFonts w:ascii="Times New Roman" w:hAnsi="Times New Roman" w:cs="Times New Roman"/>
          <w:sz w:val="22"/>
          <w:szCs w:val="22"/>
          <w:lang w:val="sr-Cyrl-CS"/>
        </w:rPr>
        <w:t xml:space="preserve"> биће изабрана понуда </w:t>
      </w:r>
      <w:r w:rsidRPr="005E70C3">
        <w:rPr>
          <w:rFonts w:ascii="Times New Roman" w:hAnsi="Times New Roman" w:cs="Times New Roman"/>
          <w:sz w:val="22"/>
          <w:szCs w:val="22"/>
        </w:rPr>
        <w:t>која је прва приспела код понуђача.</w:t>
      </w:r>
    </w:p>
    <w:p w:rsidR="00CC26A9" w:rsidRPr="005E70C3" w:rsidRDefault="00CC26A9" w:rsidP="00CC26A9">
      <w:pPr>
        <w:jc w:val="both"/>
        <w:rPr>
          <w:rFonts w:ascii="Times New Roman" w:hAnsi="Times New Roman" w:cs="Times New Roman"/>
          <w:sz w:val="22"/>
          <w:szCs w:val="22"/>
          <w:lang w:val="sr-Cyrl-CS"/>
        </w:rPr>
      </w:pPr>
    </w:p>
    <w:p w:rsidR="00CC26A9" w:rsidRPr="005E70C3" w:rsidRDefault="00CC26A9" w:rsidP="00CC26A9">
      <w:pPr>
        <w:jc w:val="both"/>
        <w:rPr>
          <w:rFonts w:ascii="Times New Roman" w:hAnsi="Times New Roman" w:cs="Times New Roman"/>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3C11B2" w:rsidRDefault="003C11B2"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2F796D" w:rsidRDefault="002F796D"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p w:rsidR="00CC26A9" w:rsidRPr="005E70C3" w:rsidRDefault="00CC26A9" w:rsidP="00CC26A9">
      <w:pPr>
        <w:spacing w:line="240" w:lineRule="auto"/>
        <w:jc w:val="both"/>
        <w:rPr>
          <w:rFonts w:ascii="Times New Roman" w:hAnsi="Times New Roman" w:cs="Times New Roman"/>
          <w:sz w:val="22"/>
          <w:szCs w:val="22"/>
          <w:lang w:val="sr-Cyrl-CS"/>
        </w:rPr>
      </w:pPr>
    </w:p>
    <w:tbl>
      <w:tblPr>
        <w:tblW w:w="0" w:type="auto"/>
        <w:tblInd w:w="-150" w:type="dxa"/>
        <w:tblBorders>
          <w:top w:val="double" w:sz="4" w:space="0" w:color="auto"/>
          <w:left w:val="double" w:sz="4" w:space="0" w:color="auto"/>
          <w:bottom w:val="double" w:sz="4" w:space="0" w:color="auto"/>
          <w:right w:val="double" w:sz="4" w:space="0" w:color="auto"/>
        </w:tblBorders>
        <w:tblLayout w:type="fixed"/>
        <w:tblLook w:val="04A0"/>
      </w:tblPr>
      <w:tblGrid>
        <w:gridCol w:w="10956"/>
      </w:tblGrid>
      <w:tr w:rsidR="00CC26A9" w:rsidRPr="005E70C3" w:rsidTr="00303644">
        <w:tc>
          <w:tcPr>
            <w:tcW w:w="10956" w:type="dxa"/>
            <w:shd w:val="clear" w:color="auto" w:fill="D9D9D9"/>
            <w:hideMark/>
          </w:tcPr>
          <w:p w:rsidR="00CC26A9" w:rsidRPr="005E70C3" w:rsidRDefault="00CC26A9" w:rsidP="00303644">
            <w:pPr>
              <w:snapToGrid w:val="0"/>
              <w:spacing w:line="276" w:lineRule="auto"/>
              <w:jc w:val="center"/>
              <w:rPr>
                <w:rFonts w:ascii="Times New Roman" w:eastAsia="Calibri" w:hAnsi="Times New Roman" w:cs="Times New Roman"/>
                <w:b/>
                <w:sz w:val="22"/>
                <w:szCs w:val="22"/>
                <w:lang w:val="sr-Cyrl-CS"/>
              </w:rPr>
            </w:pPr>
          </w:p>
          <w:p w:rsidR="00CC26A9" w:rsidRPr="005E70C3" w:rsidRDefault="00CC26A9" w:rsidP="00303644">
            <w:pPr>
              <w:snapToGrid w:val="0"/>
              <w:spacing w:line="276" w:lineRule="auto"/>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  УПУТСТВО ПОНУЂАЧИМА КАКО ДА САЧИНЕ ПОНУДУ</w:t>
            </w:r>
          </w:p>
        </w:tc>
      </w:tr>
    </w:tbl>
    <w:p w:rsidR="00CC26A9" w:rsidRPr="005E70C3" w:rsidRDefault="00CC26A9" w:rsidP="00CC26A9">
      <w:pPr>
        <w:jc w:val="both"/>
        <w:rPr>
          <w:rFonts w:ascii="Times New Roman" w:hAnsi="Times New Roman" w:cs="Times New Roman"/>
          <w:sz w:val="22"/>
          <w:szCs w:val="22"/>
          <w:lang w:eastAsia="ar-SA"/>
        </w:rPr>
      </w:pPr>
    </w:p>
    <w:p w:rsidR="00CC26A9" w:rsidRPr="005E70C3" w:rsidRDefault="00CC26A9" w:rsidP="00CC26A9">
      <w:pPr>
        <w:numPr>
          <w:ilvl w:val="0"/>
          <w:numId w:val="17"/>
        </w:numPr>
        <w:spacing w:line="276" w:lineRule="auto"/>
        <w:jc w:val="both"/>
        <w:rPr>
          <w:rFonts w:ascii="Times New Roman" w:hAnsi="Times New Roman" w:cs="Times New Roman"/>
          <w:b/>
          <w:sz w:val="22"/>
          <w:szCs w:val="22"/>
          <w:u w:val="single"/>
        </w:rPr>
      </w:pPr>
      <w:r w:rsidRPr="005E70C3">
        <w:rPr>
          <w:rFonts w:ascii="Times New Roman" w:hAnsi="Times New Roman" w:cs="Times New Roman"/>
          <w:b/>
          <w:sz w:val="22"/>
          <w:szCs w:val="22"/>
          <w:u w:val="single"/>
        </w:rPr>
        <w:t xml:space="preserve">ПОДАЦИ О ЈЕЗИКУ НА КОЈЕМ ПОНУДА МОРА ДА БУДЕ САСТАВЉЕНА </w:t>
      </w:r>
    </w:p>
    <w:p w:rsidR="00CC26A9" w:rsidRPr="005E70C3" w:rsidRDefault="00CC26A9" w:rsidP="00CC26A9">
      <w:pPr>
        <w:ind w:hanging="180"/>
        <w:jc w:val="both"/>
        <w:rPr>
          <w:rFonts w:ascii="Times New Roman" w:hAnsi="Times New Roman" w:cs="Times New Roman"/>
          <w:sz w:val="22"/>
          <w:szCs w:val="22"/>
          <w:lang w:val="sr-Cyrl-CS"/>
        </w:rPr>
      </w:pPr>
      <w:r w:rsidRPr="005E70C3">
        <w:rPr>
          <w:rFonts w:ascii="Times New Roman" w:hAnsi="Times New Roman" w:cs="Times New Roman"/>
          <w:sz w:val="22"/>
          <w:szCs w:val="22"/>
        </w:rPr>
        <w:t xml:space="preserve">   Понуда мора бити састављена на српском језику. </w:t>
      </w:r>
      <w:r w:rsidRPr="005E70C3">
        <w:rPr>
          <w:rFonts w:ascii="Times New Roman" w:hAnsi="Times New Roman" w:cs="Times New Roman"/>
          <w:sz w:val="22"/>
          <w:szCs w:val="22"/>
          <w:lang w:val="sr-Cyrl-CS"/>
        </w:rPr>
        <w:t>Наручилац дозвољава да се део понуде који се односи на техничке карактеристике (каталог) да на енглеском језику.</w:t>
      </w:r>
      <w:r w:rsidRPr="005E70C3">
        <w:rPr>
          <w:rFonts w:ascii="Times New Roman" w:hAnsi="Times New Roman" w:cs="Times New Roman"/>
          <w:sz w:val="22"/>
          <w:szCs w:val="22"/>
        </w:rPr>
        <w:t xml:space="preserve"> Наручилац ће, уколико утврди да је то потребно, одредити рок понуђачу у којем је дужан да изврши превод тог дела понуде</w:t>
      </w:r>
      <w:r w:rsidRPr="005E70C3">
        <w:rPr>
          <w:rFonts w:ascii="Times New Roman" w:hAnsi="Times New Roman" w:cs="Times New Roman"/>
          <w:sz w:val="22"/>
          <w:szCs w:val="22"/>
          <w:lang w:val="sr-Cyrl-CS"/>
        </w:rPr>
        <w:t>. Преведени документ мора бити оверен од стране судског тумача. У случају спора, релевантна је верзија документа на српском језику.</w:t>
      </w:r>
    </w:p>
    <w:p w:rsidR="00CC26A9" w:rsidRPr="005E70C3" w:rsidRDefault="00CC26A9" w:rsidP="00CC26A9">
      <w:pPr>
        <w:ind w:hanging="180"/>
        <w:jc w:val="both"/>
        <w:rPr>
          <w:rFonts w:ascii="Times New Roman" w:hAnsi="Times New Roman" w:cs="Times New Roman"/>
          <w:sz w:val="22"/>
          <w:szCs w:val="22"/>
          <w:lang w:val="sr-Cyrl-CS"/>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2.   </w:t>
      </w:r>
      <w:r w:rsidRPr="005E70C3">
        <w:rPr>
          <w:rFonts w:ascii="Times New Roman" w:hAnsi="Times New Roman" w:cs="Times New Roman"/>
          <w:b/>
          <w:sz w:val="22"/>
          <w:szCs w:val="22"/>
          <w:u w:val="single"/>
        </w:rPr>
        <w:t>НАЧИН НА КОЈИ ПОНУДА МОРА ДА БУДЕ САЧИЊЕНА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 полеђини коверте или кутије навести назив и адресу понуђача.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Понуду доставити на адресу: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Здравствени центар Врање, Јована Јанковића Лунге 1, писарница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са назнаком:</w:t>
      </w:r>
    </w:p>
    <w:p w:rsidR="00CC26A9" w:rsidRPr="005E70C3" w:rsidRDefault="00CC26A9" w:rsidP="00CC26A9">
      <w:pPr>
        <w:jc w:val="center"/>
        <w:rPr>
          <w:rFonts w:ascii="Times New Roman" w:hAnsi="Times New Roman" w:cs="Times New Roman"/>
          <w:b/>
          <w:sz w:val="22"/>
          <w:szCs w:val="22"/>
        </w:rPr>
      </w:pPr>
      <w:r w:rsidRPr="005E70C3">
        <w:rPr>
          <w:rFonts w:ascii="Times New Roman" w:hAnsi="Times New Roman" w:cs="Times New Roman"/>
          <w:b/>
          <w:sz w:val="22"/>
          <w:szCs w:val="22"/>
        </w:rPr>
        <w:t>„Понуда за јавну набавку</w:t>
      </w:r>
      <w:r w:rsidRPr="005E70C3">
        <w:rPr>
          <w:rFonts w:ascii="Times New Roman" w:hAnsi="Times New Roman" w:cs="Times New Roman"/>
          <w:b/>
          <w:sz w:val="22"/>
          <w:szCs w:val="22"/>
          <w:lang w:val="sr-Cyrl-CS"/>
        </w:rPr>
        <w:t xml:space="preserve"> услуга – Одржавање медицинске опреме</w:t>
      </w:r>
      <w:r w:rsidR="002F796D">
        <w:rPr>
          <w:rFonts w:ascii="Times New Roman" w:hAnsi="Times New Roman" w:cs="Times New Roman"/>
          <w:b/>
          <w:sz w:val="22"/>
          <w:szCs w:val="22"/>
        </w:rPr>
        <w:t>, ЈН 25</w:t>
      </w:r>
      <w:r w:rsidRPr="005E70C3">
        <w:rPr>
          <w:rFonts w:ascii="Times New Roman" w:hAnsi="Times New Roman" w:cs="Times New Roman"/>
          <w:b/>
          <w:sz w:val="22"/>
          <w:szCs w:val="22"/>
        </w:rPr>
        <w:t xml:space="preserve">/2019 </w:t>
      </w:r>
    </w:p>
    <w:p w:rsidR="00CC26A9" w:rsidRPr="005E70C3" w:rsidRDefault="00CC26A9" w:rsidP="00CC26A9">
      <w:pPr>
        <w:jc w:val="center"/>
        <w:rPr>
          <w:rFonts w:ascii="Times New Roman" w:hAnsi="Times New Roman" w:cs="Times New Roman"/>
          <w:b/>
          <w:sz w:val="22"/>
          <w:szCs w:val="22"/>
        </w:rPr>
      </w:pPr>
      <w:r w:rsidRPr="005E70C3">
        <w:rPr>
          <w:rFonts w:ascii="Times New Roman" w:hAnsi="Times New Roman" w:cs="Times New Roman"/>
          <w:b/>
          <w:sz w:val="22"/>
          <w:szCs w:val="22"/>
        </w:rPr>
        <w:t>(за партију ____ ) – НЕ ОТВАРАТИ“</w:t>
      </w:r>
    </w:p>
    <w:p w:rsidR="00CC26A9" w:rsidRPr="005E70C3" w:rsidRDefault="00CC26A9" w:rsidP="00CC26A9">
      <w:pPr>
        <w:jc w:val="center"/>
        <w:rPr>
          <w:rFonts w:ascii="Times New Roman" w:hAnsi="Times New Roman" w:cs="Times New Roman"/>
          <w:b/>
          <w:sz w:val="22"/>
          <w:szCs w:val="22"/>
        </w:rPr>
      </w:pPr>
    </w:p>
    <w:p w:rsidR="00CC26A9" w:rsidRPr="005E70C3" w:rsidRDefault="00CC26A9" w:rsidP="00CC26A9">
      <w:pPr>
        <w:jc w:val="both"/>
        <w:rPr>
          <w:rFonts w:ascii="Times New Roman" w:hAnsi="Times New Roman" w:cs="Times New Roman"/>
          <w:sz w:val="22"/>
          <w:szCs w:val="22"/>
          <w:u w:val="single"/>
        </w:rPr>
      </w:pPr>
      <w:r w:rsidRPr="005E70C3">
        <w:rPr>
          <w:rFonts w:ascii="Times New Roman" w:hAnsi="Times New Roman" w:cs="Times New Roman"/>
          <w:sz w:val="22"/>
          <w:szCs w:val="22"/>
          <w:u w:val="single"/>
        </w:rPr>
        <w:t>Понуда се сматра благовременом укол</w:t>
      </w:r>
      <w:r w:rsidRPr="005E70C3">
        <w:rPr>
          <w:rFonts w:ascii="Times New Roman" w:hAnsi="Times New Roman" w:cs="Times New Roman"/>
          <w:sz w:val="22"/>
          <w:szCs w:val="22"/>
          <w:u w:val="single"/>
          <w:lang w:val="sr-Cyrl-CS"/>
        </w:rPr>
        <w:t>и</w:t>
      </w:r>
      <w:r w:rsidRPr="005E70C3">
        <w:rPr>
          <w:rFonts w:ascii="Times New Roman" w:hAnsi="Times New Roman" w:cs="Times New Roman"/>
          <w:sz w:val="22"/>
          <w:szCs w:val="22"/>
          <w:u w:val="single"/>
        </w:rPr>
        <w:t>ко је примљена од стране наручиоца до</w:t>
      </w:r>
      <w:r w:rsidRPr="005E70C3">
        <w:rPr>
          <w:rFonts w:ascii="Times New Roman" w:hAnsi="Times New Roman" w:cs="Times New Roman"/>
          <w:sz w:val="22"/>
          <w:szCs w:val="22"/>
          <w:u w:val="single"/>
          <w:lang w:val="sr-Cyrl-CS"/>
        </w:rPr>
        <w:t xml:space="preserve"> </w:t>
      </w:r>
      <w:r w:rsidR="002F796D">
        <w:rPr>
          <w:rFonts w:ascii="Times New Roman" w:hAnsi="Times New Roman" w:cs="Times New Roman"/>
          <w:sz w:val="22"/>
          <w:szCs w:val="22"/>
          <w:u w:val="single"/>
        </w:rPr>
        <w:t>06</w:t>
      </w:r>
      <w:r w:rsidRPr="005E70C3">
        <w:rPr>
          <w:rFonts w:ascii="Times New Roman" w:hAnsi="Times New Roman" w:cs="Times New Roman"/>
          <w:sz w:val="22"/>
          <w:szCs w:val="22"/>
          <w:u w:val="single"/>
          <w:lang w:val="sr-Cyrl-CS"/>
        </w:rPr>
        <w:t>.</w:t>
      </w:r>
      <w:r w:rsidR="002F796D">
        <w:rPr>
          <w:rFonts w:ascii="Times New Roman" w:hAnsi="Times New Roman" w:cs="Times New Roman"/>
          <w:sz w:val="22"/>
          <w:szCs w:val="22"/>
          <w:u w:val="single"/>
        </w:rPr>
        <w:t>09</w:t>
      </w:r>
      <w:r w:rsidRPr="005E70C3">
        <w:rPr>
          <w:rFonts w:ascii="Times New Roman" w:hAnsi="Times New Roman" w:cs="Times New Roman"/>
          <w:sz w:val="22"/>
          <w:szCs w:val="22"/>
          <w:u w:val="single"/>
        </w:rPr>
        <w:t>.2019.год., до 10.30 часова.</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C26A9" w:rsidRPr="005E70C3" w:rsidRDefault="00CC26A9" w:rsidP="00CC26A9">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Ако је понуда поднета по истеку рока за подношење понуде, наручилац ће је по окончању поступка отварања понуда вратити неотворену понуђачу, са назнаком да је поднета неблаговремено. </w:t>
      </w:r>
    </w:p>
    <w:tbl>
      <w:tblPr>
        <w:tblW w:w="0" w:type="auto"/>
        <w:tblInd w:w="-142" w:type="dxa"/>
        <w:tblLayout w:type="fixed"/>
        <w:tblCellMar>
          <w:left w:w="0" w:type="dxa"/>
          <w:right w:w="0" w:type="dxa"/>
        </w:tblCellMar>
        <w:tblLook w:val="04A0"/>
      </w:tblPr>
      <w:tblGrid>
        <w:gridCol w:w="10222"/>
        <w:gridCol w:w="540"/>
      </w:tblGrid>
      <w:tr w:rsidR="00CC26A9" w:rsidRPr="005E70C3" w:rsidTr="00303644">
        <w:tc>
          <w:tcPr>
            <w:tcW w:w="10222" w:type="dxa"/>
            <w:shd w:val="clear" w:color="auto" w:fill="FFFFFF"/>
            <w:hideMark/>
          </w:tcPr>
          <w:p w:rsidR="00CC26A9" w:rsidRPr="005E70C3" w:rsidRDefault="00CC26A9" w:rsidP="00303644">
            <w:pPr>
              <w:snapToGrid w:val="0"/>
              <w:jc w:val="both"/>
              <w:rPr>
                <w:rFonts w:ascii="Times New Roman" w:eastAsia="Calibri" w:hAnsi="Times New Roman" w:cs="Times New Roman"/>
                <w:sz w:val="22"/>
                <w:szCs w:val="22"/>
                <w:u w:val="single"/>
                <w:lang w:val="sr-Latn-CS" w:eastAsia="ar-SA"/>
              </w:rPr>
            </w:pPr>
            <w:r w:rsidRPr="005E70C3">
              <w:rPr>
                <w:rFonts w:ascii="Times New Roman" w:eastAsia="Calibri" w:hAnsi="Times New Roman" w:cs="Times New Roman"/>
                <w:sz w:val="22"/>
                <w:szCs w:val="22"/>
                <w:u w:val="single"/>
                <w:lang w:val="sr-Latn-CS"/>
              </w:rPr>
              <w:t xml:space="preserve">Јавно отварање понуда ће се обавити </w:t>
            </w:r>
            <w:r w:rsidR="002F796D">
              <w:rPr>
                <w:rFonts w:ascii="Times New Roman" w:eastAsia="Calibri" w:hAnsi="Times New Roman" w:cs="Times New Roman"/>
                <w:sz w:val="22"/>
                <w:szCs w:val="22"/>
                <w:u w:val="single"/>
              </w:rPr>
              <w:t>06</w:t>
            </w:r>
            <w:r w:rsidRPr="005E70C3">
              <w:rPr>
                <w:rFonts w:ascii="Times New Roman" w:eastAsia="Calibri" w:hAnsi="Times New Roman" w:cs="Times New Roman"/>
                <w:sz w:val="22"/>
                <w:szCs w:val="22"/>
                <w:u w:val="single"/>
                <w:lang w:val="sr-Cyrl-CS"/>
              </w:rPr>
              <w:t>.</w:t>
            </w:r>
            <w:r w:rsidR="002F796D">
              <w:rPr>
                <w:rFonts w:ascii="Times New Roman" w:eastAsia="Calibri" w:hAnsi="Times New Roman" w:cs="Times New Roman"/>
                <w:sz w:val="22"/>
                <w:szCs w:val="22"/>
                <w:u w:val="single"/>
              </w:rPr>
              <w:t>09</w:t>
            </w:r>
            <w:r w:rsidRPr="005E70C3">
              <w:rPr>
                <w:rFonts w:ascii="Times New Roman" w:eastAsia="Calibri" w:hAnsi="Times New Roman" w:cs="Times New Roman"/>
                <w:sz w:val="22"/>
                <w:szCs w:val="22"/>
                <w:u w:val="single"/>
                <w:lang w:val="sr-Cyrl-CS"/>
              </w:rPr>
              <w:t>.</w:t>
            </w:r>
            <w:r w:rsidRPr="005E70C3">
              <w:rPr>
                <w:rFonts w:ascii="Times New Roman" w:eastAsia="Calibri" w:hAnsi="Times New Roman" w:cs="Times New Roman"/>
                <w:sz w:val="22"/>
                <w:szCs w:val="22"/>
                <w:u w:val="single"/>
                <w:lang w:val="sr-Latn-CS"/>
              </w:rPr>
              <w:t>201</w:t>
            </w:r>
            <w:r w:rsidRPr="005E70C3">
              <w:rPr>
                <w:rFonts w:ascii="Times New Roman" w:eastAsia="Calibri" w:hAnsi="Times New Roman" w:cs="Times New Roman"/>
                <w:sz w:val="22"/>
                <w:szCs w:val="22"/>
                <w:u w:val="single"/>
              </w:rPr>
              <w:t>9</w:t>
            </w:r>
            <w:r w:rsidRPr="005E70C3">
              <w:rPr>
                <w:rFonts w:ascii="Times New Roman" w:eastAsia="Calibri" w:hAnsi="Times New Roman" w:cs="Times New Roman"/>
                <w:sz w:val="22"/>
                <w:szCs w:val="22"/>
                <w:u w:val="single"/>
                <w:lang w:val="sr-Latn-CS"/>
              </w:rPr>
              <w:t>.године, са почетком у 11.</w:t>
            </w:r>
            <w:r w:rsidRPr="005E70C3">
              <w:rPr>
                <w:rFonts w:ascii="Times New Roman" w:eastAsia="Calibri" w:hAnsi="Times New Roman" w:cs="Times New Roman"/>
                <w:sz w:val="22"/>
                <w:szCs w:val="22"/>
                <w:u w:val="single"/>
              </w:rPr>
              <w:t>3</w:t>
            </w:r>
            <w:r w:rsidRPr="005E70C3">
              <w:rPr>
                <w:rFonts w:ascii="Times New Roman" w:eastAsia="Calibri" w:hAnsi="Times New Roman" w:cs="Times New Roman"/>
                <w:sz w:val="22"/>
                <w:szCs w:val="22"/>
                <w:u w:val="single"/>
                <w:lang w:val="sr-Latn-CS"/>
              </w:rPr>
              <w:t>0 часова у просторијама Управе Дома здравља, II спрат, сала за конференције.</w:t>
            </w:r>
          </w:p>
        </w:tc>
        <w:tc>
          <w:tcPr>
            <w:tcW w:w="540" w:type="dxa"/>
          </w:tcPr>
          <w:p w:rsidR="00CC26A9" w:rsidRPr="005E70C3" w:rsidRDefault="00CC26A9" w:rsidP="00303644">
            <w:pPr>
              <w:snapToGrid w:val="0"/>
              <w:spacing w:after="200" w:line="276" w:lineRule="auto"/>
              <w:rPr>
                <w:rFonts w:ascii="Times New Roman" w:hAnsi="Times New Roman" w:cs="Times New Roman"/>
                <w:sz w:val="22"/>
                <w:szCs w:val="22"/>
                <w:lang w:eastAsia="ar-SA"/>
              </w:rPr>
            </w:pPr>
          </w:p>
        </w:tc>
      </w:tr>
      <w:tr w:rsidR="00CC26A9" w:rsidRPr="005E70C3" w:rsidTr="00303644">
        <w:tc>
          <w:tcPr>
            <w:tcW w:w="10762" w:type="dxa"/>
            <w:gridSpan w:val="2"/>
            <w:shd w:val="clear" w:color="auto" w:fill="FFFFFF"/>
            <w:tcMar>
              <w:top w:w="0" w:type="dxa"/>
              <w:left w:w="108" w:type="dxa"/>
              <w:bottom w:w="0" w:type="dxa"/>
              <w:right w:w="108" w:type="dxa"/>
            </w:tcMar>
          </w:tcPr>
          <w:p w:rsidR="00CC26A9" w:rsidRPr="005E70C3" w:rsidRDefault="00CC26A9" w:rsidP="00303644">
            <w:pPr>
              <w:snapToGrid w:val="0"/>
              <w:jc w:val="both"/>
              <w:rPr>
                <w:rFonts w:ascii="Times New Roman" w:eastAsia="Calibri" w:hAnsi="Times New Roman" w:cs="Times New Roman"/>
                <w:sz w:val="22"/>
                <w:szCs w:val="22"/>
                <w:lang w:val="sr-Cyrl-CS" w:eastAsia="ar-SA"/>
              </w:rPr>
            </w:pPr>
          </w:p>
          <w:p w:rsidR="00CC26A9" w:rsidRPr="005E70C3" w:rsidRDefault="00CC26A9" w:rsidP="00303644">
            <w:pPr>
              <w:jc w:val="both"/>
              <w:rPr>
                <w:rFonts w:ascii="Times New Roman" w:eastAsia="Calibri" w:hAnsi="Times New Roman" w:cs="Times New Roman"/>
                <w:sz w:val="22"/>
                <w:szCs w:val="22"/>
                <w:lang w:val="sr-Latn-CS"/>
              </w:rPr>
            </w:pPr>
            <w:r w:rsidRPr="005E70C3">
              <w:rPr>
                <w:rFonts w:ascii="Times New Roman" w:eastAsia="Calibri" w:hAnsi="Times New Roman" w:cs="Times New Roman"/>
                <w:sz w:val="22"/>
                <w:szCs w:val="22"/>
                <w:lang w:val="sr-Latn-CS"/>
              </w:rPr>
              <w:t xml:space="preserve">Пре почетка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постуку јавног отварања понуда. </w:t>
            </w:r>
          </w:p>
          <w:p w:rsidR="00CC26A9" w:rsidRPr="005E70C3" w:rsidRDefault="00CC26A9" w:rsidP="00303644">
            <w:pPr>
              <w:pStyle w:val="ListParagraph"/>
              <w:ind w:left="0"/>
              <w:rPr>
                <w:rFonts w:ascii="Times New Roman" w:hAnsi="Times New Roman" w:cs="Times New Roman"/>
                <w:sz w:val="22"/>
                <w:szCs w:val="22"/>
                <w:lang w:val="pl-PL" w:eastAsia="ar-SA"/>
              </w:rPr>
            </w:pPr>
          </w:p>
        </w:tc>
      </w:tr>
    </w:tbl>
    <w:p w:rsidR="00CC26A9" w:rsidRPr="005E70C3" w:rsidRDefault="00CC26A9" w:rsidP="00CC26A9">
      <w:pPr>
        <w:snapToGrid w:val="0"/>
        <w:jc w:val="both"/>
        <w:rPr>
          <w:rFonts w:ascii="Times New Roman" w:eastAsia="Calibri" w:hAnsi="Times New Roman" w:cs="Times New Roman"/>
          <w:sz w:val="22"/>
          <w:szCs w:val="22"/>
          <w:lang w:val="sr-Latn-CS" w:eastAsia="ar-SA"/>
        </w:rPr>
      </w:pPr>
      <w:r w:rsidRPr="005E70C3">
        <w:rPr>
          <w:rFonts w:ascii="Times New Roman" w:eastAsia="Calibri" w:hAnsi="Times New Roman" w:cs="Times New Roman"/>
          <w:sz w:val="22"/>
          <w:szCs w:val="22"/>
          <w:lang w:val="sr-Latn-CS"/>
        </w:rPr>
        <w:t xml:space="preserve">Одлуку о </w:t>
      </w:r>
      <w:r w:rsidRPr="005E70C3">
        <w:rPr>
          <w:rFonts w:ascii="Times New Roman" w:eastAsia="Calibri" w:hAnsi="Times New Roman" w:cs="Times New Roman"/>
          <w:sz w:val="22"/>
          <w:szCs w:val="22"/>
        </w:rPr>
        <w:t>додели уговора</w:t>
      </w:r>
      <w:r w:rsidRPr="005E70C3">
        <w:rPr>
          <w:rFonts w:ascii="Times New Roman" w:eastAsia="Calibri" w:hAnsi="Times New Roman" w:cs="Times New Roman"/>
          <w:sz w:val="22"/>
          <w:szCs w:val="22"/>
          <w:lang w:val="sr-Latn-CS"/>
        </w:rPr>
        <w:t xml:space="preserve"> наручилац ће донети у року од </w:t>
      </w:r>
      <w:r w:rsidRPr="005E70C3">
        <w:rPr>
          <w:rFonts w:ascii="Times New Roman" w:eastAsia="Calibri" w:hAnsi="Times New Roman" w:cs="Times New Roman"/>
          <w:sz w:val="22"/>
          <w:szCs w:val="22"/>
        </w:rPr>
        <w:t>25</w:t>
      </w:r>
      <w:r w:rsidRPr="005E70C3">
        <w:rPr>
          <w:rFonts w:ascii="Times New Roman" w:eastAsia="Calibri" w:hAnsi="Times New Roman" w:cs="Times New Roman"/>
          <w:sz w:val="22"/>
          <w:szCs w:val="22"/>
          <w:lang w:val="sr-Latn-CS"/>
        </w:rPr>
        <w:t xml:space="preserve"> дана од дана јавног отварања понуда.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Понуда мора да</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садржи:</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rPr>
      </w:pPr>
      <w:r w:rsidRPr="005E70C3">
        <w:rPr>
          <w:rFonts w:ascii="Times New Roman" w:hAnsi="Times New Roman" w:cs="Times New Roman"/>
          <w:sz w:val="22"/>
          <w:szCs w:val="22"/>
        </w:rPr>
        <w:t xml:space="preserve">попуњен, печатом оверен и потписан </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Образац понуде</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(образац број </w:t>
      </w:r>
      <w:r w:rsidRPr="005E70C3">
        <w:rPr>
          <w:rFonts w:ascii="Times New Roman" w:hAnsi="Times New Roman" w:cs="Times New Roman"/>
          <w:sz w:val="22"/>
          <w:szCs w:val="22"/>
          <w:lang w:val="sr-Cyrl-CS"/>
        </w:rPr>
        <w:t>1</w:t>
      </w:r>
      <w:r w:rsidRPr="005E70C3">
        <w:rPr>
          <w:rFonts w:ascii="Times New Roman" w:hAnsi="Times New Roman" w:cs="Times New Roman"/>
          <w:sz w:val="22"/>
          <w:szCs w:val="22"/>
        </w:rPr>
        <w:t>)</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rPr>
      </w:pPr>
      <w:r w:rsidRPr="005E70C3">
        <w:rPr>
          <w:rFonts w:ascii="Times New Roman" w:hAnsi="Times New Roman" w:cs="Times New Roman"/>
          <w:sz w:val="22"/>
          <w:szCs w:val="22"/>
        </w:rPr>
        <w:t>попуњен, печатом оверен и потписан Образац –</w:t>
      </w:r>
      <w:r w:rsidRPr="005E70C3">
        <w:rPr>
          <w:rFonts w:ascii="Times New Roman" w:hAnsi="Times New Roman" w:cs="Times New Roman"/>
          <w:sz w:val="22"/>
          <w:szCs w:val="22"/>
          <w:lang w:val="sr-Cyrl-CS"/>
        </w:rPr>
        <w:t xml:space="preserve"> „Подаци о учеснику у заједничкој понуди“ </w:t>
      </w:r>
      <w:r w:rsidRPr="005E70C3">
        <w:rPr>
          <w:rFonts w:ascii="Times New Roman" w:hAnsi="Times New Roman" w:cs="Times New Roman"/>
          <w:sz w:val="22"/>
          <w:szCs w:val="22"/>
        </w:rPr>
        <w:t>-</w:t>
      </w:r>
      <w:r w:rsidRPr="005E70C3">
        <w:rPr>
          <w:rFonts w:ascii="Times New Roman" w:hAnsi="Times New Roman" w:cs="Times New Roman"/>
          <w:sz w:val="22"/>
          <w:szCs w:val="22"/>
          <w:lang w:val="sr-Cyrl-CS"/>
        </w:rPr>
        <w:t xml:space="preserve"> </w:t>
      </w:r>
      <w:r w:rsidRPr="005E70C3">
        <w:rPr>
          <w:rFonts w:ascii="Times New Roman" w:hAnsi="Times New Roman" w:cs="Times New Roman"/>
          <w:i/>
          <w:sz w:val="22"/>
          <w:szCs w:val="22"/>
        </w:rPr>
        <w:t xml:space="preserve">уколико </w:t>
      </w:r>
      <w:r w:rsidRPr="005E70C3">
        <w:rPr>
          <w:rFonts w:ascii="Times New Roman" w:hAnsi="Times New Roman" w:cs="Times New Roman"/>
          <w:i/>
          <w:sz w:val="22"/>
          <w:szCs w:val="22"/>
          <w:lang w:val="sr-Cyrl-CS"/>
        </w:rPr>
        <w:t>понуду подноси група понуђача</w:t>
      </w:r>
      <w:r w:rsidRPr="005E70C3">
        <w:rPr>
          <w:rFonts w:ascii="Times New Roman" w:hAnsi="Times New Roman" w:cs="Times New Roman"/>
          <w:sz w:val="22"/>
          <w:szCs w:val="22"/>
        </w:rPr>
        <w:t xml:space="preserve"> (образац број </w:t>
      </w:r>
      <w:r w:rsidRPr="005E70C3">
        <w:rPr>
          <w:rFonts w:ascii="Times New Roman" w:hAnsi="Times New Roman" w:cs="Times New Roman"/>
          <w:sz w:val="22"/>
          <w:szCs w:val="22"/>
          <w:lang w:val="sr-Cyrl-CS"/>
        </w:rPr>
        <w:t>2</w:t>
      </w:r>
      <w:r w:rsidRPr="005E70C3">
        <w:rPr>
          <w:rFonts w:ascii="Times New Roman" w:hAnsi="Times New Roman" w:cs="Times New Roman"/>
          <w:sz w:val="22"/>
          <w:szCs w:val="22"/>
        </w:rPr>
        <w:t>)</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rPr>
      </w:pPr>
      <w:r w:rsidRPr="005E70C3">
        <w:rPr>
          <w:rFonts w:ascii="Times New Roman" w:hAnsi="Times New Roman" w:cs="Times New Roman"/>
          <w:sz w:val="22"/>
          <w:szCs w:val="22"/>
        </w:rPr>
        <w:t xml:space="preserve">попуњен, печатом оверен и потписан Образац – </w:t>
      </w:r>
      <w:r w:rsidRPr="005E70C3">
        <w:rPr>
          <w:rFonts w:ascii="Times New Roman" w:hAnsi="Times New Roman" w:cs="Times New Roman"/>
          <w:sz w:val="22"/>
          <w:szCs w:val="22"/>
          <w:lang w:val="sr-Cyrl-CS"/>
        </w:rPr>
        <w:t>„П</w:t>
      </w:r>
      <w:r w:rsidRPr="005E70C3">
        <w:rPr>
          <w:rFonts w:ascii="Times New Roman" w:hAnsi="Times New Roman" w:cs="Times New Roman"/>
          <w:sz w:val="22"/>
          <w:szCs w:val="22"/>
        </w:rPr>
        <w:t>одаци о подизвођачу</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w:t>
      </w:r>
      <w:r w:rsidRPr="005E70C3">
        <w:rPr>
          <w:rFonts w:ascii="Times New Roman" w:hAnsi="Times New Roman" w:cs="Times New Roman"/>
          <w:sz w:val="22"/>
          <w:szCs w:val="22"/>
          <w:lang w:val="sr-Cyrl-CS"/>
        </w:rPr>
        <w:t xml:space="preserve"> </w:t>
      </w:r>
      <w:r w:rsidRPr="005E70C3">
        <w:rPr>
          <w:rFonts w:ascii="Times New Roman" w:hAnsi="Times New Roman" w:cs="Times New Roman"/>
          <w:i/>
          <w:sz w:val="22"/>
          <w:szCs w:val="22"/>
        </w:rPr>
        <w:t>уколико понуђач делимично извршење набавке поверава подизвођачу</w:t>
      </w:r>
      <w:r w:rsidRPr="005E70C3">
        <w:rPr>
          <w:rFonts w:ascii="Times New Roman" w:hAnsi="Times New Roman" w:cs="Times New Roman"/>
          <w:sz w:val="22"/>
          <w:szCs w:val="22"/>
        </w:rPr>
        <w:t xml:space="preserve"> (образац број </w:t>
      </w:r>
      <w:r w:rsidRPr="005E70C3">
        <w:rPr>
          <w:rFonts w:ascii="Times New Roman" w:hAnsi="Times New Roman" w:cs="Times New Roman"/>
          <w:sz w:val="22"/>
          <w:szCs w:val="22"/>
          <w:lang w:val="sr-Cyrl-CS"/>
        </w:rPr>
        <w:t>3</w:t>
      </w:r>
      <w:r w:rsidRPr="005E70C3">
        <w:rPr>
          <w:rFonts w:ascii="Times New Roman" w:hAnsi="Times New Roman" w:cs="Times New Roman"/>
          <w:sz w:val="22"/>
          <w:szCs w:val="22"/>
        </w:rPr>
        <w:t>);</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rPr>
      </w:pPr>
      <w:r w:rsidRPr="005E70C3">
        <w:rPr>
          <w:rFonts w:ascii="Times New Roman" w:hAnsi="Times New Roman" w:cs="Times New Roman"/>
          <w:sz w:val="22"/>
          <w:szCs w:val="22"/>
        </w:rPr>
        <w:t>попуњен, печатом оверен и потписан Образац “Модел уговора” (образац број 4);</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rPr>
        <w:t xml:space="preserve">попуњен, печатом оверен и потписан </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Образац структуре цене са упутством како да се попуни</w:t>
      </w:r>
      <w:r w:rsidRPr="005E70C3">
        <w:rPr>
          <w:rFonts w:ascii="Times New Roman" w:hAnsi="Times New Roman" w:cs="Times New Roman"/>
          <w:sz w:val="22"/>
          <w:szCs w:val="22"/>
          <w:lang w:val="sr-Cyrl-CS"/>
        </w:rPr>
        <w:t>“ (образац број 5.);</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rPr>
        <w:t>Образац трошкова припреме понуде</w:t>
      </w:r>
      <w:r w:rsidRPr="005E70C3">
        <w:rPr>
          <w:rFonts w:ascii="Times New Roman" w:hAnsi="Times New Roman" w:cs="Times New Roman"/>
          <w:sz w:val="22"/>
          <w:szCs w:val="22"/>
          <w:lang w:val="sr-Cyrl-CS"/>
        </w:rPr>
        <w:t xml:space="preserve"> (образац број 6) – достављање овог обрасца није обавезно</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rPr>
        <w:lastRenderedPageBreak/>
        <w:t xml:space="preserve">Образац </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Изјава о независној понуди</w:t>
      </w:r>
      <w:r w:rsidRPr="005E70C3">
        <w:rPr>
          <w:rFonts w:ascii="Times New Roman" w:hAnsi="Times New Roman" w:cs="Times New Roman"/>
          <w:sz w:val="22"/>
          <w:szCs w:val="22"/>
          <w:lang w:val="sr-Cyrl-CS"/>
        </w:rPr>
        <w:t>“ (образац број 7);</w:t>
      </w:r>
    </w:p>
    <w:p w:rsidR="00CC26A9" w:rsidRPr="005E70C3" w:rsidRDefault="00CC26A9" w:rsidP="00CC26A9">
      <w:pPr>
        <w:numPr>
          <w:ilvl w:val="0"/>
          <w:numId w:val="18"/>
        </w:numPr>
        <w:tabs>
          <w:tab w:val="clear" w:pos="420"/>
          <w:tab w:val="num" w:pos="720"/>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Попуњен, </w:t>
      </w:r>
      <w:r w:rsidRPr="005E70C3">
        <w:rPr>
          <w:rFonts w:ascii="Times New Roman" w:hAnsi="Times New Roman" w:cs="Times New Roman"/>
          <w:sz w:val="22"/>
          <w:szCs w:val="22"/>
        </w:rPr>
        <w:t xml:space="preserve">печатом оверен и потписан Образац </w:t>
      </w:r>
      <w:r w:rsidRPr="005E70C3">
        <w:rPr>
          <w:rFonts w:ascii="Times New Roman" w:hAnsi="Times New Roman" w:cs="Times New Roman"/>
          <w:sz w:val="22"/>
          <w:szCs w:val="22"/>
          <w:lang w:val="sr-Cyrl-CS"/>
        </w:rPr>
        <w:t xml:space="preserve">„Изјаве о поштовању обавеза из члана 75. став 2. Закона“ </w:t>
      </w:r>
      <w:r w:rsidRPr="005E70C3">
        <w:rPr>
          <w:rFonts w:ascii="Times New Roman" w:hAnsi="Times New Roman" w:cs="Times New Roman"/>
          <w:sz w:val="22"/>
          <w:szCs w:val="22"/>
        </w:rPr>
        <w:t xml:space="preserve">(образац број </w:t>
      </w:r>
      <w:r w:rsidRPr="005E70C3">
        <w:rPr>
          <w:rFonts w:ascii="Times New Roman" w:hAnsi="Times New Roman" w:cs="Times New Roman"/>
          <w:sz w:val="22"/>
          <w:szCs w:val="22"/>
          <w:lang w:val="sr-Cyrl-CS"/>
        </w:rPr>
        <w:t>8</w:t>
      </w:r>
      <w:r w:rsidRPr="005E70C3">
        <w:rPr>
          <w:rFonts w:ascii="Times New Roman" w:hAnsi="Times New Roman" w:cs="Times New Roman"/>
          <w:sz w:val="22"/>
          <w:szCs w:val="22"/>
        </w:rPr>
        <w:t>)</w:t>
      </w:r>
      <w:r w:rsidRPr="005E70C3">
        <w:rPr>
          <w:rFonts w:ascii="Times New Roman" w:hAnsi="Times New Roman" w:cs="Times New Roman"/>
          <w:sz w:val="22"/>
          <w:szCs w:val="22"/>
          <w:lang w:val="sr-Cyrl-CS"/>
        </w:rPr>
        <w:t>;</w:t>
      </w:r>
    </w:p>
    <w:p w:rsidR="00CC26A9" w:rsidRPr="002F796D" w:rsidRDefault="00CC26A9" w:rsidP="002F796D">
      <w:pPr>
        <w:numPr>
          <w:ilvl w:val="0"/>
          <w:numId w:val="18"/>
        </w:numPr>
        <w:tabs>
          <w:tab w:val="clear" w:pos="420"/>
          <w:tab w:val="num" w:pos="720"/>
          <w:tab w:val="left" w:pos="794"/>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Докази о испуњености услова из члана 75. и 76. Закона;</w:t>
      </w:r>
    </w:p>
    <w:p w:rsidR="00CC26A9" w:rsidRPr="005E70C3" w:rsidRDefault="00CC26A9" w:rsidP="00CC26A9">
      <w:pPr>
        <w:numPr>
          <w:ilvl w:val="0"/>
          <w:numId w:val="18"/>
        </w:numPr>
        <w:tabs>
          <w:tab w:val="clear" w:pos="420"/>
          <w:tab w:val="num" w:pos="720"/>
          <w:tab w:val="left" w:pos="794"/>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За партије   изјава произвођача  о ауторизацији,</w:t>
      </w:r>
      <w:r w:rsidR="003C11B2" w:rsidRPr="003C11B2">
        <w:rPr>
          <w:rFonts w:ascii="Times New Roman" w:hAnsi="Times New Roman" w:cs="Times New Roman"/>
          <w:sz w:val="22"/>
          <w:szCs w:val="22"/>
        </w:rPr>
        <w:t xml:space="preserve"> </w:t>
      </w:r>
      <w:r w:rsidR="002F796D">
        <w:rPr>
          <w:rFonts w:ascii="Times New Roman" w:hAnsi="Times New Roman" w:cs="Times New Roman"/>
          <w:sz w:val="22"/>
          <w:szCs w:val="22"/>
        </w:rPr>
        <w:t>партија: 2 и 3.</w:t>
      </w:r>
    </w:p>
    <w:p w:rsidR="00CC26A9" w:rsidRPr="005E70C3" w:rsidRDefault="00CC26A9" w:rsidP="00CC26A9">
      <w:pPr>
        <w:numPr>
          <w:ilvl w:val="0"/>
          <w:numId w:val="18"/>
        </w:numPr>
        <w:tabs>
          <w:tab w:val="clear" w:pos="420"/>
          <w:tab w:val="num" w:pos="720"/>
          <w:tab w:val="left" w:pos="794"/>
        </w:tabs>
        <w:ind w:left="720" w:hanging="36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Остале  тражене доказе и сертификате везане за пословни и кадровски капацитет.</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Понуда се доставља у писаном облику на обрасцима које понуђач преузима са Интернет странице наручиоца: </w:t>
      </w:r>
      <w:hyperlink r:id="rId8" w:history="1">
        <w:r w:rsidRPr="005E70C3">
          <w:rPr>
            <w:rStyle w:val="Hyperlink"/>
            <w:rFonts w:ascii="Times New Roman" w:hAnsi="Times New Roman" w:cs="Times New Roman"/>
            <w:sz w:val="22"/>
            <w:szCs w:val="22"/>
          </w:rPr>
          <w:t>www.zcvranje.org</w:t>
        </w:r>
      </w:hyperlink>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или са Портала јавних набавки.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Обрасце дате у конкурсној документацији, односно податке који морају да буду њихов саставни део понуђачи попуњавају читко, хемијском оловком, штампаним словима или на рачунару, а овлашћено лице понуђача исте потписује и печатом оверава.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Уколико понуђачи подносе заједничку понуду, група понуђача може да се определи да обрасце дате у прилогу конкурсне документације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прилогу конкурсне документације.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lang w:val="sr-Cyrl-CS"/>
        </w:rPr>
        <w:t>П</w:t>
      </w:r>
      <w:r w:rsidRPr="005E70C3">
        <w:rPr>
          <w:rFonts w:ascii="Times New Roman" w:hAnsi="Times New Roman" w:cs="Times New Roman"/>
          <w:sz w:val="22"/>
          <w:szCs w:val="22"/>
        </w:rPr>
        <w:t>онуд</w:t>
      </w:r>
      <w:r w:rsidRPr="005E70C3">
        <w:rPr>
          <w:rFonts w:ascii="Times New Roman" w:hAnsi="Times New Roman" w:cs="Times New Roman"/>
          <w:sz w:val="22"/>
          <w:szCs w:val="22"/>
          <w:lang w:val="sr-Cyrl-CS"/>
        </w:rPr>
        <w:t>а ћ</w:t>
      </w:r>
      <w:r w:rsidRPr="005E70C3">
        <w:rPr>
          <w:rFonts w:ascii="Times New Roman" w:hAnsi="Times New Roman" w:cs="Times New Roman"/>
          <w:sz w:val="22"/>
          <w:szCs w:val="22"/>
        </w:rPr>
        <w:t>е бити одбијена као неприхватљива, уколико буду начињене било какве измене, додаци или брисања у конкурсним документима. Уколико понуђач начини грешку приликом попуњавања, дужан је да исту избели, а место начињене грешке парафира и овери печатом.</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Понуда мора бити у целини припремљена у складу са конкурсном документацијом и мора да испуњава све услове за учешће у поступку јавне набавке.</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lang w:val="sr-Cyrl-CS"/>
        </w:rPr>
        <w:t>Д</w:t>
      </w:r>
      <w:r w:rsidRPr="005E70C3">
        <w:rPr>
          <w:rFonts w:ascii="Times New Roman" w:hAnsi="Times New Roman" w:cs="Times New Roman"/>
          <w:sz w:val="22"/>
          <w:szCs w:val="22"/>
          <w:lang w:val="sr-Latn-CS"/>
        </w:rPr>
        <w:t>окумента поднета у понуди</w:t>
      </w:r>
      <w:r w:rsidRPr="005E70C3">
        <w:rPr>
          <w:rFonts w:ascii="Times New Roman" w:hAnsi="Times New Roman" w:cs="Times New Roman"/>
          <w:sz w:val="22"/>
          <w:szCs w:val="22"/>
          <w:lang w:val="sr-Cyrl-CS"/>
        </w:rPr>
        <w:t xml:space="preserve"> могу да</w:t>
      </w:r>
      <w:r w:rsidRPr="005E70C3">
        <w:rPr>
          <w:rFonts w:ascii="Times New Roman" w:hAnsi="Times New Roman" w:cs="Times New Roman"/>
          <w:sz w:val="22"/>
          <w:szCs w:val="22"/>
          <w:lang w:val="sr-Latn-CS"/>
        </w:rPr>
        <w:t xml:space="preserve"> буду повезана траком у целин</w:t>
      </w:r>
      <w:r w:rsidRPr="005E70C3">
        <w:rPr>
          <w:rFonts w:ascii="Times New Roman" w:hAnsi="Times New Roman" w:cs="Times New Roman"/>
          <w:sz w:val="22"/>
          <w:szCs w:val="22"/>
          <w:lang w:val="sr-Cyrl-CS"/>
        </w:rPr>
        <w:t>у</w:t>
      </w:r>
      <w:r w:rsidRPr="005E70C3">
        <w:rPr>
          <w:rFonts w:ascii="Times New Roman" w:hAnsi="Times New Roman" w:cs="Times New Roman"/>
          <w:sz w:val="22"/>
          <w:szCs w:val="22"/>
          <w:lang w:val="sr-Latn-CS"/>
        </w:rPr>
        <w:t xml:space="preserve"> тако да се не могу накнадно убацити, одстранити или заменити појединачни листови, односно прилози, а да се видно не оштете листови или печат.</w:t>
      </w:r>
      <w:r w:rsidRPr="005E70C3">
        <w:rPr>
          <w:rFonts w:ascii="Times New Roman" w:hAnsi="Times New Roman" w:cs="Times New Roman"/>
          <w:sz w:val="22"/>
          <w:szCs w:val="22"/>
          <w:lang w:val="sr-Cyrl-CS"/>
        </w:rPr>
        <w:t xml:space="preserve"> </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pStyle w:val="ListParagraph"/>
        <w:numPr>
          <w:ilvl w:val="0"/>
          <w:numId w:val="17"/>
        </w:numPr>
        <w:jc w:val="both"/>
        <w:rPr>
          <w:rFonts w:ascii="Times New Roman" w:hAnsi="Times New Roman" w:cs="Times New Roman"/>
          <w:b/>
          <w:sz w:val="22"/>
          <w:szCs w:val="22"/>
          <w:u w:val="single"/>
        </w:rPr>
      </w:pPr>
      <w:r w:rsidRPr="005E70C3">
        <w:rPr>
          <w:rFonts w:ascii="Times New Roman" w:hAnsi="Times New Roman" w:cs="Times New Roman"/>
          <w:b/>
          <w:sz w:val="22"/>
          <w:szCs w:val="22"/>
          <w:u w:val="single"/>
        </w:rPr>
        <w:t>ПАРТИЈЕ</w:t>
      </w:r>
    </w:p>
    <w:p w:rsidR="00CC26A9" w:rsidRPr="005E70C3" w:rsidRDefault="00CC26A9" w:rsidP="00CC26A9">
      <w:pPr>
        <w:pStyle w:val="ListParagraph"/>
        <w:jc w:val="both"/>
        <w:rPr>
          <w:rFonts w:ascii="Times New Roman" w:hAnsi="Times New Roman" w:cs="Times New Roman"/>
          <w:b/>
          <w:sz w:val="22"/>
          <w:szCs w:val="22"/>
          <w:u w:val="single"/>
        </w:rPr>
      </w:pP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Предметна набавка је обликована по</w:t>
      </w:r>
      <w:r w:rsidRPr="005E70C3">
        <w:rPr>
          <w:rFonts w:ascii="Times New Roman" w:hAnsi="Times New Roman" w:cs="Times New Roman"/>
          <w:sz w:val="22"/>
          <w:szCs w:val="22"/>
          <w:lang w:val="sr-Cyrl-CS"/>
        </w:rPr>
        <w:t xml:space="preserve"> партијама.</w:t>
      </w:r>
      <w:r w:rsidRPr="005E70C3">
        <w:rPr>
          <w:rFonts w:ascii="Times New Roman" w:hAnsi="Times New Roman" w:cs="Times New Roman"/>
          <w:sz w:val="22"/>
          <w:szCs w:val="22"/>
        </w:rPr>
        <w:t xml:space="preserve"> Понуђачи могу поднети понуду за једну или више партија. Понуда мора да обухвати најмање једну целокупну партију.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Понуђач је дужан да у понуди наведе да ли се понуда односи на целокупну набавку или само на одређене партије.</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4.     </w:t>
      </w:r>
      <w:r w:rsidRPr="005E70C3">
        <w:rPr>
          <w:rFonts w:ascii="Times New Roman" w:hAnsi="Times New Roman" w:cs="Times New Roman"/>
          <w:b/>
          <w:sz w:val="22"/>
          <w:szCs w:val="22"/>
          <w:u w:val="single"/>
        </w:rPr>
        <w:t xml:space="preserve">ПОНУДА СА ВАРИЈАНТАМА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Подношење понуде са варијантама није дозвољено.</w:t>
      </w:r>
    </w:p>
    <w:p w:rsidR="00CC26A9" w:rsidRPr="005E70C3" w:rsidRDefault="00CC26A9" w:rsidP="00CC26A9">
      <w:pPr>
        <w:jc w:val="both"/>
        <w:rPr>
          <w:rFonts w:ascii="Times New Roman" w:hAnsi="Times New Roman" w:cs="Times New Roman"/>
          <w:sz w:val="22"/>
          <w:szCs w:val="22"/>
          <w:lang w:val="sr-Cyrl-CS"/>
        </w:rPr>
      </w:pPr>
    </w:p>
    <w:p w:rsidR="00CC26A9" w:rsidRDefault="00CC26A9" w:rsidP="00CC26A9">
      <w:pPr>
        <w:jc w:val="both"/>
        <w:rPr>
          <w:rFonts w:ascii="Times New Roman" w:hAnsi="Times New Roman" w:cs="Times New Roman"/>
          <w:b/>
          <w:sz w:val="22"/>
          <w:szCs w:val="22"/>
          <w:u w:val="single"/>
          <w:lang/>
        </w:rPr>
      </w:pPr>
      <w:r w:rsidRPr="005E70C3">
        <w:rPr>
          <w:rFonts w:ascii="Times New Roman" w:hAnsi="Times New Roman" w:cs="Times New Roman"/>
          <w:b/>
          <w:sz w:val="22"/>
          <w:szCs w:val="22"/>
        </w:rPr>
        <w:t xml:space="preserve">      5.     </w:t>
      </w:r>
      <w:r w:rsidRPr="005E70C3">
        <w:rPr>
          <w:rFonts w:ascii="Times New Roman" w:hAnsi="Times New Roman" w:cs="Times New Roman"/>
          <w:b/>
          <w:sz w:val="22"/>
          <w:szCs w:val="22"/>
          <w:u w:val="single"/>
        </w:rPr>
        <w:t>НАЧИН ИЗМЕНЕ, ДОПУНЕ И ОПОЗИВА ПОНУДЕ</w:t>
      </w:r>
    </w:p>
    <w:p w:rsidR="007457DE" w:rsidRPr="007457DE" w:rsidRDefault="007457DE" w:rsidP="00CC26A9">
      <w:pPr>
        <w:jc w:val="both"/>
        <w:rPr>
          <w:rFonts w:ascii="Times New Roman" w:hAnsi="Times New Roman" w:cs="Times New Roman"/>
          <w:b/>
          <w:sz w:val="22"/>
          <w:szCs w:val="22"/>
          <w:u w:val="single"/>
          <w:lang/>
        </w:rPr>
      </w:pP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 року за подношење понуде понуђач може да измени, допуни или опозове своју понуду, на начин који је одређен за подношење понуде.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Понуђач је дужан да јасно назначи који део понуде мења односно која документа накнадно доставља.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Измену, допуну или опозив треба доставити на адресу: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ЗЦ Врање, Јована Јанковића Лунге 1, Врање, са назнаком: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„Измена понуде за јавну набавку</w:t>
      </w:r>
      <w:r w:rsidRPr="005E70C3">
        <w:rPr>
          <w:rFonts w:ascii="Times New Roman" w:hAnsi="Times New Roman" w:cs="Times New Roman"/>
          <w:sz w:val="22"/>
          <w:szCs w:val="22"/>
          <w:lang w:val="sr-Cyrl-CS"/>
        </w:rPr>
        <w:t xml:space="preserve"> услуга</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одржавање медицинске опреме</w:t>
      </w:r>
      <w:r w:rsidR="002F796D">
        <w:rPr>
          <w:rFonts w:ascii="Times New Roman" w:hAnsi="Times New Roman" w:cs="Times New Roman"/>
          <w:sz w:val="22"/>
          <w:szCs w:val="22"/>
        </w:rPr>
        <w:t>, ЈН 25</w:t>
      </w:r>
      <w:r w:rsidRPr="005E70C3">
        <w:rPr>
          <w:rFonts w:ascii="Times New Roman" w:hAnsi="Times New Roman" w:cs="Times New Roman"/>
          <w:sz w:val="22"/>
          <w:szCs w:val="22"/>
        </w:rPr>
        <w:t>/2019 – НЕ ОТВАРАТИ“ или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„Допуна понуде за јавну набавку </w:t>
      </w:r>
      <w:r w:rsidRPr="005E70C3">
        <w:rPr>
          <w:rFonts w:ascii="Times New Roman" w:hAnsi="Times New Roman" w:cs="Times New Roman"/>
          <w:sz w:val="22"/>
          <w:szCs w:val="22"/>
          <w:lang w:val="sr-Cyrl-CS"/>
        </w:rPr>
        <w:t>услуга</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одржавање медицинске опреме</w:t>
      </w:r>
      <w:r w:rsidR="002F796D">
        <w:rPr>
          <w:rFonts w:ascii="Times New Roman" w:hAnsi="Times New Roman" w:cs="Times New Roman"/>
          <w:sz w:val="22"/>
          <w:szCs w:val="22"/>
        </w:rPr>
        <w:t>, ЈН 25</w:t>
      </w:r>
      <w:r w:rsidRPr="005E70C3">
        <w:rPr>
          <w:rFonts w:ascii="Times New Roman" w:hAnsi="Times New Roman" w:cs="Times New Roman"/>
          <w:sz w:val="22"/>
          <w:szCs w:val="22"/>
        </w:rPr>
        <w:t>/2019 – НЕ ОТВАРАТИ“ или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„Опозив понуде за јавну набавку </w:t>
      </w:r>
      <w:r w:rsidRPr="005E70C3">
        <w:rPr>
          <w:rFonts w:ascii="Times New Roman" w:hAnsi="Times New Roman" w:cs="Times New Roman"/>
          <w:sz w:val="22"/>
          <w:szCs w:val="22"/>
          <w:lang w:val="sr-Cyrl-CS"/>
        </w:rPr>
        <w:t>услуга</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одржавање медицинске опреме</w:t>
      </w:r>
      <w:r w:rsidR="002F796D">
        <w:rPr>
          <w:rFonts w:ascii="Times New Roman" w:hAnsi="Times New Roman" w:cs="Times New Roman"/>
          <w:sz w:val="22"/>
          <w:szCs w:val="22"/>
        </w:rPr>
        <w:t>, ЈН 25</w:t>
      </w:r>
      <w:r w:rsidRPr="005E70C3">
        <w:rPr>
          <w:rFonts w:ascii="Times New Roman" w:hAnsi="Times New Roman" w:cs="Times New Roman"/>
          <w:sz w:val="22"/>
          <w:szCs w:val="22"/>
        </w:rPr>
        <w:t>/2019 – НЕ ОТВАРАТИ“ или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„Измена и допуна понуде за јавну набавку </w:t>
      </w:r>
      <w:r w:rsidRPr="005E70C3">
        <w:rPr>
          <w:rFonts w:ascii="Times New Roman" w:hAnsi="Times New Roman" w:cs="Times New Roman"/>
          <w:sz w:val="22"/>
          <w:szCs w:val="22"/>
          <w:lang w:val="sr-Cyrl-CS"/>
        </w:rPr>
        <w:t>услуга</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одржавање медицинске опреме</w:t>
      </w:r>
      <w:r w:rsidR="002F796D">
        <w:rPr>
          <w:rFonts w:ascii="Times New Roman" w:hAnsi="Times New Roman" w:cs="Times New Roman"/>
          <w:sz w:val="22"/>
          <w:szCs w:val="22"/>
        </w:rPr>
        <w:t>, ЈН 25</w:t>
      </w:r>
      <w:r w:rsidRPr="005E70C3">
        <w:rPr>
          <w:rFonts w:ascii="Times New Roman" w:hAnsi="Times New Roman" w:cs="Times New Roman"/>
          <w:sz w:val="22"/>
          <w:szCs w:val="22"/>
        </w:rPr>
        <w:t>/2019 – НЕ ОТВАРАТИ“.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адресу свих учесника у заједничкој понуди.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 истеку рока за подношење понуда понуђач не може да повуче нити мења своју понуду.</w:t>
      </w:r>
    </w:p>
    <w:p w:rsidR="00CC26A9" w:rsidRPr="005E70C3" w:rsidRDefault="00CC26A9" w:rsidP="00CC26A9">
      <w:pPr>
        <w:jc w:val="both"/>
        <w:rPr>
          <w:rFonts w:ascii="Times New Roman" w:hAnsi="Times New Roman" w:cs="Times New Roman"/>
          <w:b/>
          <w:sz w:val="22"/>
          <w:szCs w:val="22"/>
          <w:u w:val="single"/>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6.   </w:t>
      </w:r>
      <w:r w:rsidRPr="005E70C3">
        <w:rPr>
          <w:rFonts w:ascii="Times New Roman" w:hAnsi="Times New Roman" w:cs="Times New Roman"/>
          <w:b/>
          <w:sz w:val="22"/>
          <w:szCs w:val="22"/>
          <w:u w:val="single"/>
        </w:rPr>
        <w:t xml:space="preserve"> УЧЕСТВОВАЊЕ У ЗАЈЕДНИЧКОЈ ПОНУДИ ИЛИ КАО ПОДИЗВОЂАЧ</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Понуђач може да поднесе само једну понуду.</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Понуђач који је самостално поднео понуду не може истовремено да учествује у заједничкој понуди или као подизовођач, нити да учествује у више заједничких понуда</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У </w:t>
      </w:r>
      <w:r w:rsidRPr="005E70C3">
        <w:rPr>
          <w:rFonts w:ascii="Times New Roman" w:hAnsi="Times New Roman" w:cs="Times New Roman"/>
          <w:sz w:val="22"/>
          <w:szCs w:val="22"/>
        </w:rPr>
        <w:lastRenderedPageBreak/>
        <w:t xml:space="preserve">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CC26A9" w:rsidRPr="005E70C3" w:rsidRDefault="00CC26A9" w:rsidP="00CC26A9">
      <w:pPr>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7.   </w:t>
      </w:r>
      <w:r w:rsidRPr="005E70C3">
        <w:rPr>
          <w:rFonts w:ascii="Times New Roman" w:hAnsi="Times New Roman" w:cs="Times New Roman"/>
          <w:b/>
          <w:sz w:val="22"/>
          <w:szCs w:val="22"/>
          <w:u w:val="single"/>
        </w:rPr>
        <w:t>ПОНУДА СА ПОДИЗВОЂАЧЕМ</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Уколико понуђач подноси понуду са подизвођачем дужан је да: </w:t>
      </w:r>
    </w:p>
    <w:p w:rsidR="00CC26A9" w:rsidRPr="005E70C3" w:rsidRDefault="00CC26A9" w:rsidP="00CC26A9">
      <w:pPr>
        <w:pStyle w:val="ListParagraph"/>
        <w:ind w:hanging="360"/>
        <w:jc w:val="both"/>
        <w:rPr>
          <w:rFonts w:ascii="Times New Roman" w:hAnsi="Times New Roman" w:cs="Times New Roman"/>
          <w:sz w:val="22"/>
          <w:szCs w:val="22"/>
        </w:rPr>
      </w:pP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у </w:t>
      </w:r>
      <w:r w:rsidRPr="005E70C3">
        <w:rPr>
          <w:rFonts w:ascii="Times New Roman" w:hAnsi="Times New Roman" w:cs="Times New Roman"/>
          <w:sz w:val="22"/>
          <w:szCs w:val="22"/>
          <w:lang w:val="sr-Cyrl-CS"/>
        </w:rPr>
        <w:t>„О</w:t>
      </w:r>
      <w:r w:rsidRPr="005E70C3">
        <w:rPr>
          <w:rFonts w:ascii="Times New Roman" w:hAnsi="Times New Roman" w:cs="Times New Roman"/>
          <w:sz w:val="22"/>
          <w:szCs w:val="22"/>
        </w:rPr>
        <w:t>брасцу понуде</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наведе назив и седиште подизвођача, уколико ће делимично извршење набавке</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поверити подизвођачу.</w:t>
      </w:r>
    </w:p>
    <w:p w:rsidR="00CC26A9" w:rsidRPr="005E70C3" w:rsidRDefault="00CC26A9" w:rsidP="00CC26A9">
      <w:pPr>
        <w:pStyle w:val="ListParagraph"/>
        <w:numPr>
          <w:ilvl w:val="0"/>
          <w:numId w:val="19"/>
        </w:numPr>
        <w:jc w:val="both"/>
        <w:rPr>
          <w:rFonts w:ascii="Times New Roman" w:hAnsi="Times New Roman" w:cs="Times New Roman"/>
          <w:sz w:val="22"/>
          <w:szCs w:val="22"/>
        </w:rPr>
      </w:pPr>
      <w:r w:rsidRPr="005E70C3">
        <w:rPr>
          <w:rFonts w:ascii="Times New Roman" w:hAnsi="Times New Roman" w:cs="Times New Roman"/>
          <w:sz w:val="22"/>
          <w:szCs w:val="22"/>
        </w:rPr>
        <w:t xml:space="preserve">у </w:t>
      </w:r>
      <w:r w:rsidRPr="005E70C3">
        <w:rPr>
          <w:rFonts w:ascii="Times New Roman" w:hAnsi="Times New Roman" w:cs="Times New Roman"/>
          <w:sz w:val="22"/>
          <w:szCs w:val="22"/>
          <w:lang w:val="sr-Cyrl-CS"/>
        </w:rPr>
        <w:t>О</w:t>
      </w:r>
      <w:r w:rsidRPr="005E70C3">
        <w:rPr>
          <w:rFonts w:ascii="Times New Roman" w:hAnsi="Times New Roman" w:cs="Times New Roman"/>
          <w:sz w:val="22"/>
          <w:szCs w:val="22"/>
        </w:rPr>
        <w:t>брасцу „</w:t>
      </w:r>
      <w:r w:rsidRPr="005E70C3">
        <w:rPr>
          <w:rFonts w:ascii="Times New Roman" w:hAnsi="Times New Roman" w:cs="Times New Roman"/>
          <w:sz w:val="22"/>
          <w:szCs w:val="22"/>
          <w:lang w:val="sr-Cyrl-CS"/>
        </w:rPr>
        <w:t>Подаци о подизвођачу</w:t>
      </w:r>
      <w:r w:rsidRPr="005E70C3">
        <w:rPr>
          <w:rFonts w:ascii="Times New Roman" w:hAnsi="Times New Roman" w:cs="Times New Roman"/>
          <w:sz w:val="22"/>
          <w:szCs w:val="22"/>
        </w:rPr>
        <w:t>“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CC26A9" w:rsidRPr="005E70C3" w:rsidRDefault="00CC26A9" w:rsidP="00CC26A9">
      <w:pPr>
        <w:pStyle w:val="ListParagraph"/>
        <w:numPr>
          <w:ilvl w:val="0"/>
          <w:numId w:val="19"/>
        </w:numPr>
        <w:jc w:val="both"/>
        <w:rPr>
          <w:rFonts w:ascii="Times New Roman" w:hAnsi="Times New Roman" w:cs="Times New Roman"/>
          <w:sz w:val="22"/>
          <w:szCs w:val="22"/>
          <w:lang w:val="sr-Cyrl-CS"/>
        </w:rPr>
      </w:pPr>
      <w:r w:rsidRPr="005E70C3">
        <w:rPr>
          <w:rFonts w:ascii="Times New Roman" w:hAnsi="Times New Roman" w:cs="Times New Roman"/>
          <w:sz w:val="22"/>
          <w:szCs w:val="22"/>
        </w:rPr>
        <w:t xml:space="preserve">попуни, печатом овери и потпише образац </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Подаци о подизвођачу</w:t>
      </w:r>
      <w:r w:rsidRPr="005E70C3">
        <w:rPr>
          <w:rFonts w:ascii="Times New Roman" w:hAnsi="Times New Roman" w:cs="Times New Roman"/>
          <w:sz w:val="22"/>
          <w:szCs w:val="22"/>
          <w:lang w:val="sr-Cyrl-CS"/>
        </w:rPr>
        <w:t>“</w:t>
      </w:r>
    </w:p>
    <w:p w:rsidR="00CC26A9" w:rsidRPr="005E70C3" w:rsidRDefault="00CC26A9" w:rsidP="00CC26A9">
      <w:pPr>
        <w:pStyle w:val="ListParagraph"/>
        <w:numPr>
          <w:ilvl w:val="0"/>
          <w:numId w:val="19"/>
        </w:numPr>
        <w:jc w:val="both"/>
        <w:rPr>
          <w:rFonts w:ascii="Times New Roman" w:hAnsi="Times New Roman" w:cs="Times New Roman"/>
          <w:sz w:val="22"/>
          <w:szCs w:val="22"/>
          <w:lang w:val="sr-Cyrl-CS"/>
        </w:rPr>
      </w:pPr>
      <w:r w:rsidRPr="005E70C3">
        <w:rPr>
          <w:rFonts w:ascii="Times New Roman" w:hAnsi="Times New Roman" w:cs="Times New Roman"/>
          <w:sz w:val="22"/>
          <w:szCs w:val="22"/>
        </w:rPr>
        <w:t>за подизвођача достави доказе о испуњеноси услова из члана 75. став 1. тачка 1 до 4</w:t>
      </w:r>
      <w:r w:rsidRPr="005E70C3">
        <w:rPr>
          <w:rFonts w:ascii="Times New Roman" w:hAnsi="Times New Roman" w:cs="Times New Roman"/>
          <w:sz w:val="22"/>
          <w:szCs w:val="22"/>
          <w:lang w:val="sr-Cyrl-CS"/>
        </w:rPr>
        <w:t>, а доказ о испуњености услова из члана 75. став 1. тачка 5. за део набавке који ће извршити преко подизвођача.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Понуђач у потпуности одговара за извршење уговорене набавке наручиоцу, без обзира на број подизвођача.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Понуђач је дужан да наручиоцу на његов захтев омогући приступ код произвођача, ради утврђивања испуњености тражених услова.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Наручилац може на захтев подизвођача</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и где природа предмета набавке то дозвољава</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пренети доспела потраживања директно подизвођачу, за део набавке који се извршава преко тог подизвођача, а дужан је да омогући добављачу да приговори ако потраживање није доспело.</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Добављач не може ангажовати као подизвођача лице које није навео у понуди.</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CC26A9" w:rsidRPr="005E70C3" w:rsidRDefault="00CC26A9" w:rsidP="00CC26A9">
      <w:pPr>
        <w:jc w:val="both"/>
        <w:rPr>
          <w:rFonts w:ascii="Times New Roman" w:hAnsi="Times New Roman" w:cs="Times New Roman"/>
          <w:sz w:val="22"/>
          <w:szCs w:val="22"/>
          <w:lang w:val="sr-Cyrl-CS"/>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8.   </w:t>
      </w:r>
      <w:r w:rsidRPr="005E70C3">
        <w:rPr>
          <w:rFonts w:ascii="Times New Roman" w:hAnsi="Times New Roman" w:cs="Times New Roman"/>
          <w:b/>
          <w:sz w:val="22"/>
          <w:szCs w:val="22"/>
          <w:u w:val="single"/>
        </w:rPr>
        <w:t>ГРУПА ПОНУЂАЧА –</w:t>
      </w:r>
      <w:r w:rsidRPr="005E70C3">
        <w:rPr>
          <w:rFonts w:ascii="Times New Roman" w:hAnsi="Times New Roman" w:cs="Times New Roman"/>
          <w:b/>
          <w:sz w:val="22"/>
          <w:szCs w:val="22"/>
          <w:u w:val="single"/>
          <w:lang w:val="sr-Cyrl-CS"/>
        </w:rPr>
        <w:t xml:space="preserve"> </w:t>
      </w:r>
      <w:r w:rsidRPr="005E70C3">
        <w:rPr>
          <w:rFonts w:ascii="Times New Roman" w:hAnsi="Times New Roman" w:cs="Times New Roman"/>
          <w:b/>
          <w:sz w:val="22"/>
          <w:szCs w:val="22"/>
          <w:u w:val="single"/>
        </w:rPr>
        <w:t xml:space="preserve">ЗАЈЕДНИЧКА ПОНУДА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Понуду може поднети група понуђача (заједничка понуда).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Уколико понуду подноси група понуђача, у </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Обрасцу понуде</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уписује се назив и подаци свих понуђача из групе. </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rPr>
        <w:t>За сваког учесника у зајед</w:t>
      </w:r>
      <w:r w:rsidRPr="005E70C3">
        <w:rPr>
          <w:rFonts w:ascii="Times New Roman" w:hAnsi="Times New Roman" w:cs="Times New Roman"/>
          <w:sz w:val="22"/>
          <w:szCs w:val="22"/>
          <w:lang w:val="sr-Cyrl-CS"/>
        </w:rPr>
        <w:t>н</w:t>
      </w:r>
      <w:r w:rsidRPr="005E70C3">
        <w:rPr>
          <w:rFonts w:ascii="Times New Roman" w:hAnsi="Times New Roman" w:cs="Times New Roman"/>
          <w:sz w:val="22"/>
          <w:szCs w:val="22"/>
        </w:rPr>
        <w:t>ичкој понуди потребно је попунити, печатом оверити и потписати образац „Подаци о понуђачу који је учесник у заједничкој понуди“</w:t>
      </w:r>
      <w:r w:rsidRPr="005E70C3">
        <w:rPr>
          <w:rFonts w:ascii="Times New Roman" w:hAnsi="Times New Roman" w:cs="Times New Roman"/>
          <w:sz w:val="22"/>
          <w:szCs w:val="22"/>
          <w:lang w:val="sr-Cyrl-CS"/>
        </w:rPr>
        <w:t>.</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rPr>
        <w:t>Сваки учесник у заједничкој понуди мора да испуни обавезне услове из члана 75. став 1. тачка 1. до 4. Закона, а додатне услове, уколико их наручилац предвиди у конкурсној документацији испуњавају заједно</w:t>
      </w:r>
      <w:r w:rsidRPr="005E70C3">
        <w:rPr>
          <w:rFonts w:ascii="Times New Roman" w:hAnsi="Times New Roman" w:cs="Times New Roman"/>
          <w:sz w:val="22"/>
          <w:szCs w:val="22"/>
          <w:lang w:val="sr-Cyrl-CS"/>
        </w:rPr>
        <w:t>, осим ако наручилац из оправданих разлога не одреди другачије.</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CC26A9" w:rsidRPr="005E70C3" w:rsidRDefault="00CC26A9" w:rsidP="00CC26A9">
      <w:pPr>
        <w:pStyle w:val="ListParagraph"/>
        <w:ind w:left="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Саставни део зајеничке понуде је споразум  којим се понуђачи из групе међусобно и према наручиоцу обавезују на извршење јавне набавке, а који садржи</w:t>
      </w:r>
    </w:p>
    <w:p w:rsidR="00CC26A9" w:rsidRPr="005E70C3" w:rsidRDefault="00CC26A9" w:rsidP="00CC26A9">
      <w:pPr>
        <w:pStyle w:val="ListParagraph"/>
        <w:numPr>
          <w:ilvl w:val="0"/>
          <w:numId w:val="20"/>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Податке о члану групе који ће бити носилац ппсла , односно који ће поднети понуду и који ће заступати  групу понуђача пред наручиоцем и</w:t>
      </w:r>
    </w:p>
    <w:p w:rsidR="00CC26A9" w:rsidRPr="005E70C3" w:rsidRDefault="00CC26A9" w:rsidP="00CC26A9">
      <w:pPr>
        <w:pStyle w:val="ListParagraph"/>
        <w:numPr>
          <w:ilvl w:val="0"/>
          <w:numId w:val="20"/>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Опис послова сваког од понуђача из групе понуђача у извршењу уговора.</w:t>
      </w:r>
    </w:p>
    <w:p w:rsidR="00CC26A9" w:rsidRPr="005E70C3" w:rsidRDefault="00CC26A9" w:rsidP="00CC26A9">
      <w:pPr>
        <w:pStyle w:val="ListParagraph"/>
        <w:ind w:left="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Споразумом могу се уређивати и друга питања која наручилац одреди конкурсном документацијом.</w:t>
      </w:r>
    </w:p>
    <w:p w:rsidR="00CC26A9" w:rsidRPr="005E70C3" w:rsidRDefault="00CC26A9" w:rsidP="00CC26A9">
      <w:pPr>
        <w:pStyle w:val="ListParagraph"/>
        <w:ind w:left="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Наручилац не може од групе понуђача да захтева да се повезује у одређени правни облик како би могли да поднесу заједничку понуду.</w:t>
      </w:r>
    </w:p>
    <w:p w:rsidR="00CC26A9" w:rsidRPr="005E70C3" w:rsidRDefault="00CC26A9" w:rsidP="00CC26A9">
      <w:pPr>
        <w:pStyle w:val="ListParagraph"/>
        <w:ind w:left="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Понуђачи који поднесу заједничку понуду одговарају неограничено солидарно према наручиоцу.</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Уколико понуђач наступа са групом понуђача</w:t>
      </w:r>
      <w:r w:rsidRPr="005E70C3">
        <w:rPr>
          <w:rFonts w:ascii="Times New Roman" w:hAnsi="Times New Roman" w:cs="Times New Roman"/>
          <w:sz w:val="22"/>
          <w:szCs w:val="22"/>
          <w:lang w:val="sr-Cyrl-CS"/>
        </w:rPr>
        <w:t>, „О</w:t>
      </w:r>
      <w:r w:rsidRPr="005E70C3">
        <w:rPr>
          <w:rFonts w:ascii="Times New Roman" w:hAnsi="Times New Roman" w:cs="Times New Roman"/>
          <w:sz w:val="22"/>
          <w:szCs w:val="22"/>
        </w:rPr>
        <w:t>бразац понуде</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попуњава, потписује  и оверава печатом овлашћени представник групе понуђача. Уколико група понуђача нема овлашћеног представника</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сви понуђачи из групе потписују и оверавају печатом </w:t>
      </w:r>
      <w:r w:rsidRPr="005E70C3">
        <w:rPr>
          <w:rFonts w:ascii="Times New Roman" w:hAnsi="Times New Roman" w:cs="Times New Roman"/>
          <w:sz w:val="22"/>
          <w:szCs w:val="22"/>
          <w:lang w:val="sr-Cyrl-CS"/>
        </w:rPr>
        <w:t>„О</w:t>
      </w:r>
      <w:r w:rsidRPr="005E70C3">
        <w:rPr>
          <w:rFonts w:ascii="Times New Roman" w:hAnsi="Times New Roman" w:cs="Times New Roman"/>
          <w:sz w:val="22"/>
          <w:szCs w:val="22"/>
        </w:rPr>
        <w:t>бразац понуде</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w:t>
      </w:r>
    </w:p>
    <w:p w:rsidR="000F0AC3" w:rsidRPr="005E70C3" w:rsidRDefault="000F0AC3" w:rsidP="00CC26A9">
      <w:pPr>
        <w:jc w:val="both"/>
        <w:rPr>
          <w:rFonts w:ascii="Times New Roman" w:hAnsi="Times New Roman" w:cs="Times New Roman"/>
          <w:sz w:val="22"/>
          <w:szCs w:val="22"/>
          <w:lang w:val="sr-Cyrl-CS"/>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9.   </w:t>
      </w:r>
      <w:r w:rsidRPr="005E70C3">
        <w:rPr>
          <w:rFonts w:ascii="Times New Roman" w:hAnsi="Times New Roman" w:cs="Times New Roman"/>
          <w:b/>
          <w:sz w:val="22"/>
          <w:szCs w:val="22"/>
          <w:u w:val="single"/>
        </w:rPr>
        <w:t xml:space="preserve">НАЧИН И УСЛОВИ ПЛАЋАЊА, </w:t>
      </w:r>
      <w:r w:rsidRPr="005E70C3">
        <w:rPr>
          <w:rFonts w:ascii="Times New Roman" w:hAnsi="Times New Roman" w:cs="Times New Roman"/>
          <w:b/>
          <w:sz w:val="22"/>
          <w:szCs w:val="22"/>
          <w:u w:val="single"/>
          <w:lang w:val="sr-Cyrl-CS"/>
        </w:rPr>
        <w:t xml:space="preserve"> </w:t>
      </w:r>
      <w:r w:rsidRPr="005E70C3">
        <w:rPr>
          <w:rFonts w:ascii="Times New Roman" w:hAnsi="Times New Roman" w:cs="Times New Roman"/>
          <w:b/>
          <w:sz w:val="22"/>
          <w:szCs w:val="22"/>
          <w:u w:val="single"/>
        </w:rPr>
        <w:t>ГАРАНТНИ РОК, КАО И ДРУГЕ ОКОЛНОСТИ ОД КОЈИХ ЗАВИСИ ПРИХВАТЉИВОСТ ПОНУДЕ</w:t>
      </w:r>
    </w:p>
    <w:p w:rsidR="00CC26A9" w:rsidRPr="005E70C3" w:rsidRDefault="00CC26A9" w:rsidP="00CC26A9">
      <w:pPr>
        <w:jc w:val="both"/>
        <w:rPr>
          <w:rFonts w:ascii="Times New Roman" w:hAnsi="Times New Roman" w:cs="Times New Roman"/>
          <w:i/>
          <w:sz w:val="22"/>
          <w:szCs w:val="22"/>
          <w:u w:val="single"/>
        </w:rPr>
      </w:pPr>
      <w:r w:rsidRPr="005E70C3">
        <w:rPr>
          <w:rFonts w:ascii="Times New Roman" w:hAnsi="Times New Roman" w:cs="Times New Roman"/>
          <w:i/>
          <w:sz w:val="22"/>
          <w:szCs w:val="22"/>
          <w:u w:val="single"/>
        </w:rPr>
        <w:t>9.1. Захтеви у погледу начина, рока и услова плаћања</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lastRenderedPageBreak/>
        <w:t xml:space="preserve">Плаћање се врши уплатом на рачун понуђача. </w:t>
      </w:r>
      <w:r w:rsidRPr="005E70C3">
        <w:rPr>
          <w:rFonts w:ascii="Times New Roman" w:hAnsi="Times New Roman" w:cs="Times New Roman"/>
          <w:sz w:val="22"/>
          <w:szCs w:val="22"/>
        </w:rPr>
        <w:t>Рок плаћања 6</w:t>
      </w:r>
      <w:r w:rsidRPr="005E70C3">
        <w:rPr>
          <w:rFonts w:ascii="Times New Roman" w:hAnsi="Times New Roman" w:cs="Times New Roman"/>
          <w:sz w:val="22"/>
          <w:szCs w:val="22"/>
          <w:lang w:val="sr-Cyrl-CS"/>
        </w:rPr>
        <w:t>0</w:t>
      </w:r>
      <w:r w:rsidRPr="005E70C3">
        <w:rPr>
          <w:rFonts w:ascii="Times New Roman" w:hAnsi="Times New Roman" w:cs="Times New Roman"/>
          <w:sz w:val="22"/>
          <w:szCs w:val="22"/>
        </w:rPr>
        <w:t xml:space="preserve"> дана од </w:t>
      </w:r>
      <w:r w:rsidRPr="005E70C3">
        <w:rPr>
          <w:rFonts w:ascii="Times New Roman" w:hAnsi="Times New Roman" w:cs="Times New Roman"/>
          <w:sz w:val="22"/>
          <w:szCs w:val="22"/>
          <w:lang w:val="sr-Cyrl-CS"/>
        </w:rPr>
        <w:t>дана фактурисања, а по изврше</w:t>
      </w:r>
      <w:r w:rsidRPr="005E70C3">
        <w:rPr>
          <w:rFonts w:ascii="Times New Roman" w:hAnsi="Times New Roman" w:cs="Times New Roman"/>
          <w:sz w:val="22"/>
          <w:szCs w:val="22"/>
        </w:rPr>
        <w:t>ној</w:t>
      </w:r>
      <w:r w:rsidRPr="005E70C3">
        <w:rPr>
          <w:rFonts w:ascii="Times New Roman" w:hAnsi="Times New Roman" w:cs="Times New Roman"/>
          <w:sz w:val="22"/>
          <w:szCs w:val="22"/>
          <w:lang w:val="sr-Cyrl-CS"/>
        </w:rPr>
        <w:t xml:space="preserve"> услузи.</w:t>
      </w:r>
    </w:p>
    <w:p w:rsidR="00CC26A9" w:rsidRPr="005E70C3" w:rsidRDefault="00CC26A9" w:rsidP="00CC26A9">
      <w:pPr>
        <w:jc w:val="both"/>
        <w:rPr>
          <w:rFonts w:ascii="Times New Roman" w:hAnsi="Times New Roman" w:cs="Times New Roman"/>
          <w:i/>
          <w:sz w:val="22"/>
          <w:szCs w:val="22"/>
          <w:u w:val="single"/>
        </w:rPr>
      </w:pPr>
      <w:r w:rsidRPr="005E70C3">
        <w:rPr>
          <w:rFonts w:ascii="Times New Roman" w:hAnsi="Times New Roman" w:cs="Times New Roman"/>
          <w:i/>
          <w:sz w:val="22"/>
          <w:szCs w:val="22"/>
          <w:u w:val="single"/>
        </w:rPr>
        <w:t>9</w:t>
      </w:r>
      <w:r w:rsidRPr="005E70C3">
        <w:rPr>
          <w:rFonts w:ascii="Times New Roman" w:hAnsi="Times New Roman" w:cs="Times New Roman"/>
          <w:i/>
          <w:sz w:val="22"/>
          <w:szCs w:val="22"/>
          <w:u w:val="single"/>
          <w:lang w:val="sr-Cyrl-CS"/>
        </w:rPr>
        <w:t>.2</w:t>
      </w:r>
      <w:r w:rsidRPr="005E70C3">
        <w:rPr>
          <w:rFonts w:ascii="Times New Roman" w:hAnsi="Times New Roman" w:cs="Times New Roman"/>
          <w:i/>
          <w:sz w:val="22"/>
          <w:szCs w:val="22"/>
          <w:u w:val="single"/>
        </w:rPr>
        <w:t>. Захтеви у погледу гарантног рока</w:t>
      </w:r>
    </w:p>
    <w:p w:rsidR="00CC26A9" w:rsidRPr="005E70C3" w:rsidRDefault="00CC26A9" w:rsidP="00CC26A9">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Гарантни рок за уграђене делове и за извршене услуге не може бити краћи од 6 месеци. </w:t>
      </w:r>
    </w:p>
    <w:p w:rsidR="005E432D" w:rsidRPr="002F796D" w:rsidRDefault="00CC26A9" w:rsidP="00CC26A9">
      <w:pPr>
        <w:jc w:val="both"/>
        <w:rPr>
          <w:rFonts w:ascii="Times New Roman" w:hAnsi="Times New Roman" w:cs="Times New Roman"/>
          <w:i/>
          <w:sz w:val="22"/>
          <w:szCs w:val="22"/>
          <w:u w:val="single"/>
        </w:rPr>
      </w:pPr>
      <w:r w:rsidRPr="005E70C3">
        <w:rPr>
          <w:rFonts w:ascii="Times New Roman" w:hAnsi="Times New Roman" w:cs="Times New Roman"/>
          <w:i/>
          <w:sz w:val="22"/>
          <w:szCs w:val="22"/>
          <w:u w:val="single"/>
        </w:rPr>
        <w:t>9</w:t>
      </w:r>
      <w:r w:rsidRPr="005E70C3">
        <w:rPr>
          <w:rFonts w:ascii="Times New Roman" w:hAnsi="Times New Roman" w:cs="Times New Roman"/>
          <w:i/>
          <w:sz w:val="22"/>
          <w:szCs w:val="22"/>
          <w:u w:val="single"/>
          <w:lang w:val="sr-Cyrl-CS"/>
        </w:rPr>
        <w:t>.3</w:t>
      </w:r>
      <w:r w:rsidRPr="005E70C3">
        <w:rPr>
          <w:rFonts w:ascii="Times New Roman" w:hAnsi="Times New Roman" w:cs="Times New Roman"/>
          <w:i/>
          <w:sz w:val="22"/>
          <w:szCs w:val="22"/>
          <w:u w:val="single"/>
        </w:rPr>
        <w:t xml:space="preserve">. </w:t>
      </w:r>
      <w:r w:rsidRPr="005E70C3">
        <w:rPr>
          <w:rFonts w:ascii="Times New Roman" w:hAnsi="Times New Roman" w:cs="Times New Roman"/>
          <w:i/>
          <w:sz w:val="22"/>
          <w:szCs w:val="22"/>
          <w:u w:val="single"/>
          <w:lang w:val="sr-Cyrl-CS"/>
        </w:rPr>
        <w:t>Остали з</w:t>
      </w:r>
      <w:r w:rsidRPr="005E70C3">
        <w:rPr>
          <w:rFonts w:ascii="Times New Roman" w:hAnsi="Times New Roman" w:cs="Times New Roman"/>
          <w:i/>
          <w:sz w:val="22"/>
          <w:szCs w:val="22"/>
          <w:u w:val="single"/>
        </w:rPr>
        <w:t>ахтев</w:t>
      </w:r>
      <w:r w:rsidR="002F796D">
        <w:rPr>
          <w:rFonts w:ascii="Times New Roman" w:hAnsi="Times New Roman" w:cs="Times New Roman"/>
          <w:i/>
          <w:sz w:val="22"/>
          <w:szCs w:val="22"/>
          <w:u w:val="single"/>
        </w:rPr>
        <w:t>и</w:t>
      </w:r>
    </w:p>
    <w:p w:rsidR="005E432D" w:rsidRPr="005E432D" w:rsidRDefault="005E432D" w:rsidP="002F796D">
      <w:pPr>
        <w:rPr>
          <w:rFonts w:ascii="Times New Roman" w:hAnsi="Times New Roman" w:cs="Times New Roman"/>
          <w:i/>
          <w:sz w:val="22"/>
          <w:szCs w:val="22"/>
          <w:u w:val="single"/>
        </w:rPr>
      </w:pPr>
      <w:r>
        <w:rPr>
          <w:rFonts w:ascii="Times New Roman" w:hAnsi="Times New Roman" w:cs="Times New Roman"/>
          <w:i/>
          <w:sz w:val="22"/>
          <w:szCs w:val="22"/>
          <w:u w:val="single"/>
        </w:rPr>
        <w:t>Нема</w:t>
      </w:r>
    </w:p>
    <w:p w:rsidR="00CC26A9" w:rsidRPr="005E70C3" w:rsidRDefault="00CC26A9" w:rsidP="00CC26A9">
      <w:pPr>
        <w:jc w:val="both"/>
        <w:rPr>
          <w:rFonts w:ascii="Times New Roman" w:hAnsi="Times New Roman" w:cs="Times New Roman"/>
          <w:i/>
          <w:sz w:val="22"/>
          <w:szCs w:val="22"/>
          <w:u w:val="single"/>
        </w:rPr>
      </w:pPr>
      <w:r w:rsidRPr="005E70C3">
        <w:rPr>
          <w:rFonts w:ascii="Times New Roman" w:hAnsi="Times New Roman" w:cs="Times New Roman"/>
          <w:i/>
          <w:sz w:val="22"/>
          <w:szCs w:val="22"/>
          <w:u w:val="single"/>
        </w:rPr>
        <w:t>9.</w:t>
      </w:r>
      <w:r w:rsidRPr="005E70C3">
        <w:rPr>
          <w:rFonts w:ascii="Times New Roman" w:hAnsi="Times New Roman" w:cs="Times New Roman"/>
          <w:i/>
          <w:sz w:val="22"/>
          <w:szCs w:val="22"/>
          <w:u w:val="single"/>
          <w:lang w:val="sr-Cyrl-CS"/>
        </w:rPr>
        <w:t>4</w:t>
      </w:r>
      <w:r w:rsidRPr="005E70C3">
        <w:rPr>
          <w:rFonts w:ascii="Times New Roman" w:hAnsi="Times New Roman" w:cs="Times New Roman"/>
          <w:i/>
          <w:sz w:val="22"/>
          <w:szCs w:val="22"/>
          <w:u w:val="single"/>
        </w:rPr>
        <w:t xml:space="preserve">. Захтеви у погледу рока важења понуде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Рок важења понуде не може бити краћи од 30 дана од дана отварања понуда.</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rPr>
        <w:t>У случају да понуђач наведе краћи рок важења понуде, понуда ће бити одбијена као не</w:t>
      </w:r>
      <w:r w:rsidRPr="005E70C3">
        <w:rPr>
          <w:rFonts w:ascii="Times New Roman" w:hAnsi="Times New Roman" w:cs="Times New Roman"/>
          <w:sz w:val="22"/>
          <w:szCs w:val="22"/>
          <w:lang w:val="sr-Cyrl-CS"/>
        </w:rPr>
        <w:t>прихватљива.</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Наручилац може у случају истека рока важења понуде у писаном облику да затражи од понуђача продужење рока важења понуде. Понуђач који прихвати захтев за продужење рока важења понуде  не може мењати понуду.</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10.   </w:t>
      </w:r>
      <w:r w:rsidRPr="005E70C3">
        <w:rPr>
          <w:rFonts w:ascii="Times New Roman" w:hAnsi="Times New Roman" w:cs="Times New Roman"/>
          <w:b/>
          <w:sz w:val="22"/>
          <w:szCs w:val="22"/>
          <w:u w:val="single"/>
        </w:rPr>
        <w:t xml:space="preserve">ВАЛУТА И НАЧИН НА КОЈИ МОРА ДА БУДЕ НАВЕДЕНА И ИЗРАЖЕНА ЦЕНА У ПОНУДИ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Цене морају бити исказане у динарима, без обрачунатог пореза на додату вредност. </w:t>
      </w:r>
    </w:p>
    <w:p w:rsidR="00CC26A9" w:rsidRPr="005E70C3" w:rsidRDefault="00CC26A9" w:rsidP="00CC26A9">
      <w:pPr>
        <w:ind w:hanging="18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Цене за услуге и делове који се налазе на лагер листи у оквиру понуде су фиксне током периода важења уговора. </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За делове ван списка понуђач доставља извод из ценовника или фискални исечак на дан уградње дела, на основу чега ће се извршити плаћање, с тим што цене не могу да буду веће од упоредиве тржишне и морају бити фиксне.</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Ако је у понуди исказана неубичајено ниска цена, наручилац ће поступити у складу са чланом 57. Закона о јавним набавкама и тражиће образложење свих њених саставних делова које сматра меродавним.</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lang w:val="sr-Cyrl-CS"/>
        </w:rPr>
      </w:pPr>
      <w:r w:rsidRPr="005E70C3">
        <w:rPr>
          <w:rFonts w:ascii="Times New Roman" w:hAnsi="Times New Roman" w:cs="Times New Roman"/>
          <w:b/>
          <w:sz w:val="22"/>
          <w:szCs w:val="22"/>
          <w:lang w:val="sr-Cyrl-CS"/>
        </w:rPr>
        <w:t xml:space="preserve"> 11. </w:t>
      </w:r>
      <w:r w:rsidRPr="005E70C3">
        <w:rPr>
          <w:rFonts w:ascii="Times New Roman" w:hAnsi="Times New Roman" w:cs="Times New Roman"/>
          <w:b/>
          <w:sz w:val="22"/>
          <w:szCs w:val="22"/>
          <w:u w:val="single"/>
          <w:lang w:val="sr-Cyrl-CS"/>
        </w:rPr>
        <w:t>ПОДАЦИ О ВРСТИ, САДРЖИНИ, НАЧИНУ ПОДНОШЕЊА, ВИСИНИ И РОКОВИМА ОБЕЗБЕЂЕЊА ИСПУЊЕЊА ОБАВЕЗА ПОНУЂАЧА</w:t>
      </w:r>
    </w:p>
    <w:p w:rsidR="00CC26A9" w:rsidRPr="005E70C3" w:rsidRDefault="00CC26A9" w:rsidP="00CC26A9">
      <w:pPr>
        <w:jc w:val="both"/>
        <w:rPr>
          <w:rFonts w:ascii="Times New Roman" w:hAnsi="Times New Roman" w:cs="Times New Roman"/>
          <w:i/>
          <w:sz w:val="22"/>
          <w:szCs w:val="22"/>
          <w:u w:val="single"/>
          <w:lang w:val="sr-Cyrl-CS"/>
        </w:rPr>
      </w:pPr>
      <w:r w:rsidRPr="005E70C3">
        <w:rPr>
          <w:rFonts w:ascii="Times New Roman" w:hAnsi="Times New Roman" w:cs="Times New Roman"/>
          <w:i/>
          <w:sz w:val="22"/>
          <w:szCs w:val="22"/>
          <w:u w:val="single"/>
          <w:lang w:val="sr-Cyrl-CS"/>
        </w:rPr>
        <w:t xml:space="preserve">11.1. </w:t>
      </w:r>
      <w:r w:rsidRPr="005E70C3">
        <w:rPr>
          <w:rFonts w:ascii="Times New Roman" w:hAnsi="Times New Roman" w:cs="Times New Roman"/>
          <w:i/>
          <w:sz w:val="22"/>
          <w:szCs w:val="22"/>
          <w:u w:val="single"/>
        </w:rPr>
        <w:t xml:space="preserve">Финансијска гаранција за </w:t>
      </w:r>
      <w:r w:rsidRPr="005E70C3">
        <w:rPr>
          <w:rFonts w:ascii="Times New Roman" w:hAnsi="Times New Roman" w:cs="Times New Roman"/>
          <w:i/>
          <w:sz w:val="22"/>
          <w:szCs w:val="22"/>
          <w:u w:val="single"/>
          <w:lang w:val="sr-Cyrl-CS"/>
        </w:rPr>
        <w:t>озбиљност понуде</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Наручилац не захтева достављање финансијске гаранције за озбиљност понуде у предметном поступку.</w:t>
      </w:r>
    </w:p>
    <w:p w:rsidR="00CC26A9" w:rsidRPr="005E70C3" w:rsidRDefault="00CC26A9" w:rsidP="00CC26A9">
      <w:pPr>
        <w:jc w:val="both"/>
        <w:rPr>
          <w:rFonts w:ascii="Times New Roman" w:hAnsi="Times New Roman" w:cs="Times New Roman"/>
          <w:i/>
          <w:sz w:val="22"/>
          <w:szCs w:val="22"/>
          <w:u w:val="single"/>
        </w:rPr>
      </w:pPr>
      <w:r w:rsidRPr="005E70C3">
        <w:rPr>
          <w:rFonts w:ascii="Times New Roman" w:hAnsi="Times New Roman" w:cs="Times New Roman"/>
          <w:i/>
          <w:sz w:val="22"/>
          <w:szCs w:val="22"/>
          <w:u w:val="single"/>
          <w:lang w:val="sr-Cyrl-CS"/>
        </w:rPr>
        <w:t xml:space="preserve">11.2. </w:t>
      </w:r>
      <w:r w:rsidRPr="005E70C3">
        <w:rPr>
          <w:rFonts w:ascii="Times New Roman" w:hAnsi="Times New Roman" w:cs="Times New Roman"/>
          <w:i/>
          <w:sz w:val="22"/>
          <w:szCs w:val="22"/>
          <w:u w:val="single"/>
        </w:rPr>
        <w:t>Финансијска гаранција за добро извршење посла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Изабрани понуђач доставиће меницу као финансијску гаранцију за добро извршење посла приликом потписивања уговора.</w:t>
      </w:r>
    </w:p>
    <w:p w:rsidR="00CC26A9" w:rsidRPr="005E70C3" w:rsidRDefault="00CC26A9" w:rsidP="00CC26A9">
      <w:pPr>
        <w:rPr>
          <w:rFonts w:ascii="Times New Roman" w:hAnsi="Times New Roman" w:cs="Times New Roman"/>
          <w:b/>
          <w:sz w:val="22"/>
          <w:szCs w:val="22"/>
          <w:lang w:val="sr-Cyrl-CS"/>
        </w:rPr>
      </w:pPr>
    </w:p>
    <w:p w:rsidR="00CC26A9" w:rsidRPr="005E70C3" w:rsidRDefault="00CC26A9" w:rsidP="00CC26A9">
      <w:pPr>
        <w:rPr>
          <w:rFonts w:ascii="Times New Roman" w:hAnsi="Times New Roman" w:cs="Times New Roman"/>
          <w:b/>
          <w:sz w:val="22"/>
          <w:szCs w:val="22"/>
          <w:u w:val="single"/>
          <w:lang w:val="sr-Cyrl-CS"/>
        </w:rPr>
      </w:pPr>
      <w:r w:rsidRPr="005E70C3">
        <w:rPr>
          <w:rFonts w:ascii="Times New Roman" w:hAnsi="Times New Roman" w:cs="Times New Roman"/>
          <w:b/>
          <w:sz w:val="22"/>
          <w:szCs w:val="22"/>
          <w:lang w:val="sr-Cyrl-CS"/>
        </w:rPr>
        <w:t xml:space="preserve">     12.   </w:t>
      </w:r>
      <w:r w:rsidRPr="005E70C3">
        <w:rPr>
          <w:rFonts w:ascii="Times New Roman" w:hAnsi="Times New Roman" w:cs="Times New Roman"/>
          <w:b/>
          <w:sz w:val="22"/>
          <w:szCs w:val="22"/>
          <w:u w:val="single"/>
          <w:lang w:val="sr-Cyrl-CS"/>
        </w:rPr>
        <w:t>ЗАШТИТА ПОВЕРЉИВОСТИ ПОДАТАКА КОЈЕ НАРУЧИЛАЦ СТАВЉА ПОНУЂАЧИМА НА РАСПОЛАГАЊЕ, УКЉУЧУЈУЋИ И ЊИХОВЕ ПОДИЗВОЂАЧЕ</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Предметна набавка не садржи поверљиве информације које наручилац ставља на располагање.</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13.   </w:t>
      </w:r>
      <w:r w:rsidRPr="005E70C3">
        <w:rPr>
          <w:rFonts w:ascii="Times New Roman" w:hAnsi="Times New Roman" w:cs="Times New Roman"/>
          <w:b/>
          <w:sz w:val="22"/>
          <w:szCs w:val="22"/>
          <w:u w:val="single"/>
        </w:rPr>
        <w:t>ДОДАТНЕ ИНФОРМАЦИЈЕ ИЛИ ПОЈАШЊЕЊА У ВЕЗИ СА ПРИПРЕМАЊЕМ ПОНУДЕ</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Заинтересовано лице може, у</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писаном облику (путем поште на адресу: Здравствени центар Врање, Јована Јанковића Лунге бр. 1, одсек за јавне набавке, или путем факса на број 017</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42</w:t>
      </w:r>
      <w:r w:rsidRPr="005E70C3">
        <w:rPr>
          <w:rFonts w:ascii="Times New Roman" w:hAnsi="Times New Roman" w:cs="Times New Roman"/>
          <w:sz w:val="22"/>
          <w:szCs w:val="22"/>
          <w:lang w:val="sr-Cyrl-CS"/>
        </w:rPr>
        <w:t>7-832</w:t>
      </w:r>
      <w:r w:rsidRPr="005E70C3">
        <w:rPr>
          <w:rFonts w:ascii="Times New Roman" w:hAnsi="Times New Roman" w:cs="Times New Roman"/>
          <w:sz w:val="22"/>
          <w:szCs w:val="22"/>
        </w:rPr>
        <w:t xml:space="preserve"> или електронске</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поште </w:t>
      </w:r>
      <w:hyperlink r:id="rId9" w:history="1">
        <w:r w:rsidRPr="005E70C3">
          <w:rPr>
            <w:rStyle w:val="Hyperlink"/>
            <w:rFonts w:ascii="Times New Roman" w:hAnsi="Times New Roman" w:cs="Times New Roman"/>
            <w:sz w:val="22"/>
            <w:szCs w:val="22"/>
          </w:rPr>
          <w:t>javne.nabavke.vranje@gmail.com</w:t>
        </w:r>
      </w:hyperlink>
      <w:r w:rsidRPr="005E70C3">
        <w:rPr>
          <w:rFonts w:ascii="Times New Roman" w:hAnsi="Times New Roman" w:cs="Times New Roman"/>
          <w:sz w:val="22"/>
          <w:szCs w:val="22"/>
        </w:rPr>
        <w:t>), тражити додатне информације или појашњења у вези са припремањем понуде,</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најкасније 5 (пет) дана пре истека рока за подношење понуда.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Додатне информације или појашњења упућују се са напоменом „Захтев за додатним информацијама или појашњењима конкурсне документације, ЈН</w:t>
      </w:r>
      <w:r w:rsidRPr="005E70C3">
        <w:rPr>
          <w:rFonts w:ascii="Times New Roman" w:hAnsi="Times New Roman" w:cs="Times New Roman"/>
          <w:sz w:val="22"/>
          <w:szCs w:val="22"/>
          <w:lang w:val="sr-Cyrl-CS"/>
        </w:rPr>
        <w:t xml:space="preserve"> </w:t>
      </w:r>
      <w:r w:rsidR="005E432D">
        <w:rPr>
          <w:rFonts w:ascii="Times New Roman" w:hAnsi="Times New Roman" w:cs="Times New Roman"/>
          <w:sz w:val="22"/>
          <w:szCs w:val="22"/>
        </w:rPr>
        <w:t>25</w:t>
      </w:r>
      <w:r w:rsidRPr="005E70C3">
        <w:rPr>
          <w:rFonts w:ascii="Times New Roman" w:hAnsi="Times New Roman" w:cs="Times New Roman"/>
          <w:sz w:val="22"/>
          <w:szCs w:val="22"/>
        </w:rPr>
        <w:t>/</w:t>
      </w:r>
      <w:r w:rsidRPr="005E70C3">
        <w:rPr>
          <w:rFonts w:ascii="Times New Roman" w:hAnsi="Times New Roman" w:cs="Times New Roman"/>
          <w:sz w:val="22"/>
          <w:szCs w:val="22"/>
          <w:lang w:val="sr-Cyrl-CS"/>
        </w:rPr>
        <w:t>20</w:t>
      </w:r>
      <w:r w:rsidRPr="005E70C3">
        <w:rPr>
          <w:rFonts w:ascii="Times New Roman" w:hAnsi="Times New Roman" w:cs="Times New Roman"/>
          <w:sz w:val="22"/>
          <w:szCs w:val="22"/>
        </w:rPr>
        <w:t>1</w:t>
      </w:r>
      <w:r w:rsidR="003C11B2">
        <w:rPr>
          <w:rFonts w:ascii="Times New Roman" w:hAnsi="Times New Roman" w:cs="Times New Roman"/>
          <w:sz w:val="22"/>
          <w:szCs w:val="22"/>
        </w:rPr>
        <w:t>9</w:t>
      </w:r>
      <w:r w:rsidRPr="005E70C3">
        <w:rPr>
          <w:rFonts w:ascii="Times New Roman" w:hAnsi="Times New Roman" w:cs="Times New Roman"/>
          <w:sz w:val="22"/>
          <w:szCs w:val="22"/>
        </w:rPr>
        <w:t>“.</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 истеку рока предвиђеног за подношење понуда наручилац не може да мења нити да допуњује конкурсну документацију.</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Тражење додатних информација или појашњења у вези са припремањем понуде телефоном није дозвољено.</w:t>
      </w:r>
    </w:p>
    <w:p w:rsidR="00CC26A9"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Комуникација у поступку јавне набавке врши се на начин одређен чланом 20. Закона. </w:t>
      </w:r>
    </w:p>
    <w:p w:rsidR="002F796D" w:rsidRDefault="002F796D" w:rsidP="00CC26A9">
      <w:pPr>
        <w:jc w:val="both"/>
        <w:rPr>
          <w:rFonts w:ascii="Times New Roman" w:hAnsi="Times New Roman" w:cs="Times New Roman"/>
          <w:sz w:val="22"/>
          <w:szCs w:val="22"/>
        </w:rPr>
      </w:pPr>
    </w:p>
    <w:p w:rsidR="001341F7" w:rsidRDefault="001341F7" w:rsidP="00CC26A9">
      <w:pPr>
        <w:jc w:val="both"/>
        <w:rPr>
          <w:rFonts w:ascii="Times New Roman" w:hAnsi="Times New Roman" w:cs="Times New Roman"/>
          <w:sz w:val="22"/>
          <w:szCs w:val="22"/>
        </w:rPr>
      </w:pPr>
    </w:p>
    <w:p w:rsidR="002F796D" w:rsidRPr="002F796D" w:rsidRDefault="002F796D"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15.   </w:t>
      </w:r>
      <w:r w:rsidRPr="005E70C3">
        <w:rPr>
          <w:rFonts w:ascii="Times New Roman" w:hAnsi="Times New Roman" w:cs="Times New Roman"/>
          <w:b/>
          <w:sz w:val="22"/>
          <w:szCs w:val="22"/>
          <w:u w:val="single"/>
        </w:rPr>
        <w:t>ДОДАТНА ОБЈАШЊЕЊА ОД ПОНУЂАЧА ПОСЛЕ ОТВАРАЊА ПОНУДА И КОНТРОЛА КОД ПОНУЂАЧА ОДНОСНО ЊЕГОВОГ ПОДИЗВОЂАЧА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Закона).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rPr>
        <w:t>Наручилац може уз сагласност понуђача извршити исправке рачунских грешака уочених приликом разматрања понуде по окончаном поступку отварања понуда.</w:t>
      </w:r>
      <w:r w:rsidRPr="005E70C3">
        <w:rPr>
          <w:rFonts w:ascii="Times New Roman" w:hAnsi="Times New Roman" w:cs="Times New Roman"/>
          <w:sz w:val="22"/>
          <w:szCs w:val="22"/>
          <w:lang w:val="sr-Cyrl-CS"/>
        </w:rPr>
        <w:t xml:space="preserve"> </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У случају разлике између јединичне и укупне цене, меродавна је јединична цена. </w:t>
      </w: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lang w:val="sr-Cyrl-CS"/>
        </w:rPr>
      </w:pPr>
      <w:r w:rsidRPr="005E70C3">
        <w:rPr>
          <w:rFonts w:ascii="Times New Roman" w:hAnsi="Times New Roman" w:cs="Times New Roman"/>
          <w:b/>
          <w:sz w:val="22"/>
          <w:szCs w:val="22"/>
          <w:lang w:val="sr-Cyrl-CS"/>
        </w:rPr>
        <w:t xml:space="preserve">   1</w:t>
      </w:r>
      <w:r w:rsidRPr="005E70C3">
        <w:rPr>
          <w:rFonts w:ascii="Times New Roman" w:hAnsi="Times New Roman" w:cs="Times New Roman"/>
          <w:b/>
          <w:sz w:val="22"/>
          <w:szCs w:val="22"/>
        </w:rPr>
        <w:t>6</w:t>
      </w:r>
      <w:r w:rsidRPr="005E70C3">
        <w:rPr>
          <w:rFonts w:ascii="Times New Roman" w:hAnsi="Times New Roman" w:cs="Times New Roman"/>
          <w:b/>
          <w:sz w:val="22"/>
          <w:szCs w:val="22"/>
          <w:lang w:val="sr-Cyrl-CS"/>
        </w:rPr>
        <w:t xml:space="preserve">.  </w:t>
      </w:r>
      <w:r w:rsidRPr="005E70C3">
        <w:rPr>
          <w:rFonts w:ascii="Times New Roman" w:hAnsi="Times New Roman" w:cs="Times New Roman"/>
          <w:b/>
          <w:sz w:val="22"/>
          <w:szCs w:val="22"/>
          <w:u w:val="single"/>
          <w:lang w:val="sr-Cyrl-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CC26A9" w:rsidRPr="005E70C3" w:rsidRDefault="00CC26A9" w:rsidP="00CC26A9">
      <w:pPr>
        <w:jc w:val="both"/>
        <w:rPr>
          <w:rFonts w:ascii="Times New Roman" w:hAnsi="Times New Roman" w:cs="Times New Roman"/>
          <w:i/>
          <w:sz w:val="22"/>
          <w:szCs w:val="22"/>
          <w:lang w:val="sr-Cyrl-CS"/>
        </w:rPr>
      </w:pPr>
      <w:r w:rsidRPr="005E70C3">
        <w:rPr>
          <w:rFonts w:ascii="Times New Roman" w:hAnsi="Times New Roman" w:cs="Times New Roman"/>
          <w:sz w:val="22"/>
          <w:szCs w:val="22"/>
        </w:rPr>
        <w:t xml:space="preserve">Критеријум за доделу уговора је: </w:t>
      </w:r>
      <w:r w:rsidR="005E432D">
        <w:rPr>
          <w:rFonts w:ascii="Times New Roman" w:hAnsi="Times New Roman" w:cs="Times New Roman"/>
          <w:b/>
          <w:i/>
          <w:sz w:val="22"/>
          <w:szCs w:val="22"/>
          <w:lang w:val="sr-Cyrl-CS"/>
        </w:rPr>
        <w:t>најнижа понуђена цена</w:t>
      </w:r>
    </w:p>
    <w:p w:rsidR="00CC26A9" w:rsidRPr="005E70C3" w:rsidRDefault="00CC26A9" w:rsidP="00CC26A9">
      <w:pPr>
        <w:rPr>
          <w:rFonts w:ascii="Times New Roman" w:hAnsi="Times New Roman" w:cs="Times New Roman"/>
          <w:sz w:val="22"/>
          <w:szCs w:val="22"/>
          <w:lang w:val="sr-Cyrl-CS"/>
        </w:rPr>
      </w:pPr>
    </w:p>
    <w:p w:rsidR="00CC26A9" w:rsidRPr="005E432D" w:rsidRDefault="00CC26A9" w:rsidP="00CC26A9">
      <w:pPr>
        <w:rPr>
          <w:rFonts w:ascii="Times New Roman" w:hAnsi="Times New Roman" w:cs="Times New Roman"/>
          <w:b/>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b/>
          <w:sz w:val="22"/>
          <w:szCs w:val="22"/>
          <w:lang w:val="sr-Cyrl-CS"/>
        </w:rPr>
        <w:t>Напомена: Понуђена цена радног сата не може бити нижа од  законске званичн ,  минималне цене радног сата</w:t>
      </w:r>
      <w:r w:rsidRPr="005E70C3">
        <w:rPr>
          <w:rFonts w:ascii="Times New Roman" w:hAnsi="Times New Roman" w:cs="Times New Roman"/>
          <w:sz w:val="22"/>
          <w:szCs w:val="22"/>
          <w:lang w:val="sr-Cyrl-CS"/>
        </w:rPr>
        <w:t>.,</w:t>
      </w:r>
      <w:r w:rsidR="005E432D">
        <w:rPr>
          <w:rFonts w:ascii="Times New Roman" w:hAnsi="Times New Roman" w:cs="Times New Roman"/>
          <w:b/>
          <w:sz w:val="22"/>
          <w:szCs w:val="22"/>
          <w:lang w:val="sr-Cyrl-CS"/>
        </w:rPr>
        <w:t>за месец август 2019.</w:t>
      </w:r>
    </w:p>
    <w:p w:rsidR="00CC26A9" w:rsidRPr="005E70C3" w:rsidRDefault="00CC26A9" w:rsidP="00CC26A9">
      <w:pPr>
        <w:rPr>
          <w:rFonts w:ascii="Times New Roman" w:hAnsi="Times New Roman" w:cs="Times New Roman"/>
          <w:b/>
          <w:sz w:val="22"/>
          <w:szCs w:val="22"/>
          <w:lang w:val="sr-Cyrl-CS"/>
        </w:rPr>
      </w:pPr>
    </w:p>
    <w:p w:rsidR="00CC26A9" w:rsidRPr="005E70C3"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Текући трошкови (путни трошкови сервисера) морају бити фиксни у време трајања уговора и садрже: цена по км, дневнице у путу, путарине; цена по км не сме бити већа од 30% цене супер горива.</w:t>
      </w:r>
    </w:p>
    <w:p w:rsidR="00CC26A9" w:rsidRPr="005E70C3" w:rsidRDefault="00CC26A9" w:rsidP="00CC26A9">
      <w:pPr>
        <w:jc w:val="both"/>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Уколико понуђач за елемент критеријума текући трошкови понуди цену 0 динара, иста ће се третирати као да је понудио 1 динар, а ради могућег израчунавања пондера осталих понуђача.</w:t>
      </w:r>
    </w:p>
    <w:p w:rsidR="00CC26A9" w:rsidRPr="005E70C3" w:rsidRDefault="00CC26A9" w:rsidP="00CC26A9">
      <w:pPr>
        <w:jc w:val="both"/>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Цена радног сата не може бити нижа од минималне цене рада.</w:t>
      </w:r>
    </w:p>
    <w:p w:rsidR="00CC26A9" w:rsidRPr="0053508B"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lang w:val="sr-Cyrl-CS"/>
        </w:rPr>
      </w:pPr>
      <w:r w:rsidRPr="005E70C3">
        <w:rPr>
          <w:rFonts w:ascii="Times New Roman" w:hAnsi="Times New Roman" w:cs="Times New Roman"/>
          <w:b/>
          <w:sz w:val="22"/>
          <w:szCs w:val="22"/>
          <w:lang w:val="sr-Cyrl-CS"/>
        </w:rPr>
        <w:t xml:space="preserve">   1</w:t>
      </w:r>
      <w:r w:rsidRPr="005E70C3">
        <w:rPr>
          <w:rFonts w:ascii="Times New Roman" w:hAnsi="Times New Roman" w:cs="Times New Roman"/>
          <w:b/>
          <w:sz w:val="22"/>
          <w:szCs w:val="22"/>
        </w:rPr>
        <w:t>7</w:t>
      </w:r>
      <w:r w:rsidRPr="005E70C3">
        <w:rPr>
          <w:rFonts w:ascii="Times New Roman" w:hAnsi="Times New Roman" w:cs="Times New Roman"/>
          <w:b/>
          <w:sz w:val="22"/>
          <w:szCs w:val="22"/>
          <w:lang w:val="sr-Cyrl-CS"/>
        </w:rPr>
        <w:t xml:space="preserve">.   </w:t>
      </w:r>
      <w:r w:rsidRPr="005E70C3">
        <w:rPr>
          <w:rFonts w:ascii="Times New Roman" w:hAnsi="Times New Roman" w:cs="Times New Roman"/>
          <w:b/>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C26A9" w:rsidRPr="0053508B" w:rsidRDefault="00CC26A9" w:rsidP="00CC26A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Уколико две или виш</w:t>
      </w:r>
      <w:r w:rsidR="005E432D">
        <w:rPr>
          <w:rFonts w:ascii="Times New Roman" w:hAnsi="Times New Roman" w:cs="Times New Roman"/>
          <w:sz w:val="22"/>
          <w:szCs w:val="22"/>
          <w:lang w:val="sr-Cyrl-CS"/>
        </w:rPr>
        <w:t>е понуда имају исту понуђену цену</w:t>
      </w:r>
      <w:r w:rsidRPr="005E70C3">
        <w:rPr>
          <w:rFonts w:ascii="Times New Roman" w:hAnsi="Times New Roman" w:cs="Times New Roman"/>
          <w:sz w:val="22"/>
          <w:szCs w:val="22"/>
          <w:lang w:val="sr-Cyrl-CS"/>
        </w:rPr>
        <w:t xml:space="preserve">, као најповољнија биће изабрана </w:t>
      </w:r>
      <w:r w:rsidR="005E432D">
        <w:rPr>
          <w:rFonts w:ascii="Times New Roman" w:hAnsi="Times New Roman" w:cs="Times New Roman"/>
          <w:sz w:val="22"/>
          <w:szCs w:val="22"/>
          <w:lang w:val="sr-Cyrl-CS"/>
        </w:rPr>
        <w:t>понуда понуђача која је прва пристигла код Наручиоца.</w:t>
      </w: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18.   </w:t>
      </w:r>
      <w:r w:rsidRPr="005E70C3">
        <w:rPr>
          <w:rFonts w:ascii="Times New Roman" w:hAnsi="Times New Roman" w:cs="Times New Roman"/>
          <w:b/>
          <w:sz w:val="22"/>
          <w:szCs w:val="22"/>
          <w:u w:val="single"/>
        </w:rPr>
        <w:t>ПОШТОВАЊЕ ОБАВЕЗА КОЈЕ ПРОИЗИЛАЗЕ ИЗ ВАЖЕЋИХ ПРОПИСА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lang w:val="sr-Cyrl-CS"/>
        </w:rPr>
        <w:t>Понуђач је дужан да у</w:t>
      </w:r>
      <w:r w:rsidRPr="005E70C3">
        <w:rPr>
          <w:rFonts w:ascii="Times New Roman" w:hAnsi="Times New Roman" w:cs="Times New Roman"/>
          <w:sz w:val="22"/>
          <w:szCs w:val="22"/>
        </w:rPr>
        <w:t xml:space="preserve"> оквиру своје </w:t>
      </w:r>
      <w:r w:rsidRPr="005E70C3">
        <w:rPr>
          <w:rFonts w:ascii="Times New Roman" w:hAnsi="Times New Roman" w:cs="Times New Roman"/>
          <w:sz w:val="22"/>
          <w:szCs w:val="22"/>
          <w:lang w:val="sr-Cyrl-CS"/>
        </w:rPr>
        <w:t xml:space="preserve"> понуд</w:t>
      </w:r>
      <w:r w:rsidRPr="005E70C3">
        <w:rPr>
          <w:rFonts w:ascii="Times New Roman" w:hAnsi="Times New Roman" w:cs="Times New Roman"/>
          <w:sz w:val="22"/>
          <w:szCs w:val="22"/>
        </w:rPr>
        <w:t>е</w:t>
      </w:r>
      <w:r w:rsidRPr="005E70C3">
        <w:rPr>
          <w:rFonts w:ascii="Times New Roman" w:hAnsi="Times New Roman" w:cs="Times New Roman"/>
          <w:sz w:val="22"/>
          <w:szCs w:val="22"/>
          <w:lang w:val="sr-Cyrl-CS"/>
        </w:rPr>
        <w:t xml:space="preserve"> достави Изјаву дату под кривичном и материјалном одговорношћу да је поштовао </w:t>
      </w:r>
      <w:r w:rsidRPr="005E70C3">
        <w:rPr>
          <w:rFonts w:ascii="Times New Roman" w:hAnsi="Times New Roman" w:cs="Times New Roman"/>
          <w:sz w:val="22"/>
          <w:szCs w:val="22"/>
        </w:rPr>
        <w:t xml:space="preserve">све обавезе </w:t>
      </w:r>
      <w:r w:rsidRPr="005E70C3">
        <w:rPr>
          <w:rFonts w:ascii="Times New Roman" w:hAnsi="Times New Roman" w:cs="Times New Roman"/>
          <w:sz w:val="22"/>
          <w:szCs w:val="22"/>
          <w:lang w:val="sr-Cyrl-CS"/>
        </w:rPr>
        <w:t>који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5E70C3">
        <w:rPr>
          <w:rFonts w:ascii="Times New Roman" w:hAnsi="Times New Roman" w:cs="Times New Roman"/>
          <w:sz w:val="22"/>
          <w:szCs w:val="22"/>
        </w:rPr>
        <w:t>. (Образац изјаве је дат у оквиру конкурсне документације).</w:t>
      </w:r>
    </w:p>
    <w:p w:rsidR="00CC26A9" w:rsidRPr="005E70C3" w:rsidRDefault="00CC26A9" w:rsidP="00CC26A9">
      <w:pPr>
        <w:jc w:val="both"/>
        <w:rPr>
          <w:rFonts w:ascii="Times New Roman" w:hAnsi="Times New Roman" w:cs="Times New Roman"/>
          <w:sz w:val="22"/>
          <w:szCs w:val="22"/>
        </w:rPr>
      </w:pP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lang w:val="sr-Cyrl-CS"/>
        </w:rPr>
        <w:t xml:space="preserve">  </w:t>
      </w:r>
      <w:r w:rsidRPr="005E70C3">
        <w:rPr>
          <w:rFonts w:ascii="Times New Roman" w:hAnsi="Times New Roman" w:cs="Times New Roman"/>
          <w:b/>
          <w:sz w:val="22"/>
          <w:szCs w:val="22"/>
        </w:rPr>
        <w:t>19</w:t>
      </w:r>
      <w:r w:rsidRPr="005E70C3">
        <w:rPr>
          <w:rFonts w:ascii="Times New Roman" w:hAnsi="Times New Roman" w:cs="Times New Roman"/>
          <w:b/>
          <w:sz w:val="22"/>
          <w:szCs w:val="22"/>
          <w:lang w:val="sr-Cyrl-CS"/>
        </w:rPr>
        <w:t xml:space="preserve">. </w:t>
      </w:r>
      <w:r w:rsidRPr="005E70C3">
        <w:rPr>
          <w:rFonts w:ascii="Times New Roman" w:hAnsi="Times New Roman" w:cs="Times New Roman"/>
          <w:b/>
          <w:sz w:val="22"/>
          <w:szCs w:val="22"/>
          <w:u w:val="single"/>
          <w:lang w:val="sr-Cyrl-CS"/>
        </w:rPr>
        <w:t>КОРИШЋЕЊЕ ПАТЕНАТА И ОДГОВОРНОСТ ЗА ПОВРЕДУ ЗАШТИЋЕНИХ ПРАВА ИНТЕЛЕКТУАЛНЕ СВОЈИНЕ ТРЕЋИХ ЛИЦА</w:t>
      </w:r>
      <w:r w:rsidRPr="005E70C3">
        <w:rPr>
          <w:rFonts w:ascii="Times New Roman" w:hAnsi="Times New Roman" w:cs="Times New Roman"/>
          <w:b/>
          <w:sz w:val="22"/>
          <w:szCs w:val="22"/>
          <w:u w:val="single"/>
        </w:rPr>
        <w:t xml:space="preserve"> </w:t>
      </w:r>
    </w:p>
    <w:p w:rsidR="00CC26A9" w:rsidRPr="0053508B"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Накнаду за коришћење патената, као и одговорност за повреду заштићених права интелектуалне својине трећих лица</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сноси понуђач.</w:t>
      </w:r>
    </w:p>
    <w:p w:rsidR="00CC26A9" w:rsidRPr="005E70C3" w:rsidRDefault="00CC26A9" w:rsidP="00CC26A9">
      <w:pPr>
        <w:jc w:val="both"/>
        <w:rPr>
          <w:rFonts w:ascii="Times New Roman" w:hAnsi="Times New Roman" w:cs="Times New Roman"/>
          <w:b/>
          <w:sz w:val="22"/>
          <w:szCs w:val="22"/>
          <w:u w:val="single"/>
        </w:rPr>
      </w:pPr>
      <w:r w:rsidRPr="005E70C3">
        <w:rPr>
          <w:rFonts w:ascii="Times New Roman" w:hAnsi="Times New Roman" w:cs="Times New Roman"/>
          <w:b/>
          <w:sz w:val="22"/>
          <w:szCs w:val="22"/>
        </w:rPr>
        <w:t xml:space="preserve">      20.   </w:t>
      </w:r>
      <w:r w:rsidRPr="005E70C3">
        <w:rPr>
          <w:rFonts w:ascii="Times New Roman" w:hAnsi="Times New Roman" w:cs="Times New Roman"/>
          <w:b/>
          <w:sz w:val="22"/>
          <w:szCs w:val="22"/>
          <w:u w:val="single"/>
        </w:rPr>
        <w:t>НАЧИН И РОК ЗА ПОДНОШЕЊЕ ЗАХТЕВА ЗА ЗАШТИТУ ПРАВА ПОНУЂАЧА</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 xml:space="preserve">Захтев за заштиту права може да поднесе понуђач, односно свако заинтересовано лице или пословно удружење у њихово име.Захтев за заштиту права подноси се Републичкој комисији, а предаје наручиоцу. Захтев за заштиту права се доставља непосредно, електронском поштом на e-mail: </w:t>
      </w:r>
      <w:hyperlink r:id="rId10" w:history="1">
        <w:r w:rsidRPr="005E70C3">
          <w:rPr>
            <w:rStyle w:val="Hyperlink"/>
            <w:rFonts w:ascii="Times New Roman" w:hAnsi="Times New Roman" w:cs="Times New Roman"/>
            <w:sz w:val="22"/>
            <w:szCs w:val="22"/>
          </w:rPr>
          <w:t>javne.nabavke.vranje@gmail.com</w:t>
        </w:r>
      </w:hyperlink>
      <w:r w:rsidRPr="005E70C3">
        <w:rPr>
          <w:rFonts w:ascii="Times New Roman" w:hAnsi="Times New Roman" w:cs="Times New Roman"/>
          <w:sz w:val="22"/>
          <w:szCs w:val="22"/>
        </w:rPr>
        <w:t>, факсом на број 017/427-832 или препорученом пошиљком са повр</w:t>
      </w:r>
      <w:r w:rsidRPr="005E70C3">
        <w:rPr>
          <w:rFonts w:ascii="Times New Roman" w:hAnsi="Times New Roman" w:cs="Times New Roman"/>
          <w:sz w:val="22"/>
          <w:szCs w:val="22"/>
          <w:lang w:val="sr-Cyrl-CS"/>
        </w:rPr>
        <w:t>а</w:t>
      </w:r>
      <w:r w:rsidRPr="005E70C3">
        <w:rPr>
          <w:rFonts w:ascii="Times New Roman" w:hAnsi="Times New Roman" w:cs="Times New Roman"/>
          <w:sz w:val="22"/>
          <w:szCs w:val="22"/>
        </w:rPr>
        <w:t>тницом. Захтев за заштиту права се може поднети у току целог по</w:t>
      </w:r>
      <w:r w:rsidRPr="005E70C3">
        <w:rPr>
          <w:rFonts w:ascii="Times New Roman" w:hAnsi="Times New Roman" w:cs="Times New Roman"/>
          <w:sz w:val="22"/>
          <w:szCs w:val="22"/>
          <w:lang w:val="sr-Cyrl-CS"/>
        </w:rPr>
        <w:t>с</w:t>
      </w:r>
      <w:r w:rsidRPr="005E70C3">
        <w:rPr>
          <w:rFonts w:ascii="Times New Roman" w:hAnsi="Times New Roman" w:cs="Times New Roman"/>
          <w:sz w:val="22"/>
          <w:szCs w:val="22"/>
        </w:rPr>
        <w:t xml:space="preserve">тупка јавне набавке, против сваке радње наручиоца, осим уколико </w:t>
      </w:r>
      <w:r w:rsidRPr="005E70C3">
        <w:rPr>
          <w:rFonts w:ascii="Times New Roman" w:hAnsi="Times New Roman" w:cs="Times New Roman"/>
          <w:sz w:val="22"/>
          <w:szCs w:val="22"/>
          <w:lang w:val="sr-Cyrl-CS"/>
        </w:rPr>
        <w:t>З</w:t>
      </w:r>
      <w:r w:rsidRPr="005E70C3">
        <w:rPr>
          <w:rFonts w:ascii="Times New Roman" w:hAnsi="Times New Roman" w:cs="Times New Roman"/>
          <w:sz w:val="22"/>
          <w:szCs w:val="22"/>
        </w:rPr>
        <w:t>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 за заштиту права.</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lastRenderedPageBreak/>
        <w:t>Захтев за заштиту права може да поднесе Управа за јавне набавке, Државна ревизорска институција, јавни правобранилац и грађански надзорник.</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CC26A9" w:rsidRPr="005E70C3" w:rsidRDefault="00CC26A9" w:rsidP="00CC26A9">
      <w:pPr>
        <w:suppressAutoHyphens w:val="0"/>
        <w:spacing w:line="240" w:lineRule="auto"/>
        <w:jc w:val="both"/>
        <w:rPr>
          <w:rFonts w:ascii="Times New Roman" w:hAnsi="Times New Roman" w:cs="Times New Roman"/>
          <w:sz w:val="20"/>
          <w:szCs w:val="20"/>
        </w:rPr>
      </w:pPr>
      <w:r w:rsidRPr="005E70C3">
        <w:rPr>
          <w:rFonts w:ascii="Times New Roman" w:hAnsi="Times New Roman" w:cs="Times New Roman"/>
          <w:sz w:val="22"/>
          <w:szCs w:val="22"/>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w:t>
      </w:r>
      <w:r w:rsidRPr="005E70C3">
        <w:rPr>
          <w:rFonts w:ascii="Times New Roman" w:hAnsi="Times New Roman" w:cs="Times New Roman"/>
          <w:sz w:val="20"/>
          <w:szCs w:val="20"/>
        </w:rPr>
        <w:t xml:space="preserve"> понуда. </w:t>
      </w:r>
    </w:p>
    <w:p w:rsidR="00CC26A9" w:rsidRPr="005E70C3" w:rsidRDefault="00CC26A9" w:rsidP="00CC26A9">
      <w:pPr>
        <w:shd w:val="clear" w:color="auto" w:fill="FFFFFF"/>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 xml:space="preserve">После доношења Одлуке о додели уговора и/или Одлуке о обустави поступка, рок за подношење захтева за заштиту права је десет дана од дана објављивања Одлуке на Порталу јавних набавки. </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О поднетом захтеву за заштиту права наручилац објављује обавештење о поднетом захтеву на Порталу јавних набавки, најкасније у року од два дана од дана пријема захтева за заштиту права.</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 xml:space="preserve">У случају поднетог захтева за заштиту права наручилац не може донети Одлуку о додели уговора и/или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Закона. </w:t>
      </w:r>
    </w:p>
    <w:p w:rsidR="00CC26A9" w:rsidRPr="005E70C3"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Одговорно лице наручиоца може донети одлуку да наручилац предузме активности из члана 150. став 1. Закона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 Одлуку наручилац без одлагања доставља Републичкој комисији и објављује је на Порталу јавних набавки и на својој интернет страници.</w:t>
      </w:r>
    </w:p>
    <w:p w:rsidR="00CC26A9" w:rsidRPr="009A7B2A"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 xml:space="preserve">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јавне набавке.     </w:t>
      </w:r>
      <w:r w:rsidRPr="005E70C3">
        <w:rPr>
          <w:rFonts w:ascii="Times New Roman" w:hAnsi="Times New Roman" w:cs="Times New Roman"/>
          <w:sz w:val="22"/>
          <w:szCs w:val="22"/>
          <w:lang w:val="ru-RU"/>
        </w:rPr>
        <w:t xml:space="preserve">Подносилац захтева је дужан да у складу са чланом 156. Закона уплати таксу у износу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 xml:space="preserve">0.000,00 </w:t>
      </w:r>
      <w:r w:rsidRPr="005E70C3">
        <w:rPr>
          <w:rFonts w:ascii="Times New Roman" w:hAnsi="Times New Roman" w:cs="Times New Roman"/>
          <w:sz w:val="22"/>
          <w:szCs w:val="22"/>
        </w:rPr>
        <w:t>динара, ако се захтев за заштиту права подноси пре отварања понуда и</w:t>
      </w:r>
      <w:r w:rsidRPr="005E70C3">
        <w:rPr>
          <w:rFonts w:ascii="Times New Roman" w:hAnsi="Times New Roman" w:cs="Times New Roman"/>
          <w:sz w:val="22"/>
          <w:szCs w:val="22"/>
          <w:lang w:val="ru-RU"/>
        </w:rPr>
        <w:t xml:space="preserve"> ако процењена вредност није већа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0.000</w:t>
      </w:r>
      <w:r w:rsidRPr="005E70C3">
        <w:rPr>
          <w:rFonts w:ascii="Times New Roman" w:hAnsi="Times New Roman" w:cs="Times New Roman"/>
          <w:sz w:val="22"/>
          <w:szCs w:val="22"/>
        </w:rPr>
        <w:t>.000</w:t>
      </w:r>
      <w:r w:rsidRPr="005E70C3">
        <w:rPr>
          <w:rFonts w:ascii="Times New Roman" w:hAnsi="Times New Roman" w:cs="Times New Roman"/>
          <w:sz w:val="22"/>
          <w:szCs w:val="22"/>
          <w:lang w:val="ru-RU"/>
        </w:rPr>
        <w:t>,00 динара</w:t>
      </w:r>
      <w:r w:rsidRPr="005E70C3">
        <w:rPr>
          <w:rFonts w:ascii="Times New Roman" w:hAnsi="Times New Roman" w:cs="Times New Roman"/>
          <w:sz w:val="22"/>
          <w:szCs w:val="22"/>
        </w:rPr>
        <w:t>; 25</w:t>
      </w:r>
      <w:r w:rsidRPr="005E70C3">
        <w:rPr>
          <w:rFonts w:ascii="Times New Roman" w:hAnsi="Times New Roman" w:cs="Times New Roman"/>
          <w:sz w:val="22"/>
          <w:szCs w:val="22"/>
          <w:lang w:val="ru-RU"/>
        </w:rPr>
        <w:t xml:space="preserve">0.000,00 </w:t>
      </w:r>
      <w:r w:rsidRPr="005E70C3">
        <w:rPr>
          <w:rFonts w:ascii="Times New Roman" w:hAnsi="Times New Roman" w:cs="Times New Roman"/>
          <w:sz w:val="22"/>
          <w:szCs w:val="22"/>
        </w:rPr>
        <w:t>динара, ако се захтев за заштиту права подноси пре отварања понуда и</w:t>
      </w:r>
      <w:r w:rsidRPr="005E70C3">
        <w:rPr>
          <w:rFonts w:ascii="Times New Roman" w:hAnsi="Times New Roman" w:cs="Times New Roman"/>
          <w:sz w:val="22"/>
          <w:szCs w:val="22"/>
          <w:lang w:val="ru-RU"/>
        </w:rPr>
        <w:t xml:space="preserve"> ако </w:t>
      </w:r>
      <w:r w:rsidRPr="005E70C3">
        <w:rPr>
          <w:rFonts w:ascii="Times New Roman" w:hAnsi="Times New Roman" w:cs="Times New Roman"/>
          <w:sz w:val="22"/>
          <w:szCs w:val="22"/>
        </w:rPr>
        <w:t xml:space="preserve">је </w:t>
      </w:r>
      <w:r w:rsidRPr="005E70C3">
        <w:rPr>
          <w:rFonts w:ascii="Times New Roman" w:hAnsi="Times New Roman" w:cs="Times New Roman"/>
          <w:sz w:val="22"/>
          <w:szCs w:val="22"/>
          <w:lang w:val="ru-RU"/>
        </w:rPr>
        <w:t xml:space="preserve">процењена вредност већа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0.000</w:t>
      </w:r>
      <w:r w:rsidRPr="005E70C3">
        <w:rPr>
          <w:rFonts w:ascii="Times New Roman" w:hAnsi="Times New Roman" w:cs="Times New Roman"/>
          <w:sz w:val="22"/>
          <w:szCs w:val="22"/>
        </w:rPr>
        <w:t>.000</w:t>
      </w:r>
      <w:r w:rsidRPr="005E70C3">
        <w:rPr>
          <w:rFonts w:ascii="Times New Roman" w:hAnsi="Times New Roman" w:cs="Times New Roman"/>
          <w:sz w:val="22"/>
          <w:szCs w:val="22"/>
          <w:lang w:val="ru-RU"/>
        </w:rPr>
        <w:t>,00 динара</w:t>
      </w:r>
      <w:r w:rsidRPr="005E70C3">
        <w:rPr>
          <w:rFonts w:ascii="Times New Roman" w:hAnsi="Times New Roman" w:cs="Times New Roman"/>
          <w:sz w:val="22"/>
          <w:szCs w:val="22"/>
        </w:rPr>
        <w:t>; 12</w:t>
      </w:r>
      <w:r w:rsidRPr="005E70C3">
        <w:rPr>
          <w:rFonts w:ascii="Times New Roman" w:hAnsi="Times New Roman" w:cs="Times New Roman"/>
          <w:sz w:val="22"/>
          <w:szCs w:val="22"/>
          <w:lang w:val="ru-RU"/>
        </w:rPr>
        <w:t xml:space="preserve">0.000,00 </w:t>
      </w:r>
      <w:r w:rsidRPr="005E70C3">
        <w:rPr>
          <w:rFonts w:ascii="Times New Roman" w:hAnsi="Times New Roman" w:cs="Times New Roman"/>
          <w:sz w:val="22"/>
          <w:szCs w:val="22"/>
        </w:rPr>
        <w:t>динара, ако се захтев за заштиту права подноси након отварања понуда и</w:t>
      </w:r>
      <w:r w:rsidRPr="005E70C3">
        <w:rPr>
          <w:rFonts w:ascii="Times New Roman" w:hAnsi="Times New Roman" w:cs="Times New Roman"/>
          <w:sz w:val="22"/>
          <w:szCs w:val="22"/>
          <w:lang w:val="ru-RU"/>
        </w:rPr>
        <w:t xml:space="preserve"> ако процењена вредност није већа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0.000</w:t>
      </w:r>
      <w:r w:rsidRPr="005E70C3">
        <w:rPr>
          <w:rFonts w:ascii="Times New Roman" w:hAnsi="Times New Roman" w:cs="Times New Roman"/>
          <w:sz w:val="22"/>
          <w:szCs w:val="22"/>
        </w:rPr>
        <w:t>.000</w:t>
      </w:r>
      <w:r w:rsidRPr="005E70C3">
        <w:rPr>
          <w:rFonts w:ascii="Times New Roman" w:hAnsi="Times New Roman" w:cs="Times New Roman"/>
          <w:sz w:val="22"/>
          <w:szCs w:val="22"/>
          <w:lang w:val="ru-RU"/>
        </w:rPr>
        <w:t>,00 динара</w:t>
      </w:r>
      <w:r w:rsidRPr="005E70C3">
        <w:rPr>
          <w:rFonts w:ascii="Times New Roman" w:hAnsi="Times New Roman" w:cs="Times New Roman"/>
          <w:sz w:val="22"/>
          <w:szCs w:val="22"/>
        </w:rPr>
        <w:t>; 12</w:t>
      </w:r>
      <w:r w:rsidRPr="005E70C3">
        <w:rPr>
          <w:rFonts w:ascii="Times New Roman" w:hAnsi="Times New Roman" w:cs="Times New Roman"/>
          <w:sz w:val="22"/>
          <w:szCs w:val="22"/>
          <w:lang w:val="ru-RU"/>
        </w:rPr>
        <w:t xml:space="preserve">0.000,00 </w:t>
      </w:r>
      <w:r w:rsidRPr="005E70C3">
        <w:rPr>
          <w:rFonts w:ascii="Times New Roman" w:hAnsi="Times New Roman" w:cs="Times New Roman"/>
          <w:sz w:val="22"/>
          <w:szCs w:val="22"/>
        </w:rPr>
        <w:t>динара, ако се захтев за заштиту права подноси након отварања понуда и</w:t>
      </w:r>
      <w:r w:rsidRPr="005E70C3">
        <w:rPr>
          <w:rFonts w:ascii="Times New Roman" w:hAnsi="Times New Roman" w:cs="Times New Roman"/>
          <w:sz w:val="22"/>
          <w:szCs w:val="22"/>
          <w:lang w:val="ru-RU"/>
        </w:rPr>
        <w:t xml:space="preserve"> ако </w:t>
      </w:r>
      <w:r w:rsidRPr="005E70C3">
        <w:rPr>
          <w:rFonts w:ascii="Times New Roman" w:hAnsi="Times New Roman" w:cs="Times New Roman"/>
          <w:sz w:val="22"/>
          <w:szCs w:val="22"/>
        </w:rPr>
        <w:t xml:space="preserve">збир </w:t>
      </w:r>
      <w:r w:rsidRPr="005E70C3">
        <w:rPr>
          <w:rFonts w:ascii="Times New Roman" w:hAnsi="Times New Roman" w:cs="Times New Roman"/>
          <w:sz w:val="22"/>
          <w:szCs w:val="22"/>
          <w:lang w:val="ru-RU"/>
        </w:rPr>
        <w:t>процењен</w:t>
      </w:r>
      <w:r w:rsidRPr="005E70C3">
        <w:rPr>
          <w:rFonts w:ascii="Times New Roman" w:hAnsi="Times New Roman" w:cs="Times New Roman"/>
          <w:sz w:val="22"/>
          <w:szCs w:val="22"/>
        </w:rPr>
        <w:t>их</w:t>
      </w:r>
      <w:r w:rsidRPr="005E70C3">
        <w:rPr>
          <w:rFonts w:ascii="Times New Roman" w:hAnsi="Times New Roman" w:cs="Times New Roman"/>
          <w:sz w:val="22"/>
          <w:szCs w:val="22"/>
          <w:lang w:val="ru-RU"/>
        </w:rPr>
        <w:t xml:space="preserve"> вредност</w:t>
      </w:r>
      <w:r w:rsidRPr="005E70C3">
        <w:rPr>
          <w:rFonts w:ascii="Times New Roman" w:hAnsi="Times New Roman" w:cs="Times New Roman"/>
          <w:sz w:val="22"/>
          <w:szCs w:val="22"/>
        </w:rPr>
        <w:t>и свих оспорених партија није већи</w:t>
      </w:r>
      <w:r w:rsidRPr="005E70C3">
        <w:rPr>
          <w:rFonts w:ascii="Times New Roman" w:hAnsi="Times New Roman" w:cs="Times New Roman"/>
          <w:sz w:val="22"/>
          <w:szCs w:val="22"/>
          <w:lang w:val="ru-RU"/>
        </w:rPr>
        <w:t xml:space="preserve">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0.000</w:t>
      </w:r>
      <w:r w:rsidRPr="005E70C3">
        <w:rPr>
          <w:rFonts w:ascii="Times New Roman" w:hAnsi="Times New Roman" w:cs="Times New Roman"/>
          <w:sz w:val="22"/>
          <w:szCs w:val="22"/>
        </w:rPr>
        <w:t>.000</w:t>
      </w:r>
      <w:r w:rsidRPr="005E70C3">
        <w:rPr>
          <w:rFonts w:ascii="Times New Roman" w:hAnsi="Times New Roman" w:cs="Times New Roman"/>
          <w:sz w:val="22"/>
          <w:szCs w:val="22"/>
          <w:lang w:val="ru-RU"/>
        </w:rPr>
        <w:t>,00 динара</w:t>
      </w:r>
      <w:r w:rsidRPr="005E70C3">
        <w:rPr>
          <w:rFonts w:ascii="Times New Roman" w:hAnsi="Times New Roman" w:cs="Times New Roman"/>
          <w:sz w:val="22"/>
          <w:szCs w:val="22"/>
        </w:rPr>
        <w:t xml:space="preserve">, уколико је јавна набавка обликована по партијама; </w:t>
      </w:r>
      <w:r w:rsidRPr="005E70C3">
        <w:rPr>
          <w:rFonts w:ascii="Times New Roman" w:hAnsi="Times New Roman" w:cs="Times New Roman"/>
          <w:sz w:val="22"/>
          <w:szCs w:val="22"/>
          <w:lang w:val="ru-RU"/>
        </w:rPr>
        <w:t xml:space="preserve">0,1% процењене вредности јавне набавке, </w:t>
      </w:r>
      <w:r w:rsidRPr="005E70C3">
        <w:rPr>
          <w:rFonts w:ascii="Times New Roman" w:hAnsi="Times New Roman" w:cs="Times New Roman"/>
          <w:sz w:val="22"/>
          <w:szCs w:val="22"/>
        </w:rPr>
        <w:t xml:space="preserve">односно понуђене цене понуђача којем је додељен уговор, ако се захтев за заштиту права подноси након отварања понуда и ако је та вредност већа од  </w:t>
      </w:r>
      <w:r w:rsidRPr="005E70C3">
        <w:rPr>
          <w:rFonts w:ascii="Times New Roman" w:hAnsi="Times New Roman" w:cs="Times New Roman"/>
          <w:sz w:val="22"/>
          <w:szCs w:val="22"/>
          <w:lang w:val="ru-RU"/>
        </w:rPr>
        <w:t xml:space="preserve">ако је процењена вредност већа од </w:t>
      </w:r>
      <w:r w:rsidRPr="005E70C3">
        <w:rPr>
          <w:rFonts w:ascii="Times New Roman" w:hAnsi="Times New Roman" w:cs="Times New Roman"/>
          <w:sz w:val="22"/>
          <w:szCs w:val="22"/>
        </w:rPr>
        <w:t>12</w:t>
      </w:r>
      <w:r w:rsidRPr="005E70C3">
        <w:rPr>
          <w:rFonts w:ascii="Times New Roman" w:hAnsi="Times New Roman" w:cs="Times New Roman"/>
          <w:sz w:val="22"/>
          <w:szCs w:val="22"/>
          <w:lang w:val="ru-RU"/>
        </w:rPr>
        <w:t>0.000.000,00 динара</w:t>
      </w:r>
      <w:r w:rsidRPr="005E70C3">
        <w:rPr>
          <w:rFonts w:ascii="Times New Roman" w:hAnsi="Times New Roman" w:cs="Times New Roman"/>
          <w:sz w:val="22"/>
          <w:szCs w:val="22"/>
        </w:rPr>
        <w:t>;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w:t>
      </w:r>
      <w:r w:rsidRPr="005E70C3">
        <w:rPr>
          <w:rFonts w:ascii="Times New Roman" w:hAnsi="Times New Roman" w:cs="Times New Roman"/>
          <w:sz w:val="22"/>
          <w:szCs w:val="22"/>
          <w:lang w:val="ru-RU"/>
        </w:rPr>
        <w:t>0.000</w:t>
      </w:r>
      <w:r w:rsidRPr="005E70C3">
        <w:rPr>
          <w:rFonts w:ascii="Times New Roman" w:hAnsi="Times New Roman" w:cs="Times New Roman"/>
          <w:sz w:val="22"/>
          <w:szCs w:val="22"/>
        </w:rPr>
        <w:t>.000</w:t>
      </w:r>
      <w:r w:rsidRPr="005E70C3">
        <w:rPr>
          <w:rFonts w:ascii="Times New Roman" w:hAnsi="Times New Roman" w:cs="Times New Roman"/>
          <w:sz w:val="22"/>
          <w:szCs w:val="22"/>
          <w:lang w:val="ru-RU"/>
        </w:rPr>
        <w:t>,00 динара</w:t>
      </w:r>
      <w:r w:rsidRPr="005E70C3">
        <w:rPr>
          <w:rFonts w:ascii="Times New Roman" w:hAnsi="Times New Roman" w:cs="Times New Roman"/>
          <w:sz w:val="22"/>
          <w:szCs w:val="22"/>
        </w:rPr>
        <w:t>.</w:t>
      </w:r>
    </w:p>
    <w:p w:rsidR="000F0AC3" w:rsidRPr="009A7B2A" w:rsidRDefault="00CC26A9" w:rsidP="00CC26A9">
      <w:pPr>
        <w:suppressAutoHyphens w:val="0"/>
        <w:spacing w:line="240" w:lineRule="auto"/>
        <w:jc w:val="both"/>
        <w:rPr>
          <w:rFonts w:ascii="Times New Roman" w:hAnsi="Times New Roman" w:cs="Times New Roman"/>
          <w:sz w:val="22"/>
          <w:szCs w:val="22"/>
        </w:rPr>
      </w:pPr>
      <w:r w:rsidRPr="005E70C3">
        <w:rPr>
          <w:rFonts w:ascii="Times New Roman" w:hAnsi="Times New Roman" w:cs="Times New Roman"/>
          <w:sz w:val="22"/>
          <w:szCs w:val="22"/>
        </w:rPr>
        <w:t xml:space="preserve">Потврда о извршеној уплати треба да буде издата од стране банке, да садржи печат банке и потпис овлашћеног лица банке. </w:t>
      </w:r>
      <w:r w:rsidRPr="005E70C3">
        <w:rPr>
          <w:rFonts w:ascii="Times New Roman" w:hAnsi="Times New Roman" w:cs="Times New Roman"/>
          <w:sz w:val="22"/>
          <w:szCs w:val="22"/>
          <w:lang w:val="sr-Latn-CS"/>
        </w:rPr>
        <w:t>Број жиро рачуна: 840-30678845-06. Шифра плаћања: 153 или 253. Позив на број: подаци о броју или ознаци јавне набавке. Сврха: ЗЗП; назив наручиоца; број или ознака јавне набавке. Прималац: Буџет Републике Србије.</w:t>
      </w:r>
    </w:p>
    <w:p w:rsidR="00CC26A9" w:rsidRPr="005E70C3" w:rsidRDefault="00CC26A9" w:rsidP="00CC26A9">
      <w:pPr>
        <w:jc w:val="both"/>
        <w:rPr>
          <w:rFonts w:ascii="Times New Roman" w:hAnsi="Times New Roman" w:cs="Times New Roman"/>
          <w:b/>
          <w:sz w:val="22"/>
          <w:szCs w:val="22"/>
          <w:u w:val="single"/>
          <w:lang w:val="sr-Cyrl-CS"/>
        </w:rPr>
      </w:pPr>
      <w:r w:rsidRPr="005E70C3">
        <w:rPr>
          <w:rFonts w:ascii="Times New Roman" w:hAnsi="Times New Roman" w:cs="Times New Roman"/>
          <w:b/>
          <w:sz w:val="22"/>
          <w:szCs w:val="22"/>
          <w:lang w:val="sr-Cyrl-CS"/>
        </w:rPr>
        <w:t xml:space="preserve">22.   </w:t>
      </w:r>
      <w:r w:rsidRPr="005E70C3">
        <w:rPr>
          <w:rFonts w:ascii="Times New Roman" w:hAnsi="Times New Roman" w:cs="Times New Roman"/>
          <w:b/>
          <w:sz w:val="22"/>
          <w:szCs w:val="22"/>
          <w:u w:val="single"/>
          <w:lang w:val="sr-Cyrl-CS"/>
        </w:rPr>
        <w:t>РОК У КОЈЕМ ЋЕ УГОВОР БИТИ ЗАКЉУЧЕН</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r w:rsidRPr="005E70C3">
        <w:rPr>
          <w:rFonts w:ascii="Times New Roman" w:hAnsi="Times New Roman" w:cs="Times New Roman"/>
          <w:sz w:val="22"/>
          <w:szCs w:val="22"/>
          <w:lang w:val="sr-Cyrl-CS"/>
        </w:rPr>
        <w:t>.</w:t>
      </w:r>
      <w:r w:rsidRPr="005E70C3">
        <w:rPr>
          <w:rFonts w:ascii="Times New Roman" w:hAnsi="Times New Roman" w:cs="Times New Roman"/>
          <w:sz w:val="22"/>
          <w:szCs w:val="22"/>
        </w:rPr>
        <w:t xml:space="preserve"> </w:t>
      </w:r>
    </w:p>
    <w:p w:rsidR="00CC26A9" w:rsidRPr="005E70C3" w:rsidRDefault="00CC26A9" w:rsidP="00CC26A9">
      <w:pPr>
        <w:jc w:val="both"/>
        <w:rPr>
          <w:rFonts w:ascii="Times New Roman" w:hAnsi="Times New Roman" w:cs="Times New Roman"/>
          <w:sz w:val="22"/>
          <w:szCs w:val="22"/>
        </w:rPr>
      </w:pPr>
      <w:r w:rsidRPr="005E70C3">
        <w:rPr>
          <w:rFonts w:ascii="Times New Roman" w:hAnsi="Times New Roman" w:cs="Times New Roman"/>
          <w:sz w:val="22"/>
          <w:szCs w:val="22"/>
        </w:rPr>
        <w:t>У случају да је поднета само једна понуда</w:t>
      </w:r>
      <w:r w:rsidRPr="005E70C3">
        <w:rPr>
          <w:rFonts w:ascii="Times New Roman" w:hAnsi="Times New Roman" w:cs="Times New Roman"/>
          <w:sz w:val="22"/>
          <w:szCs w:val="22"/>
          <w:lang w:val="sr-Cyrl-CS"/>
        </w:rPr>
        <w:t xml:space="preserve"> наручилац може закључити уговор пре истека рока за подношење захтева за заштиту права, у складу са чланом 112. став 2. тачка 5) Закона</w:t>
      </w:r>
    </w:p>
    <w:p w:rsidR="00CC26A9" w:rsidRPr="009A7B2A" w:rsidRDefault="00CC26A9" w:rsidP="00CC26A9">
      <w:pPr>
        <w:pStyle w:val="ListParagraph"/>
        <w:ind w:left="0"/>
        <w:jc w:val="both"/>
        <w:rPr>
          <w:rFonts w:ascii="Times New Roman" w:hAnsi="Times New Roman" w:cs="Times New Roman"/>
          <w:bCs/>
          <w:sz w:val="22"/>
          <w:szCs w:val="22"/>
        </w:rPr>
      </w:pPr>
    </w:p>
    <w:tbl>
      <w:tblPr>
        <w:tblW w:w="0" w:type="auto"/>
        <w:tblInd w:w="288" w:type="dxa"/>
        <w:tblBorders>
          <w:top w:val="double" w:sz="4" w:space="0" w:color="auto"/>
          <w:left w:val="double" w:sz="4" w:space="0" w:color="auto"/>
          <w:bottom w:val="double" w:sz="4" w:space="0" w:color="auto"/>
          <w:right w:val="double" w:sz="4" w:space="0" w:color="auto"/>
        </w:tblBorders>
        <w:tblLook w:val="04A0"/>
      </w:tblPr>
      <w:tblGrid>
        <w:gridCol w:w="10368"/>
      </w:tblGrid>
      <w:tr w:rsidR="00CC26A9" w:rsidRPr="005E70C3" w:rsidTr="00303644">
        <w:tc>
          <w:tcPr>
            <w:tcW w:w="10368" w:type="dxa"/>
            <w:shd w:val="clear" w:color="auto" w:fill="D9D9D9"/>
          </w:tcPr>
          <w:p w:rsidR="00CC26A9" w:rsidRPr="005E70C3" w:rsidRDefault="00CC26A9" w:rsidP="00303644">
            <w:pPr>
              <w:jc w:val="center"/>
              <w:rPr>
                <w:rFonts w:ascii="Times New Roman" w:eastAsia="Calibri" w:hAnsi="Times New Roman" w:cs="Times New Roman"/>
                <w:b/>
                <w:sz w:val="22"/>
                <w:szCs w:val="22"/>
                <w:lang w:val="sr-Cyrl-CS"/>
              </w:rPr>
            </w:pPr>
            <w:r w:rsidRPr="005E70C3">
              <w:rPr>
                <w:rFonts w:ascii="Times New Roman" w:eastAsia="Calibri" w:hAnsi="Times New Roman" w:cs="Times New Roman"/>
                <w:b/>
                <w:sz w:val="22"/>
                <w:szCs w:val="22"/>
              </w:rPr>
              <w:t xml:space="preserve">VI ОБРАСЦИ КОЈИ ЧИНЕ САСТАВНИ ДЕО ПОНУДЕ </w:t>
            </w:r>
          </w:p>
        </w:tc>
      </w:tr>
    </w:tbl>
    <w:p w:rsidR="00CC26A9" w:rsidRPr="005E70C3" w:rsidRDefault="00CC26A9" w:rsidP="00CC26A9">
      <w:pPr>
        <w:autoSpaceDE w:val="0"/>
        <w:autoSpaceDN w:val="0"/>
        <w:adjustRightInd w:val="0"/>
        <w:ind w:firstLine="1080"/>
        <w:jc w:val="both"/>
        <w:rPr>
          <w:rFonts w:ascii="Times New Roman" w:hAnsi="Times New Roman" w:cs="Times New Roman"/>
          <w:sz w:val="22"/>
          <w:szCs w:val="22"/>
        </w:rPr>
      </w:pPr>
    </w:p>
    <w:p w:rsidR="00CC26A9" w:rsidRPr="005E70C3" w:rsidRDefault="00CC26A9" w:rsidP="00CC26A9">
      <w:pPr>
        <w:spacing w:before="240" w:line="240" w:lineRule="auto"/>
        <w:ind w:left="360"/>
        <w:rPr>
          <w:rFonts w:ascii="Times New Roman" w:hAnsi="Times New Roman" w:cs="Times New Roman"/>
          <w:sz w:val="22"/>
          <w:szCs w:val="22"/>
        </w:rPr>
      </w:pPr>
    </w:p>
    <w:p w:rsidR="00CC26A9" w:rsidRPr="005E70C3" w:rsidRDefault="00CC26A9" w:rsidP="00CC26A9">
      <w:pPr>
        <w:spacing w:before="240" w:line="240" w:lineRule="auto"/>
        <w:ind w:left="360"/>
        <w:rPr>
          <w:rFonts w:ascii="Times New Roman" w:hAnsi="Times New Roman" w:cs="Times New Roman"/>
          <w:sz w:val="22"/>
          <w:szCs w:val="22"/>
        </w:rPr>
      </w:pPr>
      <w:r w:rsidRPr="005E70C3">
        <w:rPr>
          <w:rFonts w:ascii="Times New Roman" w:hAnsi="Times New Roman" w:cs="Times New Roman"/>
          <w:sz w:val="22"/>
          <w:szCs w:val="22"/>
          <w:u w:val="single"/>
        </w:rPr>
        <w:t>Обрасци који чине саставни део понуде</w:t>
      </w:r>
      <w:r w:rsidRPr="005E70C3">
        <w:rPr>
          <w:rFonts w:ascii="Times New Roman" w:hAnsi="Times New Roman" w:cs="Times New Roman"/>
          <w:sz w:val="22"/>
          <w:szCs w:val="22"/>
        </w:rPr>
        <w:t>:</w:t>
      </w:r>
    </w:p>
    <w:p w:rsidR="00CC26A9" w:rsidRPr="0087219E" w:rsidRDefault="00CC26A9" w:rsidP="00CC26A9">
      <w:pPr>
        <w:numPr>
          <w:ilvl w:val="0"/>
          <w:numId w:val="36"/>
        </w:numPr>
        <w:spacing w:before="240" w:line="240" w:lineRule="auto"/>
        <w:rPr>
          <w:rFonts w:ascii="Times New Roman" w:hAnsi="Times New Roman" w:cs="Times New Roman"/>
          <w:sz w:val="22"/>
          <w:szCs w:val="22"/>
        </w:rPr>
      </w:pPr>
      <w:r w:rsidRPr="005E70C3">
        <w:rPr>
          <w:rFonts w:ascii="Times New Roman" w:hAnsi="Times New Roman" w:cs="Times New Roman"/>
          <w:sz w:val="22"/>
          <w:szCs w:val="22"/>
        </w:rPr>
        <w:t>Образа</w:t>
      </w:r>
      <w:r w:rsidR="0087219E">
        <w:rPr>
          <w:rFonts w:ascii="Times New Roman" w:hAnsi="Times New Roman" w:cs="Times New Roman"/>
          <w:sz w:val="22"/>
          <w:szCs w:val="22"/>
        </w:rPr>
        <w:t>ц понуде –Образац бр.1</w:t>
      </w:r>
    </w:p>
    <w:p w:rsidR="0087219E" w:rsidRPr="0087219E" w:rsidRDefault="0087219E" w:rsidP="00CC26A9">
      <w:pPr>
        <w:numPr>
          <w:ilvl w:val="0"/>
          <w:numId w:val="36"/>
        </w:numPr>
        <w:spacing w:before="240" w:line="240" w:lineRule="auto"/>
        <w:rPr>
          <w:rFonts w:ascii="Times New Roman" w:hAnsi="Times New Roman" w:cs="Times New Roman"/>
          <w:sz w:val="22"/>
          <w:szCs w:val="22"/>
        </w:rPr>
      </w:pPr>
      <w:r>
        <w:rPr>
          <w:rFonts w:ascii="Times New Roman" w:hAnsi="Times New Roman" w:cs="Times New Roman"/>
          <w:sz w:val="22"/>
          <w:szCs w:val="22"/>
        </w:rPr>
        <w:t>Подаци о учеснику у заједничкој понуди; образац бр.2</w:t>
      </w:r>
    </w:p>
    <w:p w:rsidR="0087219E" w:rsidRPr="0087219E" w:rsidRDefault="0087219E" w:rsidP="00CC26A9">
      <w:pPr>
        <w:numPr>
          <w:ilvl w:val="0"/>
          <w:numId w:val="36"/>
        </w:numPr>
        <w:spacing w:before="240" w:line="240" w:lineRule="auto"/>
        <w:rPr>
          <w:rFonts w:ascii="Times New Roman" w:hAnsi="Times New Roman" w:cs="Times New Roman"/>
          <w:sz w:val="22"/>
          <w:szCs w:val="22"/>
        </w:rPr>
      </w:pPr>
      <w:r>
        <w:rPr>
          <w:rFonts w:ascii="Times New Roman" w:hAnsi="Times New Roman" w:cs="Times New Roman"/>
          <w:sz w:val="22"/>
          <w:szCs w:val="22"/>
        </w:rPr>
        <w:t>Подаци о подизвођачу; образац бр. 3;</w:t>
      </w:r>
    </w:p>
    <w:p w:rsidR="0087219E" w:rsidRPr="005E70C3" w:rsidRDefault="0087219E" w:rsidP="00CC26A9">
      <w:pPr>
        <w:numPr>
          <w:ilvl w:val="0"/>
          <w:numId w:val="36"/>
        </w:numPr>
        <w:spacing w:before="240" w:line="240" w:lineRule="auto"/>
        <w:rPr>
          <w:rFonts w:ascii="Times New Roman" w:hAnsi="Times New Roman" w:cs="Times New Roman"/>
          <w:sz w:val="22"/>
          <w:szCs w:val="22"/>
        </w:rPr>
      </w:pPr>
      <w:r>
        <w:rPr>
          <w:rFonts w:ascii="Times New Roman" w:hAnsi="Times New Roman" w:cs="Times New Roman"/>
          <w:sz w:val="22"/>
          <w:szCs w:val="22"/>
        </w:rPr>
        <w:t>Модел Уговора;образац бр.4;</w:t>
      </w:r>
    </w:p>
    <w:p w:rsidR="00CC26A9" w:rsidRPr="005E70C3" w:rsidRDefault="00CC26A9" w:rsidP="00CC26A9">
      <w:pPr>
        <w:numPr>
          <w:ilvl w:val="0"/>
          <w:numId w:val="36"/>
        </w:numPr>
        <w:spacing w:before="240" w:line="240" w:lineRule="auto"/>
        <w:rPr>
          <w:rFonts w:ascii="Times New Roman" w:hAnsi="Times New Roman" w:cs="Times New Roman"/>
          <w:sz w:val="22"/>
          <w:szCs w:val="22"/>
        </w:rPr>
      </w:pPr>
      <w:r w:rsidRPr="005E70C3">
        <w:rPr>
          <w:rFonts w:ascii="Times New Roman" w:hAnsi="Times New Roman" w:cs="Times New Roman"/>
          <w:sz w:val="22"/>
          <w:szCs w:val="22"/>
        </w:rPr>
        <w:t>Образац структуре цене, са упуством</w:t>
      </w:r>
      <w:r w:rsidR="0087219E">
        <w:rPr>
          <w:rFonts w:ascii="Times New Roman" w:hAnsi="Times New Roman" w:cs="Times New Roman"/>
          <w:sz w:val="22"/>
          <w:szCs w:val="22"/>
        </w:rPr>
        <w:t xml:space="preserve"> како да се попуни –образац бр.5</w:t>
      </w:r>
    </w:p>
    <w:p w:rsidR="00CC26A9" w:rsidRPr="005E70C3" w:rsidRDefault="00CC26A9" w:rsidP="00CC26A9">
      <w:pPr>
        <w:numPr>
          <w:ilvl w:val="0"/>
          <w:numId w:val="36"/>
        </w:numPr>
        <w:spacing w:before="240" w:line="240" w:lineRule="auto"/>
        <w:rPr>
          <w:rFonts w:ascii="Times New Roman" w:hAnsi="Times New Roman" w:cs="Times New Roman"/>
          <w:sz w:val="22"/>
          <w:szCs w:val="22"/>
        </w:rPr>
      </w:pPr>
      <w:r w:rsidRPr="005E70C3">
        <w:rPr>
          <w:rFonts w:ascii="Times New Roman" w:hAnsi="Times New Roman" w:cs="Times New Roman"/>
          <w:sz w:val="22"/>
          <w:szCs w:val="22"/>
        </w:rPr>
        <w:t>Образац трошков</w:t>
      </w:r>
      <w:r w:rsidR="0087219E">
        <w:rPr>
          <w:rFonts w:ascii="Times New Roman" w:hAnsi="Times New Roman" w:cs="Times New Roman"/>
          <w:sz w:val="22"/>
          <w:szCs w:val="22"/>
        </w:rPr>
        <w:t>а припремања понуде-образац бр.6</w:t>
      </w:r>
    </w:p>
    <w:p w:rsidR="00CC26A9" w:rsidRPr="005E70C3" w:rsidRDefault="00CC26A9" w:rsidP="00CC26A9">
      <w:pPr>
        <w:numPr>
          <w:ilvl w:val="0"/>
          <w:numId w:val="36"/>
        </w:numPr>
        <w:spacing w:before="240" w:line="240" w:lineRule="auto"/>
        <w:rPr>
          <w:rFonts w:ascii="Times New Roman" w:hAnsi="Times New Roman" w:cs="Times New Roman"/>
          <w:sz w:val="22"/>
          <w:szCs w:val="22"/>
        </w:rPr>
      </w:pPr>
      <w:r w:rsidRPr="005E70C3">
        <w:rPr>
          <w:rFonts w:ascii="Times New Roman" w:hAnsi="Times New Roman" w:cs="Times New Roman"/>
          <w:sz w:val="22"/>
          <w:szCs w:val="22"/>
        </w:rPr>
        <w:t xml:space="preserve">Образац изјаве </w:t>
      </w:r>
      <w:r w:rsidR="0087219E">
        <w:rPr>
          <w:rFonts w:ascii="Times New Roman" w:hAnsi="Times New Roman" w:cs="Times New Roman"/>
          <w:sz w:val="22"/>
          <w:szCs w:val="22"/>
        </w:rPr>
        <w:t>о независној понуди-образац бр.7</w:t>
      </w:r>
    </w:p>
    <w:p w:rsidR="00CC26A9" w:rsidRPr="005E70C3" w:rsidRDefault="00CC26A9" w:rsidP="00CC26A9">
      <w:pPr>
        <w:numPr>
          <w:ilvl w:val="0"/>
          <w:numId w:val="36"/>
        </w:numPr>
        <w:spacing w:before="240" w:line="240" w:lineRule="auto"/>
        <w:rPr>
          <w:rFonts w:ascii="Times New Roman" w:hAnsi="Times New Roman" w:cs="Times New Roman"/>
          <w:sz w:val="22"/>
          <w:szCs w:val="22"/>
        </w:rPr>
      </w:pPr>
      <w:r w:rsidRPr="005E70C3">
        <w:rPr>
          <w:rFonts w:ascii="Times New Roman" w:hAnsi="Times New Roman" w:cs="Times New Roman"/>
          <w:sz w:val="22"/>
          <w:szCs w:val="22"/>
        </w:rPr>
        <w:t>Образац изјаве о поштовању обавеза из</w:t>
      </w:r>
      <w:r w:rsidR="0087219E">
        <w:rPr>
          <w:rFonts w:ascii="Times New Roman" w:hAnsi="Times New Roman" w:cs="Times New Roman"/>
          <w:sz w:val="22"/>
          <w:szCs w:val="22"/>
        </w:rPr>
        <w:t xml:space="preserve"> чл.75.ст.2. Закона-образац бр.8</w:t>
      </w:r>
    </w:p>
    <w:p w:rsidR="00CC26A9" w:rsidRPr="005E70C3" w:rsidRDefault="00CC26A9" w:rsidP="00CC26A9">
      <w:pPr>
        <w:spacing w:before="240" w:line="240" w:lineRule="auto"/>
        <w:ind w:left="360"/>
        <w:rPr>
          <w:rFonts w:ascii="Times New Roman" w:hAnsi="Times New Roman" w:cs="Times New Roman"/>
          <w:sz w:val="22"/>
          <w:szCs w:val="22"/>
        </w:rPr>
      </w:pPr>
    </w:p>
    <w:p w:rsidR="00CC26A9" w:rsidRPr="005E70C3" w:rsidRDefault="00CC26A9" w:rsidP="00CC26A9">
      <w:pPr>
        <w:pStyle w:val="ListParagraph"/>
        <w:ind w:left="0"/>
        <w:jc w:val="both"/>
        <w:rPr>
          <w:rFonts w:ascii="Times New Roman" w:hAnsi="Times New Roman" w:cs="Times New Roman"/>
          <w:bCs/>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CC26A9" w:rsidRPr="005E70C3" w:rsidRDefault="00CC26A9" w:rsidP="00CC26A9">
      <w:pPr>
        <w:jc w:val="both"/>
        <w:rPr>
          <w:rFonts w:ascii="Times New Roman" w:hAnsi="Times New Roman" w:cs="Times New Roman"/>
          <w:i/>
          <w:sz w:val="22"/>
          <w:szCs w:val="22"/>
          <w:lang w:val="sr-Cyrl-CS"/>
        </w:rPr>
      </w:pPr>
    </w:p>
    <w:p w:rsidR="0072218B" w:rsidRPr="005E70C3" w:rsidRDefault="0072218B" w:rsidP="00DB08F1">
      <w:pPr>
        <w:ind w:left="720"/>
        <w:jc w:val="both"/>
        <w:rPr>
          <w:rFonts w:ascii="Times New Roman" w:hAnsi="Times New Roman" w:cs="Times New Roman"/>
          <w:sz w:val="22"/>
          <w:szCs w:val="22"/>
        </w:rPr>
      </w:pPr>
    </w:p>
    <w:p w:rsidR="00104E23" w:rsidRPr="005E70C3" w:rsidRDefault="00104E23" w:rsidP="00DB08F1">
      <w:pPr>
        <w:ind w:left="720"/>
        <w:jc w:val="both"/>
        <w:rPr>
          <w:rFonts w:ascii="Times New Roman" w:hAnsi="Times New Roman" w:cs="Times New Roman"/>
          <w:sz w:val="22"/>
          <w:szCs w:val="22"/>
        </w:rPr>
      </w:pPr>
    </w:p>
    <w:p w:rsidR="008B7023" w:rsidRPr="005E70C3" w:rsidRDefault="008B7023" w:rsidP="00DB08F1">
      <w:pPr>
        <w:ind w:left="720"/>
        <w:jc w:val="both"/>
        <w:rPr>
          <w:rFonts w:ascii="Times New Roman" w:hAnsi="Times New Roman" w:cs="Times New Roman"/>
          <w:sz w:val="22"/>
          <w:szCs w:val="22"/>
        </w:rPr>
      </w:pPr>
    </w:p>
    <w:p w:rsidR="008B7023" w:rsidRPr="005E70C3" w:rsidRDefault="008B7023" w:rsidP="00DB08F1">
      <w:pPr>
        <w:ind w:left="720"/>
        <w:jc w:val="both"/>
        <w:rPr>
          <w:rFonts w:ascii="Times New Roman" w:hAnsi="Times New Roman" w:cs="Times New Roman"/>
          <w:sz w:val="22"/>
          <w:szCs w:val="22"/>
        </w:rPr>
      </w:pPr>
    </w:p>
    <w:p w:rsidR="008B7023" w:rsidRPr="005E70C3" w:rsidRDefault="008B7023" w:rsidP="00DB08F1">
      <w:pPr>
        <w:ind w:left="720"/>
        <w:jc w:val="both"/>
        <w:rPr>
          <w:rFonts w:ascii="Times New Roman" w:hAnsi="Times New Roman" w:cs="Times New Roman"/>
          <w:sz w:val="22"/>
          <w:szCs w:val="22"/>
        </w:rPr>
      </w:pPr>
    </w:p>
    <w:p w:rsidR="008B7023" w:rsidRDefault="008B7023"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3C11B2" w:rsidRDefault="003C11B2" w:rsidP="00DB08F1">
      <w:pPr>
        <w:ind w:left="720"/>
        <w:jc w:val="both"/>
        <w:rPr>
          <w:rFonts w:ascii="Times New Roman" w:hAnsi="Times New Roman" w:cs="Times New Roman"/>
          <w:sz w:val="22"/>
          <w:szCs w:val="22"/>
        </w:rPr>
      </w:pPr>
    </w:p>
    <w:p w:rsidR="00CC3F6B" w:rsidRPr="0087219E" w:rsidRDefault="00CC3F6B" w:rsidP="0087219E">
      <w:pPr>
        <w:rPr>
          <w:rFonts w:ascii="Times New Roman" w:hAnsi="Times New Roman" w:cs="Times New Roman"/>
          <w:i/>
          <w:sz w:val="22"/>
          <w:szCs w:val="22"/>
        </w:rPr>
      </w:pPr>
    </w:p>
    <w:p w:rsidR="005324C9" w:rsidRDefault="005324C9" w:rsidP="005324C9">
      <w:pPr>
        <w:jc w:val="right"/>
        <w:rPr>
          <w:rFonts w:ascii="Times New Roman" w:hAnsi="Times New Roman" w:cs="Times New Roman"/>
          <w:i/>
          <w:sz w:val="22"/>
          <w:szCs w:val="22"/>
        </w:rPr>
      </w:pPr>
    </w:p>
    <w:p w:rsidR="005324C9" w:rsidRDefault="005324C9" w:rsidP="005324C9">
      <w:pPr>
        <w:jc w:val="right"/>
        <w:rPr>
          <w:rFonts w:ascii="Times New Roman" w:hAnsi="Times New Roman" w:cs="Times New Roman"/>
          <w:i/>
          <w:sz w:val="22"/>
          <w:szCs w:val="22"/>
        </w:rPr>
      </w:pPr>
    </w:p>
    <w:p w:rsidR="005324C9" w:rsidRDefault="005324C9" w:rsidP="005324C9">
      <w:pPr>
        <w:jc w:val="right"/>
        <w:rPr>
          <w:rFonts w:ascii="Times New Roman" w:hAnsi="Times New Roman" w:cs="Times New Roman"/>
          <w:i/>
          <w:sz w:val="22"/>
          <w:szCs w:val="22"/>
        </w:rPr>
      </w:pPr>
    </w:p>
    <w:p w:rsidR="005324C9" w:rsidRPr="005E70C3" w:rsidRDefault="005324C9" w:rsidP="005324C9">
      <w:pPr>
        <w:jc w:val="right"/>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 xml:space="preserve">  </w:t>
      </w:r>
      <w:r w:rsidRPr="005E70C3">
        <w:rPr>
          <w:rFonts w:ascii="Times New Roman" w:hAnsi="Times New Roman" w:cs="Times New Roman"/>
          <w:i/>
          <w:sz w:val="22"/>
          <w:szCs w:val="22"/>
          <w:lang w:val="sr-Latn-CS"/>
        </w:rPr>
        <w:t xml:space="preserve"> </w:t>
      </w:r>
      <w:r w:rsidRPr="005E70C3">
        <w:rPr>
          <w:rFonts w:ascii="Times New Roman" w:hAnsi="Times New Roman" w:cs="Times New Roman"/>
          <w:i/>
          <w:sz w:val="22"/>
          <w:szCs w:val="22"/>
          <w:lang w:val="sr-Cyrl-CS"/>
        </w:rPr>
        <w:t>Образац бр. 1</w:t>
      </w:r>
    </w:p>
    <w:tbl>
      <w:tblPr>
        <w:tblW w:w="0" w:type="auto"/>
        <w:tblInd w:w="41" w:type="dxa"/>
        <w:tblLayout w:type="fixed"/>
        <w:tblLook w:val="04A0"/>
      </w:tblPr>
      <w:tblGrid>
        <w:gridCol w:w="10657"/>
      </w:tblGrid>
      <w:tr w:rsidR="005324C9" w:rsidRPr="005E70C3" w:rsidTr="005324C9">
        <w:tc>
          <w:tcPr>
            <w:tcW w:w="10657" w:type="dxa"/>
            <w:tcBorders>
              <w:top w:val="double" w:sz="4" w:space="0" w:color="auto"/>
              <w:left w:val="double" w:sz="4" w:space="0" w:color="auto"/>
              <w:bottom w:val="double" w:sz="4" w:space="0" w:color="auto"/>
              <w:right w:val="double" w:sz="4" w:space="0" w:color="auto"/>
            </w:tcBorders>
            <w:shd w:val="clear" w:color="auto" w:fill="D9D9D9"/>
            <w:hideMark/>
          </w:tcPr>
          <w:p w:rsidR="005324C9" w:rsidRPr="005E70C3" w:rsidRDefault="005324C9" w:rsidP="005324C9">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VI</w:t>
            </w:r>
            <w:r w:rsidRPr="005E70C3">
              <w:rPr>
                <w:rFonts w:ascii="Times New Roman" w:eastAsia="Calibri" w:hAnsi="Times New Roman" w:cs="Times New Roman"/>
                <w:b/>
                <w:sz w:val="22"/>
                <w:szCs w:val="22"/>
                <w:lang w:val="sr-Cyrl-CS"/>
              </w:rPr>
              <w:t xml:space="preserve">  ОБРАЗАЦ ПО</w:t>
            </w:r>
            <w:r w:rsidRPr="005E70C3">
              <w:rPr>
                <w:rFonts w:ascii="Times New Roman" w:eastAsia="Calibri" w:hAnsi="Times New Roman" w:cs="Times New Roman"/>
                <w:b/>
                <w:sz w:val="22"/>
                <w:szCs w:val="22"/>
              </w:rPr>
              <w:t>НУДЕ</w:t>
            </w:r>
          </w:p>
        </w:tc>
      </w:tr>
    </w:tbl>
    <w:p w:rsidR="005324C9" w:rsidRPr="005E70C3" w:rsidRDefault="005324C9" w:rsidP="005324C9">
      <w:pPr>
        <w:ind w:left="567"/>
        <w:jc w:val="center"/>
        <w:rPr>
          <w:rFonts w:ascii="Times New Roman" w:hAnsi="Times New Roman" w:cs="Times New Roman"/>
          <w:sz w:val="22"/>
          <w:szCs w:val="22"/>
          <w:lang w:eastAsia="ar-SA"/>
        </w:rPr>
      </w:pPr>
      <w:r w:rsidRPr="005E70C3">
        <w:rPr>
          <w:rFonts w:ascii="Times New Roman" w:hAnsi="Times New Roman" w:cs="Times New Roman"/>
          <w:sz w:val="22"/>
          <w:szCs w:val="22"/>
        </w:rPr>
        <w:t>Понуда за јавну набавку</w:t>
      </w:r>
      <w:r w:rsidRPr="005E70C3">
        <w:rPr>
          <w:rFonts w:ascii="Times New Roman" w:hAnsi="Times New Roman" w:cs="Times New Roman"/>
          <w:sz w:val="22"/>
          <w:szCs w:val="22"/>
          <w:lang w:val="sr-Cyrl-CS"/>
        </w:rPr>
        <w:t xml:space="preserve"> услуга – Одржавање медицинске опреме</w:t>
      </w:r>
      <w:r w:rsidRPr="005E70C3">
        <w:rPr>
          <w:rFonts w:ascii="Times New Roman" w:hAnsi="Times New Roman" w:cs="Times New Roman"/>
          <w:sz w:val="22"/>
          <w:szCs w:val="22"/>
        </w:rPr>
        <w:t>, ЈН</w:t>
      </w:r>
      <w:r>
        <w:rPr>
          <w:rFonts w:ascii="Times New Roman" w:hAnsi="Times New Roman" w:cs="Times New Roman"/>
          <w:sz w:val="22"/>
          <w:szCs w:val="22"/>
        </w:rPr>
        <w:t xml:space="preserve"> 25</w:t>
      </w:r>
      <w:r w:rsidRPr="005E70C3">
        <w:rPr>
          <w:rFonts w:ascii="Times New Roman" w:hAnsi="Times New Roman" w:cs="Times New Roman"/>
          <w:sz w:val="22"/>
          <w:szCs w:val="22"/>
        </w:rPr>
        <w:t>/</w:t>
      </w:r>
      <w:r w:rsidRPr="005E70C3">
        <w:rPr>
          <w:rFonts w:ascii="Times New Roman" w:hAnsi="Times New Roman" w:cs="Times New Roman"/>
          <w:sz w:val="22"/>
          <w:szCs w:val="22"/>
          <w:lang w:val="sr-Cyrl-CS"/>
        </w:rPr>
        <w:t>20</w:t>
      </w:r>
      <w:r w:rsidRPr="005E70C3">
        <w:rPr>
          <w:rFonts w:ascii="Times New Roman" w:hAnsi="Times New Roman" w:cs="Times New Roman"/>
          <w:sz w:val="22"/>
          <w:szCs w:val="22"/>
        </w:rPr>
        <w:t>19</w:t>
      </w:r>
    </w:p>
    <w:p w:rsidR="005324C9" w:rsidRPr="005E70C3" w:rsidRDefault="005324C9" w:rsidP="005324C9">
      <w:pPr>
        <w:ind w:left="567"/>
        <w:jc w:val="center"/>
        <w:rPr>
          <w:rFonts w:ascii="Times New Roman" w:hAnsi="Times New Roman" w:cs="Times New Roman"/>
          <w:sz w:val="22"/>
          <w:szCs w:val="22"/>
          <w:lang w:val="sr-Cyrl-CS"/>
        </w:rPr>
      </w:pPr>
    </w:p>
    <w:tbl>
      <w:tblPr>
        <w:tblW w:w="0" w:type="auto"/>
        <w:tblInd w:w="11" w:type="dxa"/>
        <w:tblLayout w:type="fixed"/>
        <w:tblLook w:val="04A0"/>
      </w:tblPr>
      <w:tblGrid>
        <w:gridCol w:w="2628"/>
        <w:gridCol w:w="2703"/>
        <w:gridCol w:w="5356"/>
      </w:tblGrid>
      <w:tr w:rsidR="005324C9" w:rsidRPr="005E70C3" w:rsidTr="005324C9">
        <w:tc>
          <w:tcPr>
            <w:tcW w:w="10687" w:type="dxa"/>
            <w:gridSpan w:val="3"/>
            <w:tcBorders>
              <w:top w:val="double" w:sz="4" w:space="0" w:color="auto"/>
              <w:left w:val="double" w:sz="4" w:space="0" w:color="auto"/>
              <w:bottom w:val="single" w:sz="4" w:space="0" w:color="000000"/>
              <w:right w:val="double" w:sz="4" w:space="0" w:color="auto"/>
            </w:tcBorders>
            <w:shd w:val="clear" w:color="auto" w:fill="F2F2F2"/>
          </w:tcPr>
          <w:p w:rsidR="005324C9" w:rsidRPr="005E70C3" w:rsidRDefault="005324C9" w:rsidP="005324C9">
            <w:pPr>
              <w:snapToGrid w:val="0"/>
              <w:rPr>
                <w:rFonts w:ascii="Times New Roman" w:hAnsi="Times New Roman" w:cs="Times New Roman"/>
                <w:b/>
                <w:sz w:val="22"/>
                <w:szCs w:val="22"/>
                <w:lang w:val="sr-Cyrl-CS" w:eastAsia="ar-SA"/>
              </w:rPr>
            </w:pPr>
            <w:r w:rsidRPr="005E70C3">
              <w:rPr>
                <w:rFonts w:ascii="Times New Roman" w:hAnsi="Times New Roman" w:cs="Times New Roman"/>
                <w:b/>
                <w:sz w:val="22"/>
                <w:szCs w:val="22"/>
                <w:highlight w:val="yellow"/>
                <w:lang w:val="sr-Cyrl-CS"/>
              </w:rPr>
              <w:t xml:space="preserve">Партија </w:t>
            </w:r>
            <w:r>
              <w:rPr>
                <w:rFonts w:ascii="Times New Roman" w:hAnsi="Times New Roman" w:cs="Times New Roman"/>
                <w:b/>
                <w:sz w:val="22"/>
                <w:szCs w:val="22"/>
                <w:highlight w:val="yellow"/>
                <w:lang w:val="sr-Latn-CS"/>
              </w:rPr>
              <w:t>1</w:t>
            </w:r>
            <w:r w:rsidRPr="005E70C3">
              <w:rPr>
                <w:rFonts w:ascii="Times New Roman" w:hAnsi="Times New Roman" w:cs="Times New Roman"/>
                <w:b/>
                <w:sz w:val="22"/>
                <w:szCs w:val="22"/>
                <w:highlight w:val="yellow"/>
                <w:lang w:val="sr-Cyrl-CS"/>
              </w:rPr>
              <w:t>:</w:t>
            </w:r>
            <w:r w:rsidRPr="005E70C3">
              <w:rPr>
                <w:rFonts w:ascii="Times New Roman" w:hAnsi="Times New Roman" w:cs="Times New Roman"/>
                <w:b/>
                <w:sz w:val="22"/>
                <w:szCs w:val="22"/>
                <w:lang w:val="sr-Cyrl-CS"/>
              </w:rPr>
              <w:t xml:space="preserve"> Севисирање и одржавање Мамографа</w:t>
            </w:r>
          </w:p>
          <w:p w:rsidR="005324C9" w:rsidRPr="005E70C3" w:rsidRDefault="005324C9" w:rsidP="005324C9">
            <w:pPr>
              <w:spacing w:line="276" w:lineRule="auto"/>
              <w:rPr>
                <w:rFonts w:ascii="Times New Roman" w:hAnsi="Times New Roman" w:cs="Times New Roman"/>
                <w:b/>
                <w:sz w:val="22"/>
                <w:szCs w:val="22"/>
                <w:lang w:val="sr-Cyrl-CS" w:eastAsia="ar-SA"/>
              </w:rPr>
            </w:pPr>
          </w:p>
        </w:tc>
      </w:tr>
      <w:tr w:rsidR="005324C9" w:rsidRPr="005E70C3" w:rsidTr="005324C9">
        <w:tc>
          <w:tcPr>
            <w:tcW w:w="2628" w:type="dxa"/>
            <w:vMerge w:val="restart"/>
            <w:tcBorders>
              <w:top w:val="single" w:sz="4" w:space="0" w:color="000000"/>
              <w:left w:val="double" w:sz="4" w:space="0" w:color="auto"/>
              <w:bottom w:val="single" w:sz="4" w:space="0" w:color="000000"/>
              <w:right w:val="nil"/>
            </w:tcBorders>
            <w:hideMark/>
          </w:tcPr>
          <w:p w:rsidR="005324C9" w:rsidRPr="005E70C3" w:rsidRDefault="005324C9" w:rsidP="005324C9">
            <w:pPr>
              <w:snapToGrid w:val="0"/>
              <w:spacing w:line="276" w:lineRule="auto"/>
              <w:ind w:right="-285"/>
              <w:jc w:val="center"/>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Mamograf</w:t>
            </w:r>
          </w:p>
        </w:tc>
        <w:tc>
          <w:tcPr>
            <w:tcW w:w="2703" w:type="dxa"/>
            <w:tcBorders>
              <w:top w:val="single" w:sz="4" w:space="0" w:color="000000"/>
              <w:left w:val="single" w:sz="4" w:space="0" w:color="000000"/>
              <w:bottom w:val="single" w:sz="4" w:space="0" w:color="000000"/>
              <w:right w:val="nil"/>
            </w:tcBorders>
            <w:hideMark/>
          </w:tcPr>
          <w:p w:rsidR="005324C9" w:rsidRPr="005E70C3" w:rsidRDefault="005324C9" w:rsidP="005324C9">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Број апарата</w:t>
            </w:r>
          </w:p>
        </w:tc>
        <w:tc>
          <w:tcPr>
            <w:tcW w:w="5356" w:type="dxa"/>
            <w:tcBorders>
              <w:top w:val="single" w:sz="4" w:space="0" w:color="000000"/>
              <w:left w:val="single" w:sz="4" w:space="0" w:color="000000"/>
              <w:bottom w:val="single" w:sz="4" w:space="0" w:color="000000"/>
              <w:right w:val="double" w:sz="4" w:space="0" w:color="auto"/>
            </w:tcBorders>
            <w:hideMark/>
          </w:tcPr>
          <w:p w:rsidR="005324C9" w:rsidRPr="005E70C3" w:rsidRDefault="005324C9" w:rsidP="005324C9">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Произвођач</w:t>
            </w:r>
          </w:p>
        </w:tc>
      </w:tr>
      <w:tr w:rsidR="005324C9" w:rsidRPr="005E70C3" w:rsidTr="005324C9">
        <w:tc>
          <w:tcPr>
            <w:tcW w:w="10687" w:type="dxa"/>
            <w:vMerge/>
            <w:tcBorders>
              <w:top w:val="single" w:sz="4" w:space="0" w:color="000000"/>
              <w:left w:val="double" w:sz="4" w:space="0" w:color="auto"/>
              <w:bottom w:val="single" w:sz="4" w:space="0" w:color="000000"/>
              <w:right w:val="nil"/>
            </w:tcBorders>
            <w:vAlign w:val="center"/>
            <w:hideMark/>
          </w:tcPr>
          <w:p w:rsidR="005324C9" w:rsidRPr="005E70C3" w:rsidRDefault="005324C9" w:rsidP="005324C9">
            <w:pPr>
              <w:suppressAutoHyphens w:val="0"/>
              <w:spacing w:line="240" w:lineRule="auto"/>
              <w:rPr>
                <w:rFonts w:ascii="Times New Roman" w:hAnsi="Times New Roman" w:cs="Times New Roman"/>
                <w:sz w:val="22"/>
                <w:szCs w:val="22"/>
                <w:lang w:val="sr-Latn-CS" w:eastAsia="ar-SA"/>
              </w:rPr>
            </w:pPr>
          </w:p>
        </w:tc>
        <w:tc>
          <w:tcPr>
            <w:tcW w:w="2703" w:type="dxa"/>
            <w:tcBorders>
              <w:top w:val="nil"/>
              <w:left w:val="single" w:sz="4" w:space="0" w:color="000000"/>
              <w:bottom w:val="single" w:sz="4" w:space="0" w:color="000000"/>
              <w:right w:val="nil"/>
            </w:tcBorders>
            <w:hideMark/>
          </w:tcPr>
          <w:p w:rsidR="005324C9" w:rsidRPr="005E70C3" w:rsidRDefault="005324C9" w:rsidP="005324C9">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1</w:t>
            </w:r>
          </w:p>
        </w:tc>
        <w:tc>
          <w:tcPr>
            <w:tcW w:w="5356" w:type="dxa"/>
            <w:tcBorders>
              <w:top w:val="nil"/>
              <w:left w:val="single" w:sz="4" w:space="0" w:color="000000"/>
              <w:bottom w:val="single" w:sz="4" w:space="0" w:color="000000"/>
              <w:right w:val="double" w:sz="4" w:space="0" w:color="auto"/>
            </w:tcBorders>
            <w:hideMark/>
          </w:tcPr>
          <w:p w:rsidR="005324C9" w:rsidRPr="005E70C3" w:rsidRDefault="005324C9" w:rsidP="005324C9">
            <w:pPr>
              <w:snapToGrid w:val="0"/>
              <w:spacing w:line="276" w:lineRule="auto"/>
              <w:ind w:right="-285"/>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Siemens</w:t>
            </w: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без ПДВ-а</w:t>
            </w:r>
          </w:p>
        </w:tc>
        <w:tc>
          <w:tcPr>
            <w:tcW w:w="5356" w:type="dxa"/>
            <w:tcBorders>
              <w:top w:val="single" w:sz="4" w:space="0" w:color="000000"/>
              <w:left w:val="single" w:sz="4" w:space="0" w:color="000000"/>
              <w:bottom w:val="single" w:sz="4" w:space="0" w:color="000000"/>
              <w:right w:val="double" w:sz="4" w:space="0" w:color="auto"/>
            </w:tcBorders>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Цена текућих трошкова (путни </w:t>
            </w:r>
          </w:p>
          <w:p w:rsidR="005324C9" w:rsidRPr="005E70C3" w:rsidRDefault="005324C9" w:rsidP="005324C9">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трошкови сервисера),без ПДВ-а</w:t>
            </w:r>
          </w:p>
        </w:tc>
        <w:tc>
          <w:tcPr>
            <w:tcW w:w="5356" w:type="dxa"/>
            <w:tcBorders>
              <w:top w:val="single" w:sz="4" w:space="0" w:color="000000"/>
              <w:left w:val="single" w:sz="4" w:space="0" w:color="000000"/>
              <w:bottom w:val="single" w:sz="4" w:space="0" w:color="000000"/>
              <w:right w:val="double" w:sz="4" w:space="0" w:color="auto"/>
            </w:tcBorders>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p>
        </w:tc>
      </w:tr>
      <w:tr w:rsidR="007457DE" w:rsidRPr="005E70C3" w:rsidTr="005324C9">
        <w:tc>
          <w:tcPr>
            <w:tcW w:w="5331" w:type="dxa"/>
            <w:gridSpan w:val="2"/>
            <w:tcBorders>
              <w:top w:val="single" w:sz="4" w:space="0" w:color="000000"/>
              <w:left w:val="double" w:sz="4" w:space="0" w:color="auto"/>
              <w:bottom w:val="single" w:sz="4" w:space="0" w:color="000000"/>
              <w:right w:val="nil"/>
            </w:tcBorders>
            <w:hideMark/>
          </w:tcPr>
          <w:p w:rsidR="007457DE" w:rsidRPr="005E70C3" w:rsidRDefault="007457DE" w:rsidP="005324C9">
            <w:pPr>
              <w:snapToGrid w:val="0"/>
              <w:ind w:right="-285"/>
              <w:jc w:val="both"/>
              <w:rPr>
                <w:rFonts w:ascii="Times New Roman" w:hAnsi="Times New Roman" w:cs="Times New Roman"/>
                <w:sz w:val="22"/>
                <w:szCs w:val="22"/>
                <w:lang w:val="sr-Cyrl-CS"/>
              </w:rPr>
            </w:pPr>
            <w:r>
              <w:rPr>
                <w:rFonts w:ascii="Times New Roman" w:hAnsi="Times New Roman" w:cs="Times New Roman"/>
                <w:sz w:val="22"/>
                <w:szCs w:val="22"/>
                <w:lang w:val="sr-Cyrl-CS"/>
              </w:rPr>
              <w:t>Укупно без обрачунатог ПДВ-а</w:t>
            </w:r>
          </w:p>
        </w:tc>
        <w:tc>
          <w:tcPr>
            <w:tcW w:w="5356" w:type="dxa"/>
            <w:tcBorders>
              <w:top w:val="single" w:sz="4" w:space="0" w:color="000000"/>
              <w:left w:val="single" w:sz="4" w:space="0" w:color="000000"/>
              <w:bottom w:val="single" w:sz="4" w:space="0" w:color="000000"/>
              <w:right w:val="double" w:sz="4" w:space="0" w:color="auto"/>
            </w:tcBorders>
          </w:tcPr>
          <w:p w:rsidR="007457DE" w:rsidRPr="005E70C3" w:rsidRDefault="007457DE" w:rsidP="005324C9">
            <w:pPr>
              <w:snapToGrid w:val="0"/>
              <w:spacing w:line="276" w:lineRule="auto"/>
              <w:ind w:right="-285"/>
              <w:jc w:val="both"/>
              <w:rPr>
                <w:rFonts w:ascii="Times New Roman" w:hAnsi="Times New Roman" w:cs="Times New Roman"/>
                <w:sz w:val="22"/>
                <w:szCs w:val="22"/>
                <w:lang w:val="sr-Cyrl-CS" w:eastAsia="ar-SA"/>
              </w:rPr>
            </w:pPr>
          </w:p>
        </w:tc>
      </w:tr>
      <w:tr w:rsidR="007457DE" w:rsidRPr="005E70C3" w:rsidTr="005324C9">
        <w:tc>
          <w:tcPr>
            <w:tcW w:w="5331" w:type="dxa"/>
            <w:gridSpan w:val="2"/>
            <w:tcBorders>
              <w:top w:val="single" w:sz="4" w:space="0" w:color="000000"/>
              <w:left w:val="double" w:sz="4" w:space="0" w:color="auto"/>
              <w:bottom w:val="single" w:sz="4" w:space="0" w:color="000000"/>
              <w:right w:val="nil"/>
            </w:tcBorders>
            <w:hideMark/>
          </w:tcPr>
          <w:p w:rsidR="007457DE" w:rsidRDefault="007457DE" w:rsidP="005324C9">
            <w:pPr>
              <w:snapToGrid w:val="0"/>
              <w:ind w:right="-285"/>
              <w:jc w:val="both"/>
              <w:rPr>
                <w:rFonts w:ascii="Times New Roman" w:hAnsi="Times New Roman" w:cs="Times New Roman"/>
                <w:sz w:val="22"/>
                <w:szCs w:val="22"/>
                <w:lang w:val="sr-Cyrl-CS"/>
              </w:rPr>
            </w:pPr>
            <w:r>
              <w:rPr>
                <w:rFonts w:ascii="Times New Roman" w:hAnsi="Times New Roman" w:cs="Times New Roman"/>
                <w:sz w:val="22"/>
                <w:szCs w:val="22"/>
                <w:lang w:val="sr-Cyrl-CS"/>
              </w:rPr>
              <w:t>Укупно са обрачунатим ПДВ-ом</w:t>
            </w:r>
          </w:p>
        </w:tc>
        <w:tc>
          <w:tcPr>
            <w:tcW w:w="5356" w:type="dxa"/>
            <w:tcBorders>
              <w:top w:val="single" w:sz="4" w:space="0" w:color="000000"/>
              <w:left w:val="single" w:sz="4" w:space="0" w:color="000000"/>
              <w:bottom w:val="single" w:sz="4" w:space="0" w:color="000000"/>
              <w:right w:val="double" w:sz="4" w:space="0" w:color="auto"/>
            </w:tcBorders>
          </w:tcPr>
          <w:p w:rsidR="007457DE" w:rsidRPr="005E70C3" w:rsidRDefault="007457DE" w:rsidP="005324C9">
            <w:pPr>
              <w:snapToGrid w:val="0"/>
              <w:spacing w:line="276" w:lineRule="auto"/>
              <w:ind w:right="-285"/>
              <w:jc w:val="both"/>
              <w:rPr>
                <w:rFonts w:ascii="Times New Roman" w:hAnsi="Times New Roman" w:cs="Times New Roman"/>
                <w:sz w:val="22"/>
                <w:szCs w:val="22"/>
                <w:lang w:val="sr-Cyrl-CS" w:eastAsia="ar-SA"/>
              </w:rPr>
            </w:pP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Гарантни рок за делове</w:t>
            </w:r>
          </w:p>
        </w:tc>
        <w:tc>
          <w:tcPr>
            <w:tcW w:w="5356" w:type="dxa"/>
            <w:tcBorders>
              <w:top w:val="single" w:sz="4" w:space="0" w:color="000000"/>
              <w:left w:val="single" w:sz="4" w:space="0" w:color="000000"/>
              <w:bottom w:val="single" w:sz="4" w:space="0" w:color="000000"/>
              <w:right w:val="double" w:sz="4" w:space="0" w:color="auto"/>
            </w:tcBorders>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Гарантни рок за услуге</w:t>
            </w:r>
          </w:p>
        </w:tc>
        <w:tc>
          <w:tcPr>
            <w:tcW w:w="5356" w:type="dxa"/>
            <w:tcBorders>
              <w:top w:val="single" w:sz="4" w:space="0" w:color="000000"/>
              <w:left w:val="single" w:sz="4" w:space="0" w:color="000000"/>
              <w:bottom w:val="single" w:sz="4" w:space="0" w:color="000000"/>
              <w:right w:val="double" w:sz="4" w:space="0" w:color="auto"/>
            </w:tcBorders>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Рок плаћања</w:t>
            </w:r>
          </w:p>
        </w:tc>
        <w:tc>
          <w:tcPr>
            <w:tcW w:w="5356" w:type="dxa"/>
            <w:tcBorders>
              <w:top w:val="single" w:sz="4" w:space="0" w:color="000000"/>
              <w:left w:val="single" w:sz="4" w:space="0" w:color="000000"/>
              <w:bottom w:val="single" w:sz="4" w:space="0" w:color="000000"/>
              <w:right w:val="double" w:sz="4" w:space="0" w:color="auto"/>
            </w:tcBorders>
            <w:hideMark/>
          </w:tcPr>
          <w:p w:rsidR="005324C9" w:rsidRPr="005E70C3" w:rsidRDefault="005324C9" w:rsidP="005324C9">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Latn-CS"/>
              </w:rPr>
              <w:t>6</w:t>
            </w:r>
            <w:r w:rsidRPr="005E70C3">
              <w:rPr>
                <w:rFonts w:ascii="Times New Roman" w:hAnsi="Times New Roman" w:cs="Times New Roman"/>
                <w:sz w:val="22"/>
                <w:szCs w:val="22"/>
                <w:lang w:val="sr-Cyrl-CS"/>
              </w:rPr>
              <w:t>0 дана од дана фактурисања</w:t>
            </w: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Време важења понуде:</w:t>
            </w:r>
          </w:p>
          <w:p w:rsidR="005324C9" w:rsidRPr="005E70C3" w:rsidRDefault="005324C9" w:rsidP="005324C9">
            <w:pPr>
              <w:rPr>
                <w:rFonts w:ascii="Times New Roman" w:hAnsi="Times New Roman" w:cs="Times New Roman"/>
                <w:sz w:val="22"/>
                <w:szCs w:val="22"/>
                <w:lang w:eastAsia="ar-SA"/>
              </w:rPr>
            </w:pPr>
            <w:r w:rsidRPr="005E70C3">
              <w:rPr>
                <w:rFonts w:ascii="Times New Roman" w:hAnsi="Times New Roman" w:cs="Times New Roman"/>
                <w:sz w:val="22"/>
                <w:szCs w:val="22"/>
              </w:rPr>
              <w:t>(не краће од 30 дана од дана отварања понуда)</w:t>
            </w:r>
          </w:p>
        </w:tc>
        <w:tc>
          <w:tcPr>
            <w:tcW w:w="5356" w:type="dxa"/>
            <w:tcBorders>
              <w:top w:val="single" w:sz="4" w:space="0" w:color="000000"/>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single" w:sz="4" w:space="0" w:color="000000"/>
              <w:left w:val="double" w:sz="4" w:space="0" w:color="auto"/>
              <w:bottom w:val="single" w:sz="4" w:space="0" w:color="000000"/>
              <w:right w:val="nil"/>
            </w:tcBorders>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Начин подношења понуде (потребно заокружити):</w:t>
            </w:r>
          </w:p>
          <w:p w:rsidR="005324C9" w:rsidRPr="005E70C3" w:rsidRDefault="005324C9" w:rsidP="005324C9">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 подизвођачем</w:t>
            </w:r>
          </w:p>
          <w:p w:rsidR="005324C9" w:rsidRPr="005E70C3" w:rsidRDefault="005324C9" w:rsidP="005324C9">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самостално</w:t>
            </w:r>
          </w:p>
          <w:p w:rsidR="005324C9" w:rsidRPr="005E70C3" w:rsidRDefault="005324C9" w:rsidP="005324C9">
            <w:pPr>
              <w:numPr>
                <w:ilvl w:val="0"/>
                <w:numId w:val="21"/>
              </w:numPr>
              <w:rPr>
                <w:rFonts w:ascii="Times New Roman" w:hAnsi="Times New Roman" w:cs="Times New Roman"/>
                <w:sz w:val="22"/>
                <w:szCs w:val="22"/>
                <w:lang w:eastAsia="ar-SA"/>
              </w:rPr>
            </w:pPr>
            <w:r w:rsidRPr="005E70C3">
              <w:rPr>
                <w:rFonts w:ascii="Times New Roman" w:hAnsi="Times New Roman" w:cs="Times New Roman"/>
                <w:sz w:val="22"/>
                <w:szCs w:val="22"/>
              </w:rPr>
              <w:t xml:space="preserve">заједничка понуда </w:t>
            </w:r>
          </w:p>
        </w:tc>
        <w:tc>
          <w:tcPr>
            <w:tcW w:w="5356" w:type="dxa"/>
            <w:tcBorders>
              <w:top w:val="single" w:sz="4" w:space="0" w:color="000000"/>
              <w:left w:val="single" w:sz="4" w:space="0" w:color="000000"/>
              <w:bottom w:val="single" w:sz="4" w:space="0" w:color="000000"/>
              <w:right w:val="double" w:sz="4" w:space="0" w:color="auto"/>
            </w:tcBorders>
            <w:hideMark/>
          </w:tcPr>
          <w:p w:rsidR="005324C9" w:rsidRPr="005E70C3" w:rsidRDefault="005324C9" w:rsidP="005324C9">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(навести име подизвођача/учесника у заједничкој понуди)</w:t>
            </w: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Назив понуђача: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Седиште и адреса понуђача: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 понуђача: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ПИБ понуђача: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Број рачуна и назив банке понуђача: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Име особе за контакт:</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Телефон/факс:</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single" w:sz="4" w:space="0" w:color="000000"/>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Електронска адреса:</w:t>
            </w:r>
          </w:p>
        </w:tc>
        <w:tc>
          <w:tcPr>
            <w:tcW w:w="5356" w:type="dxa"/>
            <w:tcBorders>
              <w:top w:val="nil"/>
              <w:left w:val="single" w:sz="4" w:space="0" w:color="000000"/>
              <w:bottom w:val="single" w:sz="4" w:space="0" w:color="000000"/>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r w:rsidR="005324C9" w:rsidRPr="005E70C3" w:rsidTr="005324C9">
        <w:tc>
          <w:tcPr>
            <w:tcW w:w="5331" w:type="dxa"/>
            <w:gridSpan w:val="2"/>
            <w:tcBorders>
              <w:top w:val="nil"/>
              <w:left w:val="double" w:sz="4" w:space="0" w:color="auto"/>
              <w:bottom w:val="double" w:sz="4" w:space="0" w:color="auto"/>
              <w:right w:val="nil"/>
            </w:tcBorders>
            <w:shd w:val="clear" w:color="auto" w:fill="E6E6E6"/>
            <w:hideMark/>
          </w:tcPr>
          <w:p w:rsidR="005324C9" w:rsidRPr="005E70C3" w:rsidRDefault="005324C9" w:rsidP="005324C9">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Лице одговорно за потписивање уговора:</w:t>
            </w:r>
          </w:p>
        </w:tc>
        <w:tc>
          <w:tcPr>
            <w:tcW w:w="5356" w:type="dxa"/>
            <w:tcBorders>
              <w:top w:val="nil"/>
              <w:left w:val="single" w:sz="4" w:space="0" w:color="000000"/>
              <w:bottom w:val="double" w:sz="4" w:space="0" w:color="auto"/>
              <w:right w:val="double" w:sz="4" w:space="0" w:color="auto"/>
            </w:tcBorders>
          </w:tcPr>
          <w:p w:rsidR="005324C9" w:rsidRPr="005E70C3" w:rsidRDefault="005324C9" w:rsidP="005324C9">
            <w:pPr>
              <w:snapToGrid w:val="0"/>
              <w:rPr>
                <w:rFonts w:ascii="Times New Roman" w:hAnsi="Times New Roman" w:cs="Times New Roman"/>
                <w:sz w:val="22"/>
                <w:szCs w:val="22"/>
                <w:lang w:eastAsia="ar-SA"/>
              </w:rPr>
            </w:pPr>
          </w:p>
        </w:tc>
      </w:tr>
    </w:tbl>
    <w:p w:rsidR="005324C9" w:rsidRDefault="005324C9" w:rsidP="005324C9">
      <w:pPr>
        <w:rPr>
          <w:rFonts w:ascii="Times New Roman" w:hAnsi="Times New Roman" w:cs="Times New Roman"/>
          <w:sz w:val="22"/>
          <w:szCs w:val="22"/>
          <w:lang w:eastAsia="ar-SA"/>
        </w:rPr>
      </w:pPr>
    </w:p>
    <w:p w:rsidR="005324C9" w:rsidRDefault="005324C9" w:rsidP="005324C9">
      <w:pPr>
        <w:rPr>
          <w:rFonts w:ascii="Times New Roman" w:hAnsi="Times New Roman" w:cs="Times New Roman"/>
          <w:sz w:val="22"/>
          <w:szCs w:val="22"/>
          <w:lang w:eastAsia="ar-SA"/>
        </w:rPr>
      </w:pPr>
    </w:p>
    <w:p w:rsidR="005324C9" w:rsidRDefault="005324C9" w:rsidP="005324C9">
      <w:pPr>
        <w:rPr>
          <w:rFonts w:ascii="Times New Roman" w:hAnsi="Times New Roman" w:cs="Times New Roman"/>
          <w:sz w:val="22"/>
          <w:szCs w:val="22"/>
          <w:lang w:eastAsia="ar-SA"/>
        </w:rPr>
      </w:pPr>
    </w:p>
    <w:p w:rsidR="005324C9" w:rsidRPr="005E70C3" w:rsidRDefault="005324C9" w:rsidP="005324C9">
      <w:pPr>
        <w:rPr>
          <w:rFonts w:ascii="Times New Roman" w:hAnsi="Times New Roman" w:cs="Times New Roman"/>
          <w:sz w:val="22"/>
          <w:szCs w:val="22"/>
        </w:rPr>
      </w:pPr>
      <w:r>
        <w:rPr>
          <w:rFonts w:ascii="Times New Roman" w:hAnsi="Times New Roman" w:cs="Times New Roman"/>
          <w:sz w:val="22"/>
          <w:szCs w:val="22"/>
          <w:lang w:eastAsia="ar-SA"/>
        </w:rPr>
        <w:t xml:space="preserve">                           </w:t>
      </w:r>
      <w:r w:rsidRPr="005E70C3">
        <w:rPr>
          <w:rFonts w:ascii="Times New Roman" w:hAnsi="Times New Roman" w:cs="Times New Roman"/>
          <w:sz w:val="22"/>
          <w:szCs w:val="22"/>
        </w:rPr>
        <w:t xml:space="preserve"> У ___________________               </w:t>
      </w:r>
      <w:r>
        <w:rPr>
          <w:rFonts w:ascii="Times New Roman" w:hAnsi="Times New Roman" w:cs="Times New Roman"/>
          <w:sz w:val="22"/>
          <w:szCs w:val="22"/>
        </w:rPr>
        <w:t xml:space="preserve">                      </w:t>
      </w:r>
      <w:r w:rsidRPr="005E70C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E70C3">
        <w:rPr>
          <w:rFonts w:ascii="Times New Roman" w:hAnsi="Times New Roman" w:cs="Times New Roman"/>
          <w:sz w:val="22"/>
          <w:szCs w:val="22"/>
        </w:rPr>
        <w:t xml:space="preserve"> Потпис овлашћеног лица</w:t>
      </w:r>
    </w:p>
    <w:p w:rsidR="005324C9" w:rsidRPr="005E70C3" w:rsidRDefault="005324C9" w:rsidP="005324C9">
      <w:pPr>
        <w:jc w:val="center"/>
        <w:rPr>
          <w:rFonts w:ascii="Times New Roman" w:hAnsi="Times New Roman" w:cs="Times New Roman"/>
          <w:sz w:val="22"/>
          <w:szCs w:val="22"/>
          <w:lang w:val="sr-Cyrl-CS"/>
        </w:rPr>
      </w:pPr>
    </w:p>
    <w:p w:rsidR="005324C9" w:rsidRPr="005E70C3" w:rsidRDefault="005324C9" w:rsidP="005324C9">
      <w:pPr>
        <w:rPr>
          <w:rFonts w:ascii="Times New Roman" w:hAnsi="Times New Roman" w:cs="Times New Roman"/>
          <w:b/>
          <w:sz w:val="22"/>
          <w:szCs w:val="22"/>
        </w:rPr>
      </w:pPr>
      <w:r w:rsidRPr="005E70C3">
        <w:rPr>
          <w:rFonts w:ascii="Times New Roman" w:hAnsi="Times New Roman" w:cs="Times New Roman"/>
          <w:sz w:val="22"/>
          <w:szCs w:val="22"/>
        </w:rPr>
        <w:t xml:space="preserve">                            Дана ________________                      </w:t>
      </w:r>
      <w:r w:rsidRPr="0053508B">
        <w:rPr>
          <w:rFonts w:ascii="Times New Roman" w:hAnsi="Times New Roman" w:cs="Times New Roman"/>
          <w:b/>
          <w:sz w:val="22"/>
          <w:szCs w:val="22"/>
        </w:rPr>
        <w:t>М.П</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______________________</w:t>
      </w:r>
      <w:r w:rsidRPr="005E70C3">
        <w:rPr>
          <w:rFonts w:ascii="Times New Roman" w:hAnsi="Times New Roman" w:cs="Times New Roman"/>
          <w:b/>
          <w:sz w:val="22"/>
          <w:szCs w:val="22"/>
        </w:rPr>
        <w:t xml:space="preserve">                            </w:t>
      </w:r>
    </w:p>
    <w:p w:rsidR="005324C9" w:rsidRPr="00EA658D" w:rsidRDefault="005324C9" w:rsidP="005324C9">
      <w:pPr>
        <w:rPr>
          <w:rFonts w:ascii="Times New Roman" w:hAnsi="Times New Roman" w:cs="Times New Roman"/>
          <w:b/>
          <w:sz w:val="22"/>
          <w:szCs w:val="22"/>
        </w:rPr>
      </w:pPr>
      <w:r w:rsidRPr="005E70C3">
        <w:rPr>
          <w:rFonts w:ascii="Times New Roman" w:hAnsi="Times New Roman" w:cs="Times New Roman"/>
          <w:b/>
          <w:sz w:val="22"/>
          <w:szCs w:val="22"/>
        </w:rPr>
        <w:t xml:space="preserve">   </w:t>
      </w:r>
    </w:p>
    <w:p w:rsidR="005324C9" w:rsidRPr="005E70C3" w:rsidRDefault="005324C9" w:rsidP="005324C9">
      <w:pPr>
        <w:ind w:left="180" w:right="396"/>
        <w:jc w:val="both"/>
        <w:rPr>
          <w:rFonts w:ascii="Times New Roman" w:hAnsi="Times New Roman" w:cs="Times New Roman"/>
          <w:sz w:val="22"/>
          <w:szCs w:val="22"/>
        </w:rPr>
      </w:pPr>
      <w:r w:rsidRPr="005E70C3">
        <w:rPr>
          <w:rFonts w:ascii="Times New Roman" w:hAnsi="Times New Roman" w:cs="Times New Roman"/>
          <w:b/>
          <w:sz w:val="22"/>
          <w:szCs w:val="22"/>
        </w:rPr>
        <w:t>Напомена:</w:t>
      </w:r>
      <w:r w:rsidRPr="005E70C3">
        <w:rPr>
          <w:rFonts w:ascii="Times New Roman" w:hAnsi="Times New Roman" w:cs="Times New Roman"/>
          <w:sz w:val="22"/>
          <w:szCs w:val="22"/>
        </w:rPr>
        <w:t xml:space="preserve"> образац попуњава и потписује власник или законски заступник понуђача који је уписан у регистар АПР.</w:t>
      </w: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Default="005324C9" w:rsidP="005324C9">
      <w:pPr>
        <w:rPr>
          <w:rFonts w:ascii="Times New Roman" w:hAnsi="Times New Roman" w:cs="Times New Roman"/>
          <w:sz w:val="22"/>
          <w:szCs w:val="22"/>
        </w:rPr>
      </w:pPr>
    </w:p>
    <w:p w:rsidR="005324C9" w:rsidRPr="00EA658D" w:rsidRDefault="005324C9" w:rsidP="005324C9">
      <w:pPr>
        <w:rPr>
          <w:rFonts w:ascii="Times New Roman" w:hAnsi="Times New Roman" w:cs="Times New Roman"/>
          <w:sz w:val="22"/>
          <w:szCs w:val="22"/>
        </w:rPr>
      </w:pPr>
    </w:p>
    <w:p w:rsidR="005324C9" w:rsidRDefault="005324C9" w:rsidP="005324C9">
      <w:pPr>
        <w:jc w:val="right"/>
        <w:rPr>
          <w:rFonts w:ascii="Times New Roman" w:hAnsi="Times New Roman" w:cs="Times New Roman"/>
          <w:i/>
          <w:sz w:val="22"/>
          <w:szCs w:val="22"/>
        </w:rPr>
      </w:pPr>
    </w:p>
    <w:p w:rsidR="005324C9" w:rsidRDefault="005324C9" w:rsidP="005324C9">
      <w:pPr>
        <w:jc w:val="right"/>
        <w:rPr>
          <w:rFonts w:ascii="Times New Roman" w:hAnsi="Times New Roman" w:cs="Times New Roman"/>
          <w:i/>
          <w:sz w:val="22"/>
          <w:szCs w:val="22"/>
        </w:rPr>
      </w:pPr>
    </w:p>
    <w:p w:rsidR="005324C9" w:rsidRPr="005324C9" w:rsidRDefault="005324C9" w:rsidP="005324C9">
      <w:pPr>
        <w:jc w:val="right"/>
        <w:rPr>
          <w:rFonts w:ascii="Times New Roman" w:hAnsi="Times New Roman" w:cs="Times New Roman"/>
          <w:i/>
          <w:sz w:val="22"/>
          <w:szCs w:val="22"/>
        </w:rPr>
      </w:pPr>
      <w:r w:rsidRPr="005E70C3">
        <w:rPr>
          <w:rFonts w:ascii="Times New Roman" w:hAnsi="Times New Roman" w:cs="Times New Roman"/>
          <w:i/>
          <w:sz w:val="22"/>
          <w:szCs w:val="22"/>
          <w:lang w:val="sr-Cyrl-CS"/>
        </w:rPr>
        <w:t>Образац бр. 1</w:t>
      </w:r>
    </w:p>
    <w:p w:rsidR="008501CB" w:rsidRPr="005324C9" w:rsidRDefault="00DB08F1" w:rsidP="005324C9">
      <w:pPr>
        <w:jc w:val="right"/>
        <w:rPr>
          <w:rFonts w:ascii="Times New Roman" w:hAnsi="Times New Roman" w:cs="Times New Roman"/>
          <w:i/>
          <w:sz w:val="22"/>
          <w:szCs w:val="22"/>
        </w:rPr>
      </w:pPr>
      <w:r w:rsidRPr="005E70C3">
        <w:rPr>
          <w:rFonts w:ascii="Times New Roman" w:hAnsi="Times New Roman" w:cs="Times New Roman"/>
          <w:i/>
          <w:sz w:val="22"/>
          <w:szCs w:val="22"/>
          <w:lang w:val="sr-Cyrl-CS"/>
        </w:rPr>
        <w:t xml:space="preserve">                                                                                                 </w:t>
      </w:r>
    </w:p>
    <w:tbl>
      <w:tblPr>
        <w:tblW w:w="0" w:type="auto"/>
        <w:tblInd w:w="56" w:type="dxa"/>
        <w:tblLayout w:type="fixed"/>
        <w:tblLook w:val="04A0"/>
      </w:tblPr>
      <w:tblGrid>
        <w:gridCol w:w="10642"/>
      </w:tblGrid>
      <w:tr w:rsidR="008501CB" w:rsidRPr="005E70C3" w:rsidTr="00303644">
        <w:tc>
          <w:tcPr>
            <w:tcW w:w="10642" w:type="dxa"/>
            <w:tcBorders>
              <w:top w:val="double" w:sz="4" w:space="0" w:color="auto"/>
              <w:left w:val="double" w:sz="4" w:space="0" w:color="auto"/>
              <w:bottom w:val="double" w:sz="4" w:space="0" w:color="auto"/>
              <w:right w:val="double" w:sz="4" w:space="0" w:color="auto"/>
            </w:tcBorders>
            <w:shd w:val="clear" w:color="auto" w:fill="D9D9D9"/>
            <w:hideMark/>
          </w:tcPr>
          <w:p w:rsidR="008501CB" w:rsidRPr="005E70C3" w:rsidRDefault="008501CB">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VI</w:t>
            </w:r>
            <w:r w:rsidRPr="005E70C3">
              <w:rPr>
                <w:rFonts w:ascii="Times New Roman" w:eastAsia="Calibri" w:hAnsi="Times New Roman" w:cs="Times New Roman"/>
                <w:b/>
                <w:sz w:val="22"/>
                <w:szCs w:val="22"/>
                <w:lang w:val="sr-Cyrl-CS"/>
              </w:rPr>
              <w:t xml:space="preserve">  ОБРАЗАЦ ПО</w:t>
            </w:r>
            <w:r w:rsidRPr="005E70C3">
              <w:rPr>
                <w:rFonts w:ascii="Times New Roman" w:eastAsia="Calibri" w:hAnsi="Times New Roman" w:cs="Times New Roman"/>
                <w:b/>
                <w:sz w:val="22"/>
                <w:szCs w:val="22"/>
              </w:rPr>
              <w:t>НУДЕ</w:t>
            </w:r>
          </w:p>
        </w:tc>
      </w:tr>
    </w:tbl>
    <w:p w:rsidR="008501CB" w:rsidRPr="005E70C3" w:rsidRDefault="008501CB" w:rsidP="008501CB">
      <w:pPr>
        <w:ind w:left="567"/>
        <w:jc w:val="center"/>
        <w:rPr>
          <w:rFonts w:ascii="Times New Roman" w:hAnsi="Times New Roman" w:cs="Times New Roman"/>
          <w:sz w:val="22"/>
          <w:szCs w:val="22"/>
          <w:lang w:eastAsia="ar-SA"/>
        </w:rPr>
      </w:pPr>
      <w:r w:rsidRPr="005E70C3">
        <w:rPr>
          <w:rFonts w:ascii="Times New Roman" w:hAnsi="Times New Roman" w:cs="Times New Roman"/>
          <w:sz w:val="22"/>
          <w:szCs w:val="22"/>
        </w:rPr>
        <w:t>Понуда за јавну набавку</w:t>
      </w:r>
      <w:r w:rsidRPr="005E70C3">
        <w:rPr>
          <w:rFonts w:ascii="Times New Roman" w:hAnsi="Times New Roman" w:cs="Times New Roman"/>
          <w:sz w:val="22"/>
          <w:szCs w:val="22"/>
          <w:lang w:val="sr-Cyrl-CS"/>
        </w:rPr>
        <w:t xml:space="preserve"> услуга – Одржавање медицинске опреме</w:t>
      </w:r>
      <w:r w:rsidRPr="005E70C3">
        <w:rPr>
          <w:rFonts w:ascii="Times New Roman" w:hAnsi="Times New Roman" w:cs="Times New Roman"/>
          <w:sz w:val="22"/>
          <w:szCs w:val="22"/>
        </w:rPr>
        <w:t xml:space="preserve">, ЈН </w:t>
      </w:r>
      <w:r w:rsidR="005324C9">
        <w:rPr>
          <w:rFonts w:ascii="Times New Roman" w:hAnsi="Times New Roman" w:cs="Times New Roman"/>
          <w:sz w:val="22"/>
          <w:szCs w:val="22"/>
        </w:rPr>
        <w:t>25/</w:t>
      </w:r>
      <w:r w:rsidR="00F77E27" w:rsidRPr="005E70C3">
        <w:rPr>
          <w:rFonts w:ascii="Times New Roman" w:hAnsi="Times New Roman" w:cs="Times New Roman"/>
          <w:sz w:val="22"/>
          <w:szCs w:val="22"/>
          <w:lang w:val="sr-Cyrl-CS"/>
        </w:rPr>
        <w:t>20</w:t>
      </w:r>
      <w:r w:rsidRPr="005E70C3">
        <w:rPr>
          <w:rFonts w:ascii="Times New Roman" w:hAnsi="Times New Roman" w:cs="Times New Roman"/>
          <w:sz w:val="22"/>
          <w:szCs w:val="22"/>
        </w:rPr>
        <w:t>1</w:t>
      </w:r>
      <w:r w:rsidR="008B354E" w:rsidRPr="005E70C3">
        <w:rPr>
          <w:rFonts w:ascii="Times New Roman" w:hAnsi="Times New Roman" w:cs="Times New Roman"/>
          <w:sz w:val="22"/>
          <w:szCs w:val="22"/>
        </w:rPr>
        <w:t>9</w:t>
      </w:r>
    </w:p>
    <w:p w:rsidR="008501CB" w:rsidRPr="005E70C3" w:rsidRDefault="008501CB" w:rsidP="008501CB">
      <w:pPr>
        <w:ind w:left="567"/>
        <w:jc w:val="center"/>
        <w:rPr>
          <w:rFonts w:ascii="Times New Roman" w:hAnsi="Times New Roman" w:cs="Times New Roman"/>
          <w:sz w:val="22"/>
          <w:szCs w:val="22"/>
          <w:lang w:val="sr-Cyrl-CS"/>
        </w:rPr>
      </w:pPr>
    </w:p>
    <w:tbl>
      <w:tblPr>
        <w:tblW w:w="0" w:type="auto"/>
        <w:tblInd w:w="56" w:type="dxa"/>
        <w:tblLayout w:type="fixed"/>
        <w:tblLook w:val="04A0"/>
      </w:tblPr>
      <w:tblGrid>
        <w:gridCol w:w="2580"/>
        <w:gridCol w:w="2700"/>
        <w:gridCol w:w="15"/>
        <w:gridCol w:w="5337"/>
        <w:gridCol w:w="15"/>
      </w:tblGrid>
      <w:tr w:rsidR="008501CB" w:rsidRPr="005E70C3" w:rsidTr="00DD3B80">
        <w:trPr>
          <w:gridAfter w:val="1"/>
          <w:wAfter w:w="15" w:type="dxa"/>
        </w:trPr>
        <w:tc>
          <w:tcPr>
            <w:tcW w:w="10632" w:type="dxa"/>
            <w:gridSpan w:val="4"/>
            <w:tcBorders>
              <w:top w:val="double" w:sz="4" w:space="0" w:color="auto"/>
              <w:left w:val="double" w:sz="4" w:space="0" w:color="auto"/>
              <w:bottom w:val="single" w:sz="4" w:space="0" w:color="000000"/>
              <w:right w:val="double" w:sz="4" w:space="0" w:color="auto"/>
            </w:tcBorders>
            <w:shd w:val="clear" w:color="auto" w:fill="F2F2F2"/>
          </w:tcPr>
          <w:p w:rsidR="008501CB" w:rsidRPr="009A7B2A" w:rsidRDefault="008501CB">
            <w:pPr>
              <w:snapToGrid w:val="0"/>
              <w:rPr>
                <w:rFonts w:ascii="Times New Roman" w:hAnsi="Times New Roman" w:cs="Times New Roman"/>
                <w:b/>
                <w:sz w:val="22"/>
                <w:szCs w:val="22"/>
                <w:lang w:eastAsia="ar-SA"/>
              </w:rPr>
            </w:pPr>
            <w:r w:rsidRPr="005E70C3">
              <w:rPr>
                <w:rFonts w:ascii="Times New Roman" w:hAnsi="Times New Roman" w:cs="Times New Roman"/>
                <w:b/>
                <w:sz w:val="22"/>
                <w:szCs w:val="22"/>
                <w:highlight w:val="yellow"/>
                <w:lang w:val="sr-Cyrl-CS"/>
              </w:rPr>
              <w:t xml:space="preserve">Партија </w:t>
            </w:r>
            <w:r w:rsidR="005324C9">
              <w:rPr>
                <w:rFonts w:ascii="Times New Roman" w:hAnsi="Times New Roman" w:cs="Times New Roman"/>
                <w:b/>
                <w:sz w:val="22"/>
                <w:szCs w:val="22"/>
                <w:highlight w:val="yellow"/>
                <w:lang w:val="sr-Latn-CS"/>
              </w:rPr>
              <w:t>2</w:t>
            </w:r>
            <w:r w:rsidRPr="005E70C3">
              <w:rPr>
                <w:rFonts w:ascii="Times New Roman" w:hAnsi="Times New Roman" w:cs="Times New Roman"/>
                <w:b/>
                <w:sz w:val="22"/>
                <w:szCs w:val="22"/>
                <w:highlight w:val="yellow"/>
                <w:lang w:val="sr-Cyrl-CS"/>
              </w:rPr>
              <w:t>:</w:t>
            </w:r>
            <w:r w:rsidRPr="005E70C3">
              <w:rPr>
                <w:rFonts w:ascii="Times New Roman" w:hAnsi="Times New Roman" w:cs="Times New Roman"/>
                <w:b/>
                <w:sz w:val="22"/>
                <w:szCs w:val="22"/>
                <w:lang w:val="sr-Cyrl-CS"/>
              </w:rPr>
              <w:t xml:space="preserve"> </w:t>
            </w:r>
            <w:r w:rsidR="00D270DC" w:rsidRPr="005E70C3">
              <w:rPr>
                <w:rFonts w:ascii="Times New Roman" w:hAnsi="Times New Roman" w:cs="Times New Roman"/>
                <w:b/>
                <w:sz w:val="22"/>
                <w:szCs w:val="22"/>
                <w:lang w:val="sr-Cyrl-CS"/>
              </w:rPr>
              <w:t>Севисирање и одржавање  Гастроскопа</w:t>
            </w:r>
            <w:r w:rsidR="009A7B2A">
              <w:rPr>
                <w:rFonts w:ascii="Times New Roman" w:hAnsi="Times New Roman" w:cs="Times New Roman"/>
                <w:b/>
                <w:sz w:val="22"/>
                <w:szCs w:val="22"/>
                <w:lang w:val="sr-Cyrl-CS"/>
              </w:rPr>
              <w:t xml:space="preserve"> „Olymp</w:t>
            </w:r>
            <w:r w:rsidR="001341F7">
              <w:rPr>
                <w:rFonts w:ascii="Times New Roman" w:hAnsi="Times New Roman" w:cs="Times New Roman"/>
                <w:b/>
                <w:sz w:val="22"/>
                <w:szCs w:val="22"/>
              </w:rPr>
              <w:t>u</w:t>
            </w:r>
            <w:r w:rsidR="009A7B2A">
              <w:rPr>
                <w:rFonts w:ascii="Times New Roman" w:hAnsi="Times New Roman" w:cs="Times New Roman"/>
                <w:b/>
                <w:sz w:val="22"/>
                <w:szCs w:val="22"/>
                <w:lang w:val="sr-Cyrl-CS"/>
              </w:rPr>
              <w:t>s“</w:t>
            </w:r>
          </w:p>
          <w:p w:rsidR="008501CB" w:rsidRPr="005E70C3" w:rsidRDefault="008501CB">
            <w:pPr>
              <w:spacing w:line="276" w:lineRule="auto"/>
              <w:rPr>
                <w:rFonts w:ascii="Times New Roman" w:hAnsi="Times New Roman" w:cs="Times New Roman"/>
                <w:b/>
                <w:sz w:val="22"/>
                <w:szCs w:val="22"/>
                <w:lang w:val="sr-Cyrl-CS" w:eastAsia="ar-SA"/>
              </w:rPr>
            </w:pPr>
          </w:p>
        </w:tc>
      </w:tr>
      <w:tr w:rsidR="008501CB" w:rsidRPr="005E70C3" w:rsidTr="00DD3B80">
        <w:trPr>
          <w:gridAfter w:val="1"/>
          <w:wAfter w:w="15" w:type="dxa"/>
        </w:trPr>
        <w:tc>
          <w:tcPr>
            <w:tcW w:w="2580" w:type="dxa"/>
            <w:vMerge w:val="restart"/>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center"/>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Gastroskop</w:t>
            </w:r>
          </w:p>
        </w:tc>
        <w:tc>
          <w:tcPr>
            <w:tcW w:w="2700" w:type="dxa"/>
            <w:tcBorders>
              <w:top w:val="single" w:sz="4" w:space="0" w:color="000000"/>
              <w:left w:val="single" w:sz="4" w:space="0" w:color="000000"/>
              <w:bottom w:val="single" w:sz="4" w:space="0" w:color="000000"/>
              <w:right w:val="nil"/>
            </w:tcBorders>
            <w:hideMark/>
          </w:tcPr>
          <w:p w:rsidR="008501CB" w:rsidRPr="005E70C3" w:rsidRDefault="008501CB">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Број апарата</w:t>
            </w:r>
          </w:p>
        </w:tc>
        <w:tc>
          <w:tcPr>
            <w:tcW w:w="5352" w:type="dxa"/>
            <w:gridSpan w:val="2"/>
            <w:tcBorders>
              <w:top w:val="single" w:sz="4" w:space="0" w:color="000000"/>
              <w:left w:val="single" w:sz="4" w:space="0" w:color="000000"/>
              <w:bottom w:val="single" w:sz="4" w:space="0" w:color="000000"/>
              <w:right w:val="double" w:sz="4" w:space="0" w:color="auto"/>
            </w:tcBorders>
            <w:hideMark/>
          </w:tcPr>
          <w:p w:rsidR="008501CB" w:rsidRPr="005E70C3" w:rsidRDefault="008501CB">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Произвођач</w:t>
            </w:r>
          </w:p>
        </w:tc>
      </w:tr>
      <w:tr w:rsidR="008501CB" w:rsidRPr="005E70C3" w:rsidTr="00DD3B80">
        <w:trPr>
          <w:gridAfter w:val="1"/>
          <w:wAfter w:w="15" w:type="dxa"/>
        </w:trPr>
        <w:tc>
          <w:tcPr>
            <w:tcW w:w="2580" w:type="dxa"/>
            <w:vMerge/>
            <w:tcBorders>
              <w:top w:val="single" w:sz="4" w:space="0" w:color="000000"/>
              <w:left w:val="double" w:sz="4" w:space="0" w:color="auto"/>
              <w:bottom w:val="single" w:sz="4" w:space="0" w:color="000000"/>
              <w:right w:val="nil"/>
            </w:tcBorders>
            <w:vAlign w:val="center"/>
            <w:hideMark/>
          </w:tcPr>
          <w:p w:rsidR="008501CB" w:rsidRPr="005E70C3" w:rsidRDefault="008501CB">
            <w:pPr>
              <w:suppressAutoHyphens w:val="0"/>
              <w:spacing w:line="240" w:lineRule="auto"/>
              <w:rPr>
                <w:rFonts w:ascii="Times New Roman" w:hAnsi="Times New Roman" w:cs="Times New Roman"/>
                <w:sz w:val="22"/>
                <w:szCs w:val="22"/>
                <w:lang w:val="sr-Latn-CS" w:eastAsia="ar-SA"/>
              </w:rPr>
            </w:pPr>
          </w:p>
        </w:tc>
        <w:tc>
          <w:tcPr>
            <w:tcW w:w="2700" w:type="dxa"/>
            <w:tcBorders>
              <w:top w:val="nil"/>
              <w:left w:val="single" w:sz="4" w:space="0" w:color="000000"/>
              <w:bottom w:val="single" w:sz="4" w:space="0" w:color="000000"/>
              <w:right w:val="nil"/>
            </w:tcBorders>
            <w:hideMark/>
          </w:tcPr>
          <w:p w:rsidR="008501CB" w:rsidRPr="005E70C3" w:rsidRDefault="008501CB">
            <w:pPr>
              <w:snapToGrid w:val="0"/>
              <w:spacing w:line="276" w:lineRule="auto"/>
              <w:ind w:right="-285"/>
              <w:jc w:val="center"/>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1</w:t>
            </w:r>
          </w:p>
        </w:tc>
        <w:tc>
          <w:tcPr>
            <w:tcW w:w="5352" w:type="dxa"/>
            <w:gridSpan w:val="2"/>
            <w:tcBorders>
              <w:top w:val="nil"/>
              <w:left w:val="single" w:sz="4" w:space="0" w:color="000000"/>
              <w:bottom w:val="single" w:sz="4" w:space="0" w:color="000000"/>
              <w:right w:val="double" w:sz="4" w:space="0" w:color="auto"/>
            </w:tcBorders>
            <w:hideMark/>
          </w:tcPr>
          <w:p w:rsidR="008501CB" w:rsidRPr="005E70C3" w:rsidRDefault="008501CB">
            <w:pPr>
              <w:snapToGrid w:val="0"/>
              <w:spacing w:line="276" w:lineRule="auto"/>
              <w:ind w:right="-285"/>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Olympus</w:t>
            </w: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без ПДВ-а</w:t>
            </w:r>
          </w:p>
        </w:tc>
        <w:tc>
          <w:tcPr>
            <w:tcW w:w="5352" w:type="dxa"/>
            <w:gridSpan w:val="2"/>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CC3F6B" w:rsidRPr="005E70C3" w:rsidRDefault="008501CB">
            <w:pPr>
              <w:snapToGrid w:val="0"/>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Цена текућих трошкова (путни</w:t>
            </w:r>
          </w:p>
          <w:p w:rsidR="008501CB" w:rsidRPr="005E70C3" w:rsidRDefault="008501CB" w:rsidP="00CC3F6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 xml:space="preserve"> трошкови сервисера),без ПДВ-а</w:t>
            </w:r>
          </w:p>
        </w:tc>
        <w:tc>
          <w:tcPr>
            <w:tcW w:w="5352" w:type="dxa"/>
            <w:gridSpan w:val="2"/>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p>
        </w:tc>
      </w:tr>
      <w:tr w:rsidR="00DD3B80" w:rsidRPr="005E70C3" w:rsidTr="00DD3B80">
        <w:tc>
          <w:tcPr>
            <w:tcW w:w="5295" w:type="dxa"/>
            <w:gridSpan w:val="3"/>
            <w:tcBorders>
              <w:top w:val="single" w:sz="4" w:space="0" w:color="000000"/>
              <w:left w:val="double" w:sz="4" w:space="0" w:color="auto"/>
              <w:bottom w:val="single" w:sz="4" w:space="0" w:color="000000"/>
              <w:right w:val="nil"/>
            </w:tcBorders>
            <w:hideMark/>
          </w:tcPr>
          <w:p w:rsidR="00DD3B80" w:rsidRPr="005E70C3" w:rsidRDefault="00DD3B80" w:rsidP="00FD63BA">
            <w:pPr>
              <w:snapToGrid w:val="0"/>
              <w:ind w:right="-285"/>
              <w:jc w:val="both"/>
              <w:rPr>
                <w:rFonts w:ascii="Times New Roman" w:hAnsi="Times New Roman" w:cs="Times New Roman"/>
                <w:sz w:val="22"/>
                <w:szCs w:val="22"/>
                <w:lang w:val="sr-Cyrl-CS"/>
              </w:rPr>
            </w:pPr>
            <w:r>
              <w:rPr>
                <w:rFonts w:ascii="Times New Roman" w:hAnsi="Times New Roman" w:cs="Times New Roman"/>
                <w:sz w:val="22"/>
                <w:szCs w:val="22"/>
                <w:lang w:val="sr-Cyrl-CS"/>
              </w:rPr>
              <w:t>Укупно без обрачунатог ПДВ-а</w:t>
            </w:r>
          </w:p>
        </w:tc>
        <w:tc>
          <w:tcPr>
            <w:tcW w:w="5352" w:type="dxa"/>
            <w:gridSpan w:val="2"/>
            <w:tcBorders>
              <w:top w:val="single" w:sz="4" w:space="0" w:color="000000"/>
              <w:left w:val="single" w:sz="4" w:space="0" w:color="000000"/>
              <w:bottom w:val="single" w:sz="4" w:space="0" w:color="000000"/>
              <w:right w:val="double" w:sz="4" w:space="0" w:color="auto"/>
            </w:tcBorders>
          </w:tcPr>
          <w:p w:rsidR="00DD3B80" w:rsidRPr="005E70C3" w:rsidRDefault="00DD3B80">
            <w:pPr>
              <w:snapToGrid w:val="0"/>
              <w:spacing w:line="276" w:lineRule="auto"/>
              <w:ind w:right="-285"/>
              <w:jc w:val="both"/>
              <w:rPr>
                <w:rFonts w:ascii="Times New Roman" w:hAnsi="Times New Roman" w:cs="Times New Roman"/>
                <w:sz w:val="22"/>
                <w:szCs w:val="22"/>
                <w:lang w:val="sr-Cyrl-CS" w:eastAsia="ar-SA"/>
              </w:rPr>
            </w:pPr>
          </w:p>
        </w:tc>
      </w:tr>
      <w:tr w:rsidR="00DD3B80" w:rsidRPr="005E70C3" w:rsidTr="00DD3B80">
        <w:tc>
          <w:tcPr>
            <w:tcW w:w="5295" w:type="dxa"/>
            <w:gridSpan w:val="3"/>
            <w:tcBorders>
              <w:top w:val="single" w:sz="4" w:space="0" w:color="000000"/>
              <w:left w:val="double" w:sz="4" w:space="0" w:color="auto"/>
              <w:bottom w:val="single" w:sz="4" w:space="0" w:color="000000"/>
              <w:right w:val="nil"/>
            </w:tcBorders>
            <w:hideMark/>
          </w:tcPr>
          <w:p w:rsidR="00DD3B80" w:rsidRDefault="00DD3B80" w:rsidP="00FD63BA">
            <w:pPr>
              <w:snapToGrid w:val="0"/>
              <w:ind w:right="-285"/>
              <w:jc w:val="both"/>
              <w:rPr>
                <w:rFonts w:ascii="Times New Roman" w:hAnsi="Times New Roman" w:cs="Times New Roman"/>
                <w:sz w:val="22"/>
                <w:szCs w:val="22"/>
                <w:lang w:val="sr-Cyrl-CS"/>
              </w:rPr>
            </w:pPr>
            <w:r>
              <w:rPr>
                <w:rFonts w:ascii="Times New Roman" w:hAnsi="Times New Roman" w:cs="Times New Roman"/>
                <w:sz w:val="22"/>
                <w:szCs w:val="22"/>
                <w:lang w:val="sr-Cyrl-CS"/>
              </w:rPr>
              <w:t>Укупно са обрачунатим ПДВ-ом</w:t>
            </w:r>
          </w:p>
        </w:tc>
        <w:tc>
          <w:tcPr>
            <w:tcW w:w="5352" w:type="dxa"/>
            <w:gridSpan w:val="2"/>
            <w:tcBorders>
              <w:top w:val="single" w:sz="4" w:space="0" w:color="000000"/>
              <w:left w:val="single" w:sz="4" w:space="0" w:color="000000"/>
              <w:bottom w:val="single" w:sz="4" w:space="0" w:color="000000"/>
              <w:right w:val="double" w:sz="4" w:space="0" w:color="auto"/>
            </w:tcBorders>
          </w:tcPr>
          <w:p w:rsidR="00DD3B80" w:rsidRPr="005E70C3" w:rsidRDefault="00DD3B80">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Гарантни рок за делове</w:t>
            </w:r>
          </w:p>
        </w:tc>
        <w:tc>
          <w:tcPr>
            <w:tcW w:w="5352" w:type="dxa"/>
            <w:gridSpan w:val="2"/>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Гарантни рок за услуге</w:t>
            </w:r>
          </w:p>
        </w:tc>
        <w:tc>
          <w:tcPr>
            <w:tcW w:w="5352" w:type="dxa"/>
            <w:gridSpan w:val="2"/>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Рок плаћања</w:t>
            </w:r>
          </w:p>
        </w:tc>
        <w:tc>
          <w:tcPr>
            <w:tcW w:w="5352" w:type="dxa"/>
            <w:gridSpan w:val="2"/>
            <w:tcBorders>
              <w:top w:val="single" w:sz="4" w:space="0" w:color="000000"/>
              <w:left w:val="single" w:sz="4" w:space="0" w:color="000000"/>
              <w:bottom w:val="single" w:sz="4" w:space="0" w:color="000000"/>
              <w:right w:val="double" w:sz="4" w:space="0" w:color="auto"/>
            </w:tcBorders>
            <w:hideMark/>
          </w:tcPr>
          <w:p w:rsidR="008501CB" w:rsidRPr="005E70C3" w:rsidRDefault="005049C4">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Latn-CS"/>
              </w:rPr>
              <w:t>6</w:t>
            </w:r>
            <w:r w:rsidR="008501CB" w:rsidRPr="005E70C3">
              <w:rPr>
                <w:rFonts w:ascii="Times New Roman" w:hAnsi="Times New Roman" w:cs="Times New Roman"/>
                <w:sz w:val="22"/>
                <w:szCs w:val="22"/>
                <w:lang w:val="sr-Cyrl-CS"/>
              </w:rPr>
              <w:t>0 дана од дана фактурисања</w:t>
            </w: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Време важења понуде:</w:t>
            </w:r>
          </w:p>
          <w:p w:rsidR="008501CB" w:rsidRPr="005E70C3" w:rsidRDefault="008501CB">
            <w:pPr>
              <w:rPr>
                <w:rFonts w:ascii="Times New Roman" w:hAnsi="Times New Roman" w:cs="Times New Roman"/>
                <w:sz w:val="22"/>
                <w:szCs w:val="22"/>
                <w:lang w:eastAsia="ar-SA"/>
              </w:rPr>
            </w:pPr>
            <w:r w:rsidRPr="005E70C3">
              <w:rPr>
                <w:rFonts w:ascii="Times New Roman" w:hAnsi="Times New Roman" w:cs="Times New Roman"/>
                <w:sz w:val="22"/>
                <w:szCs w:val="22"/>
              </w:rPr>
              <w:t>(не краће од 30 дана од дана отварања понуда)</w:t>
            </w:r>
          </w:p>
        </w:tc>
        <w:tc>
          <w:tcPr>
            <w:tcW w:w="5352" w:type="dxa"/>
            <w:gridSpan w:val="2"/>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c>
          <w:tcPr>
            <w:tcW w:w="5295" w:type="dxa"/>
            <w:gridSpan w:val="3"/>
            <w:tcBorders>
              <w:top w:val="single" w:sz="4" w:space="0" w:color="000000"/>
              <w:left w:val="double" w:sz="4" w:space="0" w:color="auto"/>
              <w:bottom w:val="single" w:sz="4" w:space="0" w:color="000000"/>
              <w:right w:val="nil"/>
            </w:tcBorders>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Начин подношења понуде (потребно заокружити):</w:t>
            </w:r>
          </w:p>
          <w:p w:rsidR="008501CB" w:rsidRPr="005E70C3" w:rsidRDefault="008501CB" w:rsidP="00730701">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 подизвођачем</w:t>
            </w:r>
          </w:p>
          <w:p w:rsidR="008501CB" w:rsidRPr="005E70C3" w:rsidRDefault="008501CB" w:rsidP="00730701">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самостално</w:t>
            </w:r>
          </w:p>
          <w:p w:rsidR="008501CB" w:rsidRPr="005E70C3" w:rsidRDefault="008501CB" w:rsidP="00730701">
            <w:pPr>
              <w:numPr>
                <w:ilvl w:val="0"/>
                <w:numId w:val="21"/>
              </w:numPr>
              <w:rPr>
                <w:rFonts w:ascii="Times New Roman" w:hAnsi="Times New Roman" w:cs="Times New Roman"/>
                <w:sz w:val="22"/>
                <w:szCs w:val="22"/>
                <w:lang w:eastAsia="ar-SA"/>
              </w:rPr>
            </w:pPr>
            <w:r w:rsidRPr="005E70C3">
              <w:rPr>
                <w:rFonts w:ascii="Times New Roman" w:hAnsi="Times New Roman" w:cs="Times New Roman"/>
                <w:sz w:val="22"/>
                <w:szCs w:val="22"/>
              </w:rPr>
              <w:t xml:space="preserve">заједничка понуда </w:t>
            </w:r>
          </w:p>
        </w:tc>
        <w:tc>
          <w:tcPr>
            <w:tcW w:w="5352" w:type="dxa"/>
            <w:gridSpan w:val="2"/>
            <w:tcBorders>
              <w:top w:val="single" w:sz="4" w:space="0" w:color="000000"/>
              <w:left w:val="single" w:sz="4" w:space="0" w:color="000000"/>
              <w:bottom w:val="single" w:sz="4" w:space="0" w:color="000000"/>
              <w:right w:val="double" w:sz="4" w:space="0" w:color="auto"/>
            </w:tcBorders>
            <w:hideMark/>
          </w:tcPr>
          <w:p w:rsidR="008501CB" w:rsidRPr="005E70C3" w:rsidRDefault="008501CB">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(навести име подизвођача/учесника у заједничкој понуди)</w:t>
            </w: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Назив понуђача: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Седиште и адреса понуђача: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 понуђача: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ПИБ понуђача: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Број рачуна и назив банке понуђача: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Име особе за контакт:</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Телефон/факс:</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Електронска адреса:</w:t>
            </w:r>
          </w:p>
        </w:tc>
        <w:tc>
          <w:tcPr>
            <w:tcW w:w="5337"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DD3B80">
        <w:trPr>
          <w:gridAfter w:val="1"/>
          <w:wAfter w:w="15" w:type="dxa"/>
        </w:trPr>
        <w:tc>
          <w:tcPr>
            <w:tcW w:w="5295" w:type="dxa"/>
            <w:gridSpan w:val="3"/>
            <w:tcBorders>
              <w:top w:val="single" w:sz="4" w:space="0" w:color="000000"/>
              <w:left w:val="double" w:sz="4" w:space="0" w:color="auto"/>
              <w:bottom w:val="double" w:sz="4" w:space="0" w:color="auto"/>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Лице одговорно за потписивање уговора:</w:t>
            </w:r>
          </w:p>
        </w:tc>
        <w:tc>
          <w:tcPr>
            <w:tcW w:w="5337" w:type="dxa"/>
            <w:tcBorders>
              <w:top w:val="single" w:sz="4" w:space="0" w:color="000000"/>
              <w:left w:val="single" w:sz="4" w:space="0" w:color="000000"/>
              <w:bottom w:val="double" w:sz="4" w:space="0" w:color="auto"/>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bl>
    <w:p w:rsidR="008501CB" w:rsidRPr="005E70C3" w:rsidRDefault="008501CB" w:rsidP="008501CB">
      <w:pPr>
        <w:rPr>
          <w:rFonts w:ascii="Times New Roman" w:hAnsi="Times New Roman" w:cs="Times New Roman"/>
          <w:sz w:val="22"/>
          <w:szCs w:val="22"/>
          <w:lang w:eastAsia="ar-SA"/>
        </w:rPr>
      </w:pPr>
    </w:p>
    <w:p w:rsidR="008501CB" w:rsidRPr="005E70C3" w:rsidRDefault="008501CB" w:rsidP="008501CB">
      <w:pPr>
        <w:rPr>
          <w:rFonts w:ascii="Times New Roman" w:hAnsi="Times New Roman" w:cs="Times New Roman"/>
          <w:sz w:val="22"/>
          <w:szCs w:val="22"/>
        </w:rPr>
      </w:pPr>
    </w:p>
    <w:p w:rsidR="008501CB" w:rsidRPr="005E70C3" w:rsidRDefault="008501CB" w:rsidP="008501CB">
      <w:pPr>
        <w:jc w:val="center"/>
        <w:rPr>
          <w:rFonts w:ascii="Times New Roman" w:hAnsi="Times New Roman" w:cs="Times New Roman"/>
          <w:sz w:val="22"/>
          <w:szCs w:val="22"/>
        </w:rPr>
      </w:pPr>
      <w:r w:rsidRPr="005E70C3">
        <w:rPr>
          <w:rFonts w:ascii="Times New Roman" w:hAnsi="Times New Roman" w:cs="Times New Roman"/>
          <w:sz w:val="22"/>
          <w:szCs w:val="22"/>
        </w:rPr>
        <w:t>У ___________________                                                 Потпис овлашћеног лица</w:t>
      </w:r>
    </w:p>
    <w:p w:rsidR="008501CB" w:rsidRPr="005E70C3" w:rsidRDefault="008501CB" w:rsidP="008501CB">
      <w:pPr>
        <w:jc w:val="center"/>
        <w:rPr>
          <w:rFonts w:ascii="Times New Roman" w:hAnsi="Times New Roman" w:cs="Times New Roman"/>
          <w:sz w:val="22"/>
          <w:szCs w:val="22"/>
          <w:lang w:val="sr-Cyrl-CS"/>
        </w:rPr>
      </w:pPr>
    </w:p>
    <w:p w:rsidR="008501CB" w:rsidRPr="005E70C3" w:rsidRDefault="0053508B" w:rsidP="008501CB">
      <w:pPr>
        <w:jc w:val="both"/>
        <w:rPr>
          <w:rFonts w:ascii="Times New Roman" w:hAnsi="Times New Roman" w:cs="Times New Roman"/>
          <w:b/>
          <w:sz w:val="22"/>
          <w:szCs w:val="22"/>
        </w:rPr>
      </w:pPr>
      <w:r>
        <w:rPr>
          <w:rFonts w:ascii="Times New Roman" w:hAnsi="Times New Roman" w:cs="Times New Roman"/>
          <w:sz w:val="22"/>
          <w:szCs w:val="22"/>
        </w:rPr>
        <w:tab/>
        <w:t xml:space="preserve">         </w:t>
      </w:r>
      <w:r w:rsidR="008501CB" w:rsidRPr="005E70C3">
        <w:rPr>
          <w:rFonts w:ascii="Times New Roman" w:hAnsi="Times New Roman" w:cs="Times New Roman"/>
          <w:sz w:val="22"/>
          <w:szCs w:val="22"/>
        </w:rPr>
        <w:t xml:space="preserve">Дана ________________                      </w:t>
      </w:r>
      <w:r w:rsidR="008501CB" w:rsidRPr="0053508B">
        <w:rPr>
          <w:rFonts w:ascii="Times New Roman" w:hAnsi="Times New Roman" w:cs="Times New Roman"/>
          <w:b/>
          <w:sz w:val="22"/>
          <w:szCs w:val="22"/>
        </w:rPr>
        <w:t>М.П.</w:t>
      </w:r>
      <w:r w:rsidR="008501CB" w:rsidRPr="005E70C3">
        <w:rPr>
          <w:rFonts w:ascii="Times New Roman" w:hAnsi="Times New Roman" w:cs="Times New Roman"/>
          <w:sz w:val="22"/>
          <w:szCs w:val="22"/>
        </w:rPr>
        <w:t xml:space="preserve">             </w:t>
      </w:r>
      <w:r>
        <w:rPr>
          <w:rFonts w:ascii="Times New Roman" w:hAnsi="Times New Roman" w:cs="Times New Roman"/>
          <w:sz w:val="22"/>
          <w:szCs w:val="22"/>
          <w:lang w:val="sr-Cyrl-CS"/>
        </w:rPr>
        <w:t xml:space="preserve">      </w:t>
      </w:r>
      <w:r w:rsidR="008501CB" w:rsidRPr="005E70C3">
        <w:rPr>
          <w:rFonts w:ascii="Times New Roman" w:hAnsi="Times New Roman" w:cs="Times New Roman"/>
          <w:sz w:val="22"/>
          <w:szCs w:val="22"/>
        </w:rPr>
        <w:t>______________________</w:t>
      </w:r>
      <w:r w:rsidR="008501CB" w:rsidRPr="005E70C3">
        <w:rPr>
          <w:rFonts w:ascii="Times New Roman" w:hAnsi="Times New Roman" w:cs="Times New Roman"/>
          <w:b/>
          <w:sz w:val="22"/>
          <w:szCs w:val="22"/>
        </w:rPr>
        <w:t xml:space="preserve">                            </w:t>
      </w:r>
    </w:p>
    <w:p w:rsidR="008501CB" w:rsidRPr="005E70C3" w:rsidRDefault="008501CB" w:rsidP="008501CB">
      <w:pPr>
        <w:rPr>
          <w:rFonts w:ascii="Times New Roman" w:hAnsi="Times New Roman" w:cs="Times New Roman"/>
          <w:b/>
          <w:sz w:val="22"/>
          <w:szCs w:val="22"/>
        </w:rPr>
      </w:pPr>
      <w:r w:rsidRPr="005E70C3">
        <w:rPr>
          <w:rFonts w:ascii="Times New Roman" w:hAnsi="Times New Roman" w:cs="Times New Roman"/>
          <w:b/>
          <w:sz w:val="22"/>
          <w:szCs w:val="22"/>
        </w:rPr>
        <w:t xml:space="preserve">   </w:t>
      </w:r>
    </w:p>
    <w:p w:rsidR="008501CB" w:rsidRPr="005E70C3" w:rsidRDefault="008501CB" w:rsidP="008501CB">
      <w:pPr>
        <w:rPr>
          <w:rFonts w:ascii="Times New Roman" w:hAnsi="Times New Roman" w:cs="Times New Roman"/>
          <w:b/>
          <w:sz w:val="22"/>
          <w:szCs w:val="22"/>
        </w:rPr>
      </w:pPr>
    </w:p>
    <w:p w:rsidR="008501CB" w:rsidRPr="005E70C3" w:rsidRDefault="008501CB" w:rsidP="008501CB">
      <w:pPr>
        <w:ind w:left="180" w:right="396"/>
        <w:jc w:val="both"/>
        <w:rPr>
          <w:rFonts w:ascii="Times New Roman" w:hAnsi="Times New Roman" w:cs="Times New Roman"/>
          <w:sz w:val="22"/>
          <w:szCs w:val="22"/>
        </w:rPr>
      </w:pPr>
      <w:r w:rsidRPr="005E70C3">
        <w:rPr>
          <w:rFonts w:ascii="Times New Roman" w:hAnsi="Times New Roman" w:cs="Times New Roman"/>
          <w:b/>
          <w:sz w:val="22"/>
          <w:szCs w:val="22"/>
        </w:rPr>
        <w:t>Напомена:</w:t>
      </w:r>
      <w:r w:rsidRPr="005E70C3">
        <w:rPr>
          <w:rFonts w:ascii="Times New Roman" w:hAnsi="Times New Roman" w:cs="Times New Roman"/>
          <w:sz w:val="22"/>
          <w:szCs w:val="22"/>
        </w:rPr>
        <w:t xml:space="preserve"> образац попуњава и потписује власник или законски заступник понуђача који је уписан у регистар АПР</w:t>
      </w:r>
    </w:p>
    <w:p w:rsidR="008501CB" w:rsidRPr="005E70C3" w:rsidRDefault="008501CB" w:rsidP="008501CB">
      <w:pPr>
        <w:rPr>
          <w:rFonts w:ascii="Times New Roman" w:hAnsi="Times New Roman" w:cs="Times New Roman"/>
          <w:sz w:val="22"/>
          <w:szCs w:val="22"/>
          <w:lang w:val="sr-Latn-CS"/>
        </w:rPr>
      </w:pPr>
    </w:p>
    <w:p w:rsidR="008501CB" w:rsidRPr="005E70C3" w:rsidRDefault="008501CB" w:rsidP="008501CB">
      <w:pPr>
        <w:rPr>
          <w:rFonts w:ascii="Times New Roman" w:hAnsi="Times New Roman" w:cs="Times New Roman"/>
          <w:sz w:val="22"/>
          <w:szCs w:val="22"/>
          <w:lang w:val="sr-Latn-CS"/>
        </w:rPr>
      </w:pPr>
    </w:p>
    <w:p w:rsidR="008501CB" w:rsidRPr="005E70C3" w:rsidRDefault="008501CB" w:rsidP="008501CB">
      <w:pPr>
        <w:rPr>
          <w:rFonts w:ascii="Times New Roman" w:hAnsi="Times New Roman" w:cs="Times New Roman"/>
          <w:sz w:val="22"/>
          <w:szCs w:val="22"/>
        </w:rPr>
      </w:pPr>
    </w:p>
    <w:p w:rsidR="009D54B3" w:rsidRPr="005E70C3" w:rsidRDefault="009D54B3" w:rsidP="008501CB">
      <w:pPr>
        <w:rPr>
          <w:rFonts w:ascii="Times New Roman" w:hAnsi="Times New Roman" w:cs="Times New Roman"/>
          <w:sz w:val="22"/>
          <w:szCs w:val="22"/>
        </w:rPr>
      </w:pPr>
    </w:p>
    <w:p w:rsidR="00CC3F6B" w:rsidRPr="005E70C3" w:rsidRDefault="00CC3F6B" w:rsidP="008501CB">
      <w:pPr>
        <w:rPr>
          <w:rFonts w:ascii="Times New Roman" w:hAnsi="Times New Roman" w:cs="Times New Roman"/>
          <w:sz w:val="22"/>
          <w:szCs w:val="22"/>
        </w:rPr>
      </w:pPr>
    </w:p>
    <w:p w:rsidR="00CC3F6B" w:rsidRPr="005E70C3" w:rsidRDefault="00CC3F6B" w:rsidP="008501CB">
      <w:pPr>
        <w:rPr>
          <w:rFonts w:ascii="Times New Roman" w:hAnsi="Times New Roman" w:cs="Times New Roman"/>
          <w:sz w:val="22"/>
          <w:szCs w:val="22"/>
        </w:rPr>
      </w:pPr>
    </w:p>
    <w:p w:rsidR="00CC3F6B" w:rsidRPr="005E70C3" w:rsidRDefault="00CC3F6B" w:rsidP="008501CB">
      <w:pPr>
        <w:rPr>
          <w:rFonts w:ascii="Times New Roman" w:hAnsi="Times New Roman" w:cs="Times New Roman"/>
          <w:sz w:val="22"/>
          <w:szCs w:val="22"/>
        </w:rPr>
      </w:pPr>
    </w:p>
    <w:p w:rsidR="00CC3F6B" w:rsidRDefault="00CC3F6B" w:rsidP="008501CB">
      <w:pPr>
        <w:rPr>
          <w:rFonts w:ascii="Times New Roman" w:hAnsi="Times New Roman" w:cs="Times New Roman"/>
          <w:sz w:val="22"/>
          <w:szCs w:val="22"/>
        </w:rPr>
      </w:pPr>
    </w:p>
    <w:p w:rsidR="003C11B2" w:rsidRDefault="003C11B2" w:rsidP="008501CB">
      <w:pPr>
        <w:rPr>
          <w:rFonts w:ascii="Times New Roman" w:hAnsi="Times New Roman" w:cs="Times New Roman"/>
          <w:sz w:val="22"/>
          <w:szCs w:val="22"/>
        </w:rPr>
      </w:pPr>
    </w:p>
    <w:p w:rsidR="003C11B2" w:rsidRDefault="003C11B2" w:rsidP="008501CB">
      <w:pPr>
        <w:rPr>
          <w:rFonts w:ascii="Times New Roman" w:hAnsi="Times New Roman" w:cs="Times New Roman"/>
          <w:sz w:val="22"/>
          <w:szCs w:val="22"/>
        </w:rPr>
      </w:pPr>
    </w:p>
    <w:p w:rsidR="003C11B2" w:rsidRPr="003C11B2" w:rsidRDefault="003C11B2" w:rsidP="008501CB">
      <w:pPr>
        <w:rPr>
          <w:rFonts w:ascii="Times New Roman" w:hAnsi="Times New Roman" w:cs="Times New Roman"/>
          <w:sz w:val="22"/>
          <w:szCs w:val="22"/>
        </w:rPr>
      </w:pPr>
    </w:p>
    <w:p w:rsidR="008501CB" w:rsidRPr="005324C9" w:rsidRDefault="008501CB" w:rsidP="008501CB">
      <w:pPr>
        <w:rPr>
          <w:rFonts w:ascii="Times New Roman" w:hAnsi="Times New Roman" w:cs="Times New Roman"/>
          <w:b/>
          <w:sz w:val="22"/>
          <w:szCs w:val="22"/>
        </w:rPr>
      </w:pPr>
    </w:p>
    <w:p w:rsidR="008501CB" w:rsidRPr="005E70C3" w:rsidRDefault="008501CB" w:rsidP="008501CB">
      <w:pPr>
        <w:jc w:val="right"/>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Образац бр. 1</w:t>
      </w:r>
    </w:p>
    <w:tbl>
      <w:tblPr>
        <w:tblW w:w="0" w:type="auto"/>
        <w:tblInd w:w="138" w:type="dxa"/>
        <w:tblLayout w:type="fixed"/>
        <w:tblLook w:val="04A0"/>
      </w:tblPr>
      <w:tblGrid>
        <w:gridCol w:w="10560"/>
      </w:tblGrid>
      <w:tr w:rsidR="008501CB" w:rsidRPr="005E70C3" w:rsidTr="00886EAD">
        <w:tc>
          <w:tcPr>
            <w:tcW w:w="10560" w:type="dxa"/>
            <w:tcBorders>
              <w:top w:val="double" w:sz="4" w:space="0" w:color="auto"/>
              <w:left w:val="double" w:sz="4" w:space="0" w:color="auto"/>
              <w:bottom w:val="double" w:sz="4" w:space="0" w:color="auto"/>
              <w:right w:val="double" w:sz="4" w:space="0" w:color="auto"/>
            </w:tcBorders>
            <w:shd w:val="clear" w:color="auto" w:fill="D9D9D9"/>
            <w:hideMark/>
          </w:tcPr>
          <w:p w:rsidR="008501CB" w:rsidRPr="005E70C3" w:rsidRDefault="008501CB">
            <w:pPr>
              <w:snapToGrid w:val="0"/>
              <w:jc w:val="center"/>
              <w:rPr>
                <w:rFonts w:ascii="Times New Roman" w:eastAsia="Calibri" w:hAnsi="Times New Roman" w:cs="Times New Roman"/>
                <w:b/>
                <w:sz w:val="22"/>
                <w:szCs w:val="22"/>
                <w:lang w:eastAsia="ar-SA"/>
              </w:rPr>
            </w:pPr>
            <w:r w:rsidRPr="005E70C3">
              <w:rPr>
                <w:rFonts w:ascii="Times New Roman" w:eastAsia="Calibri" w:hAnsi="Times New Roman" w:cs="Times New Roman"/>
                <w:b/>
                <w:sz w:val="22"/>
                <w:szCs w:val="22"/>
              </w:rPr>
              <w:t xml:space="preserve">VI </w:t>
            </w:r>
            <w:r w:rsidRPr="005E70C3">
              <w:rPr>
                <w:rFonts w:ascii="Times New Roman" w:eastAsia="Calibri" w:hAnsi="Times New Roman" w:cs="Times New Roman"/>
                <w:b/>
                <w:sz w:val="22"/>
                <w:szCs w:val="22"/>
                <w:lang w:val="sr-Cyrl-CS"/>
              </w:rPr>
              <w:t xml:space="preserve"> ОБРАЗАЦ ПО</w:t>
            </w:r>
            <w:r w:rsidRPr="005E70C3">
              <w:rPr>
                <w:rFonts w:ascii="Times New Roman" w:eastAsia="Calibri" w:hAnsi="Times New Roman" w:cs="Times New Roman"/>
                <w:b/>
                <w:sz w:val="22"/>
                <w:szCs w:val="22"/>
              </w:rPr>
              <w:t>НУДЕ</w:t>
            </w:r>
          </w:p>
        </w:tc>
      </w:tr>
    </w:tbl>
    <w:p w:rsidR="008501CB" w:rsidRPr="005E70C3" w:rsidRDefault="008501CB" w:rsidP="008501CB">
      <w:pPr>
        <w:ind w:left="567"/>
        <w:jc w:val="center"/>
        <w:rPr>
          <w:rFonts w:ascii="Times New Roman" w:hAnsi="Times New Roman" w:cs="Times New Roman"/>
          <w:sz w:val="22"/>
          <w:szCs w:val="22"/>
          <w:lang w:eastAsia="ar-SA"/>
        </w:rPr>
      </w:pPr>
      <w:r w:rsidRPr="005E70C3">
        <w:rPr>
          <w:rFonts w:ascii="Times New Roman" w:hAnsi="Times New Roman" w:cs="Times New Roman"/>
          <w:sz w:val="22"/>
          <w:szCs w:val="22"/>
        </w:rPr>
        <w:t>Понуда за јавну набавку</w:t>
      </w:r>
      <w:r w:rsidRPr="005E70C3">
        <w:rPr>
          <w:rFonts w:ascii="Times New Roman" w:hAnsi="Times New Roman" w:cs="Times New Roman"/>
          <w:sz w:val="22"/>
          <w:szCs w:val="22"/>
          <w:lang w:val="sr-Cyrl-CS"/>
        </w:rPr>
        <w:t xml:space="preserve"> услуга – Одржавање медицинске опреме</w:t>
      </w:r>
      <w:r w:rsidRPr="005E70C3">
        <w:rPr>
          <w:rFonts w:ascii="Times New Roman" w:hAnsi="Times New Roman" w:cs="Times New Roman"/>
          <w:sz w:val="22"/>
          <w:szCs w:val="22"/>
        </w:rPr>
        <w:t xml:space="preserve">, ЈН </w:t>
      </w:r>
      <w:r w:rsidR="005324C9">
        <w:rPr>
          <w:rFonts w:ascii="Times New Roman" w:hAnsi="Times New Roman" w:cs="Times New Roman"/>
          <w:sz w:val="22"/>
          <w:szCs w:val="22"/>
        </w:rPr>
        <w:t>25</w:t>
      </w:r>
      <w:r w:rsidR="008B354E" w:rsidRPr="005E70C3">
        <w:rPr>
          <w:rFonts w:ascii="Times New Roman" w:hAnsi="Times New Roman" w:cs="Times New Roman"/>
          <w:sz w:val="22"/>
          <w:szCs w:val="22"/>
        </w:rPr>
        <w:t>/2019</w:t>
      </w:r>
    </w:p>
    <w:p w:rsidR="008501CB" w:rsidRPr="005E70C3" w:rsidRDefault="008501CB" w:rsidP="008501CB">
      <w:pPr>
        <w:ind w:left="567"/>
        <w:jc w:val="center"/>
        <w:rPr>
          <w:rFonts w:ascii="Times New Roman" w:hAnsi="Times New Roman" w:cs="Times New Roman"/>
          <w:sz w:val="22"/>
          <w:szCs w:val="22"/>
          <w:lang w:val="sr-Cyrl-CS"/>
        </w:rPr>
      </w:pPr>
    </w:p>
    <w:tbl>
      <w:tblPr>
        <w:tblW w:w="0" w:type="auto"/>
        <w:tblInd w:w="138" w:type="dxa"/>
        <w:tblLayout w:type="fixed"/>
        <w:tblLook w:val="04A0"/>
      </w:tblPr>
      <w:tblGrid>
        <w:gridCol w:w="5220"/>
        <w:gridCol w:w="5340"/>
      </w:tblGrid>
      <w:tr w:rsidR="008501CB" w:rsidRPr="005E70C3" w:rsidTr="00886EAD">
        <w:tc>
          <w:tcPr>
            <w:tcW w:w="10560" w:type="dxa"/>
            <w:gridSpan w:val="2"/>
            <w:tcBorders>
              <w:top w:val="double" w:sz="4" w:space="0" w:color="auto"/>
              <w:left w:val="double" w:sz="4" w:space="0" w:color="auto"/>
              <w:bottom w:val="single" w:sz="4" w:space="0" w:color="000000"/>
              <w:right w:val="double" w:sz="4" w:space="0" w:color="auto"/>
            </w:tcBorders>
            <w:shd w:val="clear" w:color="auto" w:fill="F2F2F2"/>
          </w:tcPr>
          <w:p w:rsidR="008501CB" w:rsidRPr="005E70C3" w:rsidRDefault="008501CB">
            <w:pPr>
              <w:snapToGrid w:val="0"/>
              <w:rPr>
                <w:rFonts w:ascii="Times New Roman" w:hAnsi="Times New Roman" w:cs="Times New Roman"/>
                <w:b/>
                <w:sz w:val="22"/>
                <w:szCs w:val="22"/>
                <w:lang w:val="sr-Cyrl-CS" w:eastAsia="ar-SA"/>
              </w:rPr>
            </w:pPr>
            <w:r w:rsidRPr="005324C9">
              <w:rPr>
                <w:rFonts w:ascii="Times New Roman" w:hAnsi="Times New Roman" w:cs="Times New Roman"/>
                <w:b/>
                <w:sz w:val="22"/>
                <w:szCs w:val="22"/>
                <w:lang w:val="sr-Cyrl-CS"/>
              </w:rPr>
              <w:t xml:space="preserve">Партија </w:t>
            </w:r>
            <w:r w:rsidR="005324C9" w:rsidRPr="005324C9">
              <w:rPr>
                <w:rFonts w:ascii="Times New Roman" w:hAnsi="Times New Roman" w:cs="Times New Roman"/>
                <w:b/>
                <w:sz w:val="22"/>
                <w:szCs w:val="22"/>
              </w:rPr>
              <w:t>3</w:t>
            </w:r>
            <w:r w:rsidRPr="005324C9">
              <w:rPr>
                <w:rFonts w:ascii="Times New Roman" w:hAnsi="Times New Roman" w:cs="Times New Roman"/>
                <w:b/>
                <w:sz w:val="22"/>
                <w:szCs w:val="22"/>
                <w:lang w:val="sr-Latn-CS"/>
              </w:rPr>
              <w:t xml:space="preserve">: </w:t>
            </w:r>
            <w:r w:rsidR="00D9679D" w:rsidRPr="005324C9">
              <w:rPr>
                <w:rFonts w:ascii="Times New Roman" w:hAnsi="Times New Roman" w:cs="Times New Roman"/>
                <w:b/>
                <w:sz w:val="22"/>
                <w:szCs w:val="22"/>
                <w:lang w:val="sr-Cyrl-CS"/>
              </w:rPr>
              <w:t xml:space="preserve">Севисирање и одржавање </w:t>
            </w:r>
            <w:r w:rsidR="005324C9" w:rsidRPr="005324C9">
              <w:rPr>
                <w:rFonts w:ascii="Times New Roman" w:hAnsi="Times New Roman" w:cs="Times New Roman"/>
                <w:b/>
                <w:sz w:val="22"/>
                <w:szCs w:val="22"/>
              </w:rPr>
              <w:t>PACS</w:t>
            </w:r>
            <w:r w:rsidR="00D9679D" w:rsidRPr="005324C9">
              <w:rPr>
                <w:rFonts w:ascii="Times New Roman" w:hAnsi="Times New Roman" w:cs="Times New Roman"/>
                <w:b/>
                <w:sz w:val="22"/>
                <w:szCs w:val="22"/>
                <w:lang w:val="sr-Latn-CS"/>
              </w:rPr>
              <w:t xml:space="preserve"> </w:t>
            </w:r>
            <w:r w:rsidR="00EF1F78" w:rsidRPr="005324C9">
              <w:rPr>
                <w:rFonts w:ascii="Times New Roman" w:hAnsi="Times New Roman" w:cs="Times New Roman"/>
                <w:b/>
                <w:sz w:val="22"/>
                <w:szCs w:val="22"/>
                <w:lang w:val="sr-Cyrl-CS"/>
              </w:rPr>
              <w:t xml:space="preserve"> информационог система</w:t>
            </w:r>
            <w:r w:rsidR="00EF1F78" w:rsidRPr="005E70C3">
              <w:rPr>
                <w:rFonts w:ascii="Times New Roman" w:hAnsi="Times New Roman" w:cs="Times New Roman"/>
                <w:b/>
                <w:sz w:val="22"/>
                <w:szCs w:val="22"/>
                <w:lang w:val="sr-Cyrl-CS"/>
              </w:rPr>
              <w:t xml:space="preserve"> у ОЈ Општа болница Врање</w:t>
            </w:r>
          </w:p>
          <w:p w:rsidR="008501CB" w:rsidRPr="005E70C3" w:rsidRDefault="008501CB">
            <w:pPr>
              <w:spacing w:line="276" w:lineRule="auto"/>
              <w:rPr>
                <w:rFonts w:ascii="Times New Roman" w:hAnsi="Times New Roman" w:cs="Times New Roman"/>
                <w:b/>
                <w:sz w:val="22"/>
                <w:szCs w:val="22"/>
                <w:lang w:val="sr-Cyrl-CS" w:eastAsia="ar-SA"/>
              </w:rPr>
            </w:pPr>
          </w:p>
        </w:tc>
      </w:tr>
      <w:tr w:rsidR="000878D4" w:rsidRPr="005E70C3" w:rsidTr="00886EAD">
        <w:tc>
          <w:tcPr>
            <w:tcW w:w="5220" w:type="dxa"/>
            <w:tcBorders>
              <w:top w:val="single" w:sz="4" w:space="0" w:color="000000"/>
              <w:left w:val="double" w:sz="4" w:space="0" w:color="auto"/>
              <w:bottom w:val="single" w:sz="4" w:space="0" w:color="000000"/>
              <w:right w:val="nil"/>
            </w:tcBorders>
            <w:hideMark/>
          </w:tcPr>
          <w:p w:rsidR="000878D4" w:rsidRPr="005E70C3" w:rsidRDefault="000878D4" w:rsidP="000878D4">
            <w:pPr>
              <w:snapToGrid w:val="0"/>
              <w:spacing w:line="276" w:lineRule="auto"/>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Износ месечног паушала за одржавање система</w:t>
            </w:r>
          </w:p>
          <w:p w:rsidR="000878D4" w:rsidRPr="005E70C3" w:rsidRDefault="000878D4" w:rsidP="000878D4">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без обрачунатог ПДВ-а</w:t>
            </w:r>
          </w:p>
        </w:tc>
        <w:tc>
          <w:tcPr>
            <w:tcW w:w="5340" w:type="dxa"/>
            <w:tcBorders>
              <w:top w:val="single" w:sz="4" w:space="0" w:color="000000"/>
              <w:left w:val="single" w:sz="4" w:space="0" w:color="000000"/>
              <w:bottom w:val="single" w:sz="4" w:space="0" w:color="000000"/>
              <w:right w:val="double" w:sz="4" w:space="0" w:color="auto"/>
            </w:tcBorders>
          </w:tcPr>
          <w:p w:rsidR="000878D4" w:rsidRPr="005E70C3" w:rsidRDefault="000878D4">
            <w:pPr>
              <w:snapToGrid w:val="0"/>
              <w:spacing w:line="276" w:lineRule="auto"/>
              <w:ind w:right="-285"/>
              <w:jc w:val="both"/>
              <w:rPr>
                <w:rFonts w:ascii="Times New Roman" w:hAnsi="Times New Roman" w:cs="Times New Roman"/>
                <w:sz w:val="22"/>
                <w:szCs w:val="22"/>
                <w:lang w:val="sr-Cyrl-CS" w:eastAsia="ar-SA"/>
              </w:rPr>
            </w:pPr>
          </w:p>
        </w:tc>
      </w:tr>
      <w:tr w:rsidR="000878D4" w:rsidRPr="005E70C3" w:rsidTr="00886EAD">
        <w:tc>
          <w:tcPr>
            <w:tcW w:w="5220" w:type="dxa"/>
            <w:tcBorders>
              <w:top w:val="single" w:sz="4" w:space="0" w:color="000000"/>
              <w:left w:val="double" w:sz="4" w:space="0" w:color="auto"/>
              <w:bottom w:val="single" w:sz="4" w:space="0" w:color="000000"/>
              <w:right w:val="nil"/>
            </w:tcBorders>
            <w:hideMark/>
          </w:tcPr>
          <w:p w:rsidR="000878D4" w:rsidRPr="005E70C3" w:rsidRDefault="000878D4" w:rsidP="000878D4">
            <w:pPr>
              <w:snapToGrid w:val="0"/>
              <w:spacing w:line="276" w:lineRule="auto"/>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Износ месечног паушала за одржавање система</w:t>
            </w:r>
          </w:p>
          <w:p w:rsidR="000878D4" w:rsidRPr="005E70C3" w:rsidRDefault="007457DE" w:rsidP="000878D4">
            <w:pPr>
              <w:snapToGrid w:val="0"/>
              <w:spacing w:line="276" w:lineRule="auto"/>
              <w:ind w:right="-285"/>
              <w:jc w:val="both"/>
              <w:rPr>
                <w:rFonts w:ascii="Times New Roman" w:hAnsi="Times New Roman" w:cs="Times New Roman"/>
                <w:sz w:val="22"/>
                <w:szCs w:val="22"/>
                <w:lang w:val="sr-Cyrl-CS" w:eastAsia="ar-SA"/>
              </w:rPr>
            </w:pPr>
            <w:r>
              <w:rPr>
                <w:rFonts w:ascii="Times New Roman" w:hAnsi="Times New Roman" w:cs="Times New Roman"/>
                <w:sz w:val="22"/>
                <w:szCs w:val="22"/>
                <w:lang w:val="sr-Cyrl-CS"/>
              </w:rPr>
              <w:t>с</w:t>
            </w:r>
            <w:r w:rsidR="000878D4" w:rsidRPr="005E70C3">
              <w:rPr>
                <w:rFonts w:ascii="Times New Roman" w:hAnsi="Times New Roman" w:cs="Times New Roman"/>
                <w:sz w:val="22"/>
                <w:szCs w:val="22"/>
                <w:lang w:val="sr-Cyrl-CS"/>
              </w:rPr>
              <w:t>а обрачунатим ПДВ-ом</w:t>
            </w:r>
          </w:p>
        </w:tc>
        <w:tc>
          <w:tcPr>
            <w:tcW w:w="5340" w:type="dxa"/>
            <w:tcBorders>
              <w:top w:val="single" w:sz="4" w:space="0" w:color="000000"/>
              <w:left w:val="single" w:sz="4" w:space="0" w:color="000000"/>
              <w:bottom w:val="single" w:sz="4" w:space="0" w:color="000000"/>
              <w:right w:val="double" w:sz="4" w:space="0" w:color="auto"/>
            </w:tcBorders>
          </w:tcPr>
          <w:p w:rsidR="000878D4" w:rsidRPr="005E70C3" w:rsidRDefault="000878D4">
            <w:pPr>
              <w:snapToGrid w:val="0"/>
              <w:spacing w:line="276" w:lineRule="auto"/>
              <w:ind w:right="-285"/>
              <w:jc w:val="both"/>
              <w:rPr>
                <w:rFonts w:ascii="Times New Roman" w:hAnsi="Times New Roman" w:cs="Times New Roman"/>
                <w:sz w:val="22"/>
                <w:szCs w:val="22"/>
                <w:lang w:val="sr-Cyrl-CS" w:eastAsia="ar-SA"/>
              </w:rPr>
            </w:pPr>
          </w:p>
        </w:tc>
      </w:tr>
      <w:tr w:rsidR="000878D4" w:rsidRPr="005E70C3" w:rsidTr="00886EAD">
        <w:tc>
          <w:tcPr>
            <w:tcW w:w="5220" w:type="dxa"/>
            <w:tcBorders>
              <w:top w:val="single" w:sz="4" w:space="0" w:color="000000"/>
              <w:left w:val="double" w:sz="4" w:space="0" w:color="auto"/>
              <w:bottom w:val="single" w:sz="4" w:space="0" w:color="000000"/>
              <w:right w:val="nil"/>
            </w:tcBorders>
            <w:hideMark/>
          </w:tcPr>
          <w:p w:rsidR="000878D4" w:rsidRPr="005E70C3" w:rsidRDefault="000878D4" w:rsidP="000878D4">
            <w:pPr>
              <w:snapToGrid w:val="0"/>
              <w:spacing w:line="276" w:lineRule="auto"/>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Укупан Износ   за одржавање система</w:t>
            </w:r>
          </w:p>
          <w:p w:rsidR="000878D4" w:rsidRPr="005E70C3" w:rsidRDefault="007457DE" w:rsidP="000878D4">
            <w:pPr>
              <w:snapToGrid w:val="0"/>
              <w:spacing w:line="276" w:lineRule="auto"/>
              <w:ind w:right="-285"/>
              <w:jc w:val="both"/>
              <w:rPr>
                <w:rFonts w:ascii="Times New Roman" w:hAnsi="Times New Roman" w:cs="Times New Roman"/>
                <w:sz w:val="22"/>
                <w:szCs w:val="22"/>
                <w:lang w:val="sr-Cyrl-CS" w:eastAsia="ar-SA"/>
              </w:rPr>
            </w:pPr>
            <w:r>
              <w:rPr>
                <w:rFonts w:ascii="Times New Roman" w:hAnsi="Times New Roman" w:cs="Times New Roman"/>
                <w:sz w:val="22"/>
                <w:szCs w:val="22"/>
                <w:lang w:val="sr-Cyrl-CS"/>
              </w:rPr>
              <w:t>без обрачунатог ПДВ-а за 6</w:t>
            </w:r>
            <w:r w:rsidR="000878D4" w:rsidRPr="005E70C3">
              <w:rPr>
                <w:rFonts w:ascii="Times New Roman" w:hAnsi="Times New Roman" w:cs="Times New Roman"/>
                <w:sz w:val="22"/>
                <w:szCs w:val="22"/>
                <w:lang w:val="sr-Cyrl-CS"/>
              </w:rPr>
              <w:t xml:space="preserve"> месеци</w:t>
            </w:r>
          </w:p>
        </w:tc>
        <w:tc>
          <w:tcPr>
            <w:tcW w:w="5340" w:type="dxa"/>
            <w:tcBorders>
              <w:top w:val="single" w:sz="4" w:space="0" w:color="000000"/>
              <w:left w:val="single" w:sz="4" w:space="0" w:color="000000"/>
              <w:bottom w:val="single" w:sz="4" w:space="0" w:color="000000"/>
              <w:right w:val="double" w:sz="4" w:space="0" w:color="auto"/>
            </w:tcBorders>
          </w:tcPr>
          <w:p w:rsidR="000878D4" w:rsidRPr="005E70C3" w:rsidRDefault="000878D4">
            <w:pPr>
              <w:snapToGrid w:val="0"/>
              <w:spacing w:line="276" w:lineRule="auto"/>
              <w:ind w:right="-285"/>
              <w:jc w:val="both"/>
              <w:rPr>
                <w:rFonts w:ascii="Times New Roman" w:hAnsi="Times New Roman" w:cs="Times New Roman"/>
                <w:sz w:val="22"/>
                <w:szCs w:val="22"/>
                <w:lang w:val="sr-Cyrl-CS" w:eastAsia="ar-SA"/>
              </w:rPr>
            </w:pPr>
          </w:p>
        </w:tc>
      </w:tr>
      <w:tr w:rsidR="000878D4" w:rsidRPr="005E70C3" w:rsidTr="00886EAD">
        <w:tc>
          <w:tcPr>
            <w:tcW w:w="5220" w:type="dxa"/>
            <w:tcBorders>
              <w:top w:val="single" w:sz="4" w:space="0" w:color="000000"/>
              <w:left w:val="double" w:sz="4" w:space="0" w:color="auto"/>
              <w:bottom w:val="single" w:sz="4" w:space="0" w:color="000000"/>
              <w:right w:val="nil"/>
            </w:tcBorders>
            <w:hideMark/>
          </w:tcPr>
          <w:p w:rsidR="000878D4" w:rsidRPr="005E70C3" w:rsidRDefault="000878D4" w:rsidP="000878D4">
            <w:pPr>
              <w:snapToGrid w:val="0"/>
              <w:spacing w:line="276" w:lineRule="auto"/>
              <w:ind w:right="-285"/>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Укупан Износ   за одржавање система</w:t>
            </w:r>
          </w:p>
          <w:p w:rsidR="000878D4" w:rsidRPr="005E70C3" w:rsidRDefault="005E432D" w:rsidP="000878D4">
            <w:pPr>
              <w:snapToGrid w:val="0"/>
              <w:spacing w:line="276" w:lineRule="auto"/>
              <w:ind w:right="-285"/>
              <w:jc w:val="both"/>
              <w:rPr>
                <w:rFonts w:ascii="Times New Roman" w:hAnsi="Times New Roman" w:cs="Times New Roman"/>
                <w:sz w:val="22"/>
                <w:szCs w:val="22"/>
                <w:lang w:val="sr-Cyrl-CS"/>
              </w:rPr>
            </w:pPr>
            <w:r>
              <w:rPr>
                <w:rFonts w:ascii="Times New Roman" w:hAnsi="Times New Roman" w:cs="Times New Roman"/>
                <w:sz w:val="22"/>
                <w:szCs w:val="22"/>
                <w:lang w:val="sr-Cyrl-CS"/>
              </w:rPr>
              <w:t>с</w:t>
            </w:r>
            <w:r w:rsidR="007457DE">
              <w:rPr>
                <w:rFonts w:ascii="Times New Roman" w:hAnsi="Times New Roman" w:cs="Times New Roman"/>
                <w:sz w:val="22"/>
                <w:szCs w:val="22"/>
                <w:lang w:val="sr-Cyrl-CS"/>
              </w:rPr>
              <w:t>а  обрачунатим ПДВ-ом за 6</w:t>
            </w:r>
            <w:r w:rsidR="000878D4" w:rsidRPr="005E70C3">
              <w:rPr>
                <w:rFonts w:ascii="Times New Roman" w:hAnsi="Times New Roman" w:cs="Times New Roman"/>
                <w:sz w:val="22"/>
                <w:szCs w:val="22"/>
                <w:lang w:val="sr-Cyrl-CS"/>
              </w:rPr>
              <w:t xml:space="preserve"> месеци</w:t>
            </w:r>
          </w:p>
        </w:tc>
        <w:tc>
          <w:tcPr>
            <w:tcW w:w="5340" w:type="dxa"/>
            <w:tcBorders>
              <w:top w:val="single" w:sz="4" w:space="0" w:color="000000"/>
              <w:left w:val="single" w:sz="4" w:space="0" w:color="000000"/>
              <w:bottom w:val="single" w:sz="4" w:space="0" w:color="000000"/>
              <w:right w:val="double" w:sz="4" w:space="0" w:color="auto"/>
            </w:tcBorders>
          </w:tcPr>
          <w:p w:rsidR="000878D4" w:rsidRPr="005E70C3" w:rsidRDefault="000878D4">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Гарантни рок за услуге</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hideMark/>
          </w:tcPr>
          <w:p w:rsidR="008501CB" w:rsidRPr="005E70C3" w:rsidRDefault="008501CB">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Рок плаћања</w:t>
            </w:r>
          </w:p>
        </w:tc>
        <w:tc>
          <w:tcPr>
            <w:tcW w:w="5340" w:type="dxa"/>
            <w:tcBorders>
              <w:top w:val="single" w:sz="4" w:space="0" w:color="000000"/>
              <w:left w:val="single" w:sz="4" w:space="0" w:color="000000"/>
              <w:bottom w:val="single" w:sz="4" w:space="0" w:color="000000"/>
              <w:right w:val="double" w:sz="4" w:space="0" w:color="auto"/>
            </w:tcBorders>
            <w:hideMark/>
          </w:tcPr>
          <w:p w:rsidR="008501CB" w:rsidRPr="005E70C3" w:rsidRDefault="006E3A7C">
            <w:pPr>
              <w:snapToGrid w:val="0"/>
              <w:spacing w:line="276" w:lineRule="auto"/>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Latn-CS"/>
              </w:rPr>
              <w:t>6</w:t>
            </w:r>
            <w:r w:rsidR="008501CB" w:rsidRPr="005E70C3">
              <w:rPr>
                <w:rFonts w:ascii="Times New Roman" w:hAnsi="Times New Roman" w:cs="Times New Roman"/>
                <w:sz w:val="22"/>
                <w:szCs w:val="22"/>
                <w:lang w:val="sr-Cyrl-CS"/>
              </w:rPr>
              <w:t>0 дана од дана фактурисања</w:t>
            </w:r>
          </w:p>
        </w:tc>
      </w:tr>
      <w:tr w:rsidR="008501CB" w:rsidRPr="005E70C3" w:rsidTr="00886EAD">
        <w:tc>
          <w:tcPr>
            <w:tcW w:w="5220" w:type="dxa"/>
            <w:tcBorders>
              <w:top w:val="single" w:sz="4" w:space="0" w:color="000000"/>
              <w:left w:val="double" w:sz="4" w:space="0" w:color="auto"/>
              <w:bottom w:val="single" w:sz="4" w:space="0" w:color="000000"/>
              <w:right w:val="nil"/>
            </w:tcBorders>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Време важења понуде:</w:t>
            </w:r>
          </w:p>
          <w:p w:rsidR="008501CB" w:rsidRPr="005E70C3" w:rsidRDefault="008501CB">
            <w:pPr>
              <w:rPr>
                <w:rFonts w:ascii="Times New Roman" w:hAnsi="Times New Roman" w:cs="Times New Roman"/>
                <w:sz w:val="22"/>
                <w:szCs w:val="22"/>
                <w:lang w:eastAsia="ar-SA"/>
              </w:rPr>
            </w:pPr>
            <w:r w:rsidRPr="005E70C3">
              <w:rPr>
                <w:rFonts w:ascii="Times New Roman" w:hAnsi="Times New Roman" w:cs="Times New Roman"/>
                <w:sz w:val="22"/>
                <w:szCs w:val="22"/>
              </w:rPr>
              <w:t>(не краће од 30 дана од дана отварања понуда)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Начин подношења понуде (потребно заокружити):</w:t>
            </w:r>
          </w:p>
          <w:p w:rsidR="008501CB" w:rsidRPr="005E70C3" w:rsidRDefault="008501CB" w:rsidP="00730701">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 подизвођачем</w:t>
            </w:r>
          </w:p>
          <w:p w:rsidR="008501CB" w:rsidRPr="005E70C3" w:rsidRDefault="008501CB" w:rsidP="00730701">
            <w:pPr>
              <w:numPr>
                <w:ilvl w:val="0"/>
                <w:numId w:val="21"/>
              </w:numPr>
              <w:rPr>
                <w:rFonts w:ascii="Times New Roman" w:hAnsi="Times New Roman" w:cs="Times New Roman"/>
                <w:sz w:val="22"/>
                <w:szCs w:val="22"/>
              </w:rPr>
            </w:pPr>
            <w:r w:rsidRPr="005E70C3">
              <w:rPr>
                <w:rFonts w:ascii="Times New Roman" w:hAnsi="Times New Roman" w:cs="Times New Roman"/>
                <w:sz w:val="22"/>
                <w:szCs w:val="22"/>
              </w:rPr>
              <w:t>самостално</w:t>
            </w:r>
          </w:p>
          <w:p w:rsidR="008501CB" w:rsidRPr="005E70C3" w:rsidRDefault="008501CB" w:rsidP="00730701">
            <w:pPr>
              <w:numPr>
                <w:ilvl w:val="0"/>
                <w:numId w:val="21"/>
              </w:numPr>
              <w:rPr>
                <w:rFonts w:ascii="Times New Roman" w:hAnsi="Times New Roman" w:cs="Times New Roman"/>
                <w:sz w:val="22"/>
                <w:szCs w:val="22"/>
                <w:lang w:eastAsia="ar-SA"/>
              </w:rPr>
            </w:pPr>
            <w:r w:rsidRPr="005E70C3">
              <w:rPr>
                <w:rFonts w:ascii="Times New Roman" w:hAnsi="Times New Roman" w:cs="Times New Roman"/>
                <w:sz w:val="22"/>
                <w:szCs w:val="22"/>
              </w:rPr>
              <w:t xml:space="preserve">заједничка понуда </w:t>
            </w:r>
          </w:p>
        </w:tc>
        <w:tc>
          <w:tcPr>
            <w:tcW w:w="5340" w:type="dxa"/>
            <w:tcBorders>
              <w:top w:val="single" w:sz="4" w:space="0" w:color="000000"/>
              <w:left w:val="single" w:sz="4" w:space="0" w:color="000000"/>
              <w:bottom w:val="single" w:sz="4" w:space="0" w:color="000000"/>
              <w:right w:val="double" w:sz="4" w:space="0" w:color="auto"/>
            </w:tcBorders>
            <w:hideMark/>
          </w:tcPr>
          <w:p w:rsidR="008501CB" w:rsidRPr="005E70C3" w:rsidRDefault="008501CB">
            <w:pPr>
              <w:snapToGrid w:val="0"/>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(навести име подизвођача/учесника у заједничкој понуди)</w:t>
            </w: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Назив понуђача: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Седиште и адреса понуђача: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 понуђача: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ПИБ понуђача: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Број рачуна и назив банке понуђача: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Име особе за контакт:</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Телефон/факс:</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single" w:sz="4" w:space="0" w:color="000000"/>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Електронска адреса:</w:t>
            </w:r>
          </w:p>
        </w:tc>
        <w:tc>
          <w:tcPr>
            <w:tcW w:w="5340" w:type="dxa"/>
            <w:tcBorders>
              <w:top w:val="single" w:sz="4" w:space="0" w:color="000000"/>
              <w:left w:val="single" w:sz="4" w:space="0" w:color="000000"/>
              <w:bottom w:val="single" w:sz="4" w:space="0" w:color="000000"/>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r w:rsidR="008501CB" w:rsidRPr="005E70C3" w:rsidTr="00886EAD">
        <w:tc>
          <w:tcPr>
            <w:tcW w:w="5220" w:type="dxa"/>
            <w:tcBorders>
              <w:top w:val="single" w:sz="4" w:space="0" w:color="000000"/>
              <w:left w:val="double" w:sz="4" w:space="0" w:color="auto"/>
              <w:bottom w:val="double" w:sz="4" w:space="0" w:color="auto"/>
              <w:right w:val="nil"/>
            </w:tcBorders>
            <w:shd w:val="clear" w:color="auto" w:fill="E6E6E6"/>
            <w:hideMark/>
          </w:tcPr>
          <w:p w:rsidR="008501CB" w:rsidRPr="005E70C3" w:rsidRDefault="008501CB">
            <w:pPr>
              <w:snapToGrid w:val="0"/>
              <w:rPr>
                <w:rFonts w:ascii="Times New Roman" w:hAnsi="Times New Roman" w:cs="Times New Roman"/>
                <w:sz w:val="22"/>
                <w:szCs w:val="22"/>
                <w:lang w:eastAsia="ar-SA"/>
              </w:rPr>
            </w:pPr>
            <w:r w:rsidRPr="005E70C3">
              <w:rPr>
                <w:rFonts w:ascii="Times New Roman" w:hAnsi="Times New Roman" w:cs="Times New Roman"/>
                <w:sz w:val="22"/>
                <w:szCs w:val="22"/>
              </w:rPr>
              <w:t>Лице одговорно за потписивање уговора:</w:t>
            </w:r>
          </w:p>
        </w:tc>
        <w:tc>
          <w:tcPr>
            <w:tcW w:w="5340" w:type="dxa"/>
            <w:tcBorders>
              <w:top w:val="single" w:sz="4" w:space="0" w:color="000000"/>
              <w:left w:val="single" w:sz="4" w:space="0" w:color="000000"/>
              <w:bottom w:val="double" w:sz="4" w:space="0" w:color="auto"/>
              <w:right w:val="double" w:sz="4" w:space="0" w:color="auto"/>
            </w:tcBorders>
          </w:tcPr>
          <w:p w:rsidR="008501CB" w:rsidRPr="005E70C3" w:rsidRDefault="008501CB">
            <w:pPr>
              <w:snapToGrid w:val="0"/>
              <w:rPr>
                <w:rFonts w:ascii="Times New Roman" w:hAnsi="Times New Roman" w:cs="Times New Roman"/>
                <w:sz w:val="22"/>
                <w:szCs w:val="22"/>
                <w:lang w:eastAsia="ar-SA"/>
              </w:rPr>
            </w:pPr>
          </w:p>
        </w:tc>
      </w:tr>
    </w:tbl>
    <w:p w:rsidR="008501CB" w:rsidRDefault="008501CB" w:rsidP="008501CB">
      <w:pPr>
        <w:rPr>
          <w:rFonts w:ascii="Times New Roman" w:hAnsi="Times New Roman" w:cs="Times New Roman"/>
          <w:sz w:val="22"/>
          <w:szCs w:val="22"/>
          <w:lang w:val="sr-Cyrl-CS"/>
        </w:rPr>
      </w:pPr>
    </w:p>
    <w:p w:rsidR="001341F7" w:rsidRDefault="001341F7" w:rsidP="008501CB">
      <w:pPr>
        <w:rPr>
          <w:rFonts w:ascii="Times New Roman" w:hAnsi="Times New Roman" w:cs="Times New Roman"/>
          <w:sz w:val="22"/>
          <w:szCs w:val="22"/>
          <w:lang w:val="sr-Cyrl-CS"/>
        </w:rPr>
      </w:pPr>
    </w:p>
    <w:p w:rsidR="001341F7" w:rsidRDefault="001341F7" w:rsidP="008501CB">
      <w:pPr>
        <w:rPr>
          <w:rFonts w:ascii="Times New Roman" w:hAnsi="Times New Roman" w:cs="Times New Roman"/>
          <w:sz w:val="22"/>
          <w:szCs w:val="22"/>
          <w:lang w:val="sr-Cyrl-CS"/>
        </w:rPr>
      </w:pPr>
    </w:p>
    <w:p w:rsidR="001341F7" w:rsidRPr="005E70C3" w:rsidRDefault="001341F7" w:rsidP="008501CB">
      <w:pPr>
        <w:rPr>
          <w:rFonts w:ascii="Times New Roman" w:hAnsi="Times New Roman" w:cs="Times New Roman"/>
          <w:sz w:val="22"/>
          <w:szCs w:val="22"/>
          <w:lang w:val="sr-Cyrl-CS"/>
        </w:rPr>
      </w:pPr>
    </w:p>
    <w:p w:rsidR="008501CB" w:rsidRPr="005E70C3" w:rsidRDefault="00886EAD" w:rsidP="00886EAD">
      <w:pPr>
        <w:rPr>
          <w:rFonts w:ascii="Times New Roman" w:hAnsi="Times New Roman" w:cs="Times New Roman"/>
          <w:sz w:val="22"/>
          <w:szCs w:val="22"/>
        </w:rPr>
      </w:pPr>
      <w:r>
        <w:rPr>
          <w:rFonts w:ascii="Times New Roman" w:hAnsi="Times New Roman" w:cs="Times New Roman"/>
          <w:sz w:val="22"/>
          <w:szCs w:val="22"/>
        </w:rPr>
        <w:t xml:space="preserve">                      </w:t>
      </w:r>
      <w:r w:rsidR="008501CB" w:rsidRPr="005E70C3">
        <w:rPr>
          <w:rFonts w:ascii="Times New Roman" w:hAnsi="Times New Roman" w:cs="Times New Roman"/>
          <w:sz w:val="22"/>
          <w:szCs w:val="22"/>
        </w:rPr>
        <w:t xml:space="preserve">У ___________________                 </w:t>
      </w:r>
      <w:r>
        <w:rPr>
          <w:rFonts w:ascii="Times New Roman" w:hAnsi="Times New Roman" w:cs="Times New Roman"/>
          <w:sz w:val="22"/>
          <w:szCs w:val="22"/>
        </w:rPr>
        <w:t xml:space="preserve">                              </w:t>
      </w:r>
      <w:r w:rsidR="008501CB" w:rsidRPr="005E70C3">
        <w:rPr>
          <w:rFonts w:ascii="Times New Roman" w:hAnsi="Times New Roman" w:cs="Times New Roman"/>
          <w:sz w:val="22"/>
          <w:szCs w:val="22"/>
        </w:rPr>
        <w:t>Потпис овлашћеног лица</w:t>
      </w:r>
    </w:p>
    <w:p w:rsidR="008501CB" w:rsidRPr="005E70C3" w:rsidRDefault="008501CB" w:rsidP="008501CB">
      <w:pPr>
        <w:jc w:val="center"/>
        <w:rPr>
          <w:rFonts w:ascii="Times New Roman" w:hAnsi="Times New Roman" w:cs="Times New Roman"/>
          <w:sz w:val="22"/>
          <w:szCs w:val="22"/>
          <w:lang w:val="sr-Cyrl-CS"/>
        </w:rPr>
      </w:pPr>
    </w:p>
    <w:p w:rsidR="00886EAD" w:rsidRDefault="00EF1F78" w:rsidP="008501CB">
      <w:pPr>
        <w:rPr>
          <w:rFonts w:ascii="Times New Roman" w:hAnsi="Times New Roman" w:cs="Times New Roman"/>
          <w:b/>
          <w:sz w:val="22"/>
          <w:szCs w:val="22"/>
        </w:rPr>
      </w:pPr>
      <w:r w:rsidRPr="005E70C3">
        <w:rPr>
          <w:rFonts w:ascii="Times New Roman" w:hAnsi="Times New Roman" w:cs="Times New Roman"/>
          <w:sz w:val="22"/>
          <w:szCs w:val="22"/>
        </w:rPr>
        <w:t xml:space="preserve">                    </w:t>
      </w:r>
      <w:r w:rsidR="008501CB" w:rsidRPr="005E70C3">
        <w:rPr>
          <w:rFonts w:ascii="Times New Roman" w:hAnsi="Times New Roman" w:cs="Times New Roman"/>
          <w:sz w:val="22"/>
          <w:szCs w:val="22"/>
        </w:rPr>
        <w:t xml:space="preserve"> Дана ________________                      </w:t>
      </w:r>
      <w:r w:rsidR="008501CB" w:rsidRPr="007E60DF">
        <w:rPr>
          <w:rFonts w:ascii="Times New Roman" w:hAnsi="Times New Roman" w:cs="Times New Roman"/>
          <w:b/>
          <w:sz w:val="22"/>
          <w:szCs w:val="22"/>
        </w:rPr>
        <w:t>М.П</w:t>
      </w:r>
      <w:r w:rsidR="008501CB" w:rsidRPr="005E70C3">
        <w:rPr>
          <w:rFonts w:ascii="Times New Roman" w:hAnsi="Times New Roman" w:cs="Times New Roman"/>
          <w:sz w:val="22"/>
          <w:szCs w:val="22"/>
        </w:rPr>
        <w:t xml:space="preserve">.             </w:t>
      </w:r>
      <w:r w:rsidR="008501CB" w:rsidRPr="005E70C3">
        <w:rPr>
          <w:rFonts w:ascii="Times New Roman" w:hAnsi="Times New Roman" w:cs="Times New Roman"/>
          <w:sz w:val="22"/>
          <w:szCs w:val="22"/>
          <w:lang w:val="sr-Cyrl-CS"/>
        </w:rPr>
        <w:t xml:space="preserve">      </w:t>
      </w:r>
      <w:r w:rsidR="008501CB" w:rsidRPr="005E70C3">
        <w:rPr>
          <w:rFonts w:ascii="Times New Roman" w:hAnsi="Times New Roman" w:cs="Times New Roman"/>
          <w:sz w:val="22"/>
          <w:szCs w:val="22"/>
        </w:rPr>
        <w:t xml:space="preserve"> ______________________</w:t>
      </w:r>
      <w:r w:rsidR="008501CB" w:rsidRPr="005E70C3">
        <w:rPr>
          <w:rFonts w:ascii="Times New Roman" w:hAnsi="Times New Roman" w:cs="Times New Roman"/>
          <w:b/>
          <w:sz w:val="22"/>
          <w:szCs w:val="22"/>
        </w:rPr>
        <w:t xml:space="preserve">   </w:t>
      </w:r>
    </w:p>
    <w:p w:rsidR="008501CB" w:rsidRPr="005E70C3" w:rsidRDefault="008501CB" w:rsidP="008501CB">
      <w:pPr>
        <w:rPr>
          <w:rFonts w:ascii="Times New Roman" w:hAnsi="Times New Roman" w:cs="Times New Roman"/>
          <w:b/>
          <w:sz w:val="22"/>
          <w:szCs w:val="22"/>
        </w:rPr>
      </w:pPr>
      <w:r w:rsidRPr="005E70C3">
        <w:rPr>
          <w:rFonts w:ascii="Times New Roman" w:hAnsi="Times New Roman" w:cs="Times New Roman"/>
          <w:b/>
          <w:sz w:val="22"/>
          <w:szCs w:val="22"/>
        </w:rPr>
        <w:t xml:space="preserve">                       </w:t>
      </w:r>
    </w:p>
    <w:p w:rsidR="008501CB" w:rsidRPr="005E70C3" w:rsidRDefault="008501CB" w:rsidP="008501CB">
      <w:pPr>
        <w:ind w:left="180" w:right="396"/>
        <w:jc w:val="both"/>
        <w:rPr>
          <w:rFonts w:ascii="Times New Roman" w:hAnsi="Times New Roman" w:cs="Times New Roman"/>
          <w:sz w:val="22"/>
          <w:szCs w:val="22"/>
        </w:rPr>
      </w:pPr>
      <w:r w:rsidRPr="005E70C3">
        <w:rPr>
          <w:rFonts w:ascii="Times New Roman" w:hAnsi="Times New Roman" w:cs="Times New Roman"/>
          <w:b/>
          <w:sz w:val="22"/>
          <w:szCs w:val="22"/>
        </w:rPr>
        <w:t>Напомена:</w:t>
      </w:r>
      <w:r w:rsidRPr="005E70C3">
        <w:rPr>
          <w:rFonts w:ascii="Times New Roman" w:hAnsi="Times New Roman" w:cs="Times New Roman"/>
          <w:sz w:val="22"/>
          <w:szCs w:val="22"/>
        </w:rPr>
        <w:t xml:space="preserve"> образац попуњава и потписује власник или законски заступник понуђача који је уписан у регистар АПР.</w:t>
      </w:r>
    </w:p>
    <w:p w:rsidR="00315589" w:rsidRPr="005E70C3" w:rsidRDefault="00315589" w:rsidP="008501CB">
      <w:pPr>
        <w:rPr>
          <w:rFonts w:ascii="Times New Roman" w:hAnsi="Times New Roman" w:cs="Times New Roman"/>
          <w:sz w:val="22"/>
          <w:szCs w:val="22"/>
          <w:lang w:val="sr-Cyrl-CS"/>
        </w:rPr>
      </w:pPr>
    </w:p>
    <w:p w:rsidR="00315589" w:rsidRPr="005E70C3" w:rsidRDefault="00315589" w:rsidP="008501CB">
      <w:pPr>
        <w:rPr>
          <w:rFonts w:ascii="Times New Roman" w:hAnsi="Times New Roman" w:cs="Times New Roman"/>
          <w:sz w:val="22"/>
          <w:szCs w:val="22"/>
        </w:rPr>
      </w:pPr>
    </w:p>
    <w:p w:rsidR="001A62D6" w:rsidRDefault="001A62D6" w:rsidP="008501CB">
      <w:pPr>
        <w:rPr>
          <w:rFonts w:ascii="Times New Roman" w:hAnsi="Times New Roman" w:cs="Times New Roman"/>
          <w:sz w:val="22"/>
          <w:szCs w:val="22"/>
        </w:rPr>
      </w:pPr>
    </w:p>
    <w:p w:rsidR="00D95385" w:rsidRDefault="00D95385" w:rsidP="008501CB">
      <w:pPr>
        <w:rPr>
          <w:rFonts w:ascii="Times New Roman" w:hAnsi="Times New Roman" w:cs="Times New Roman"/>
          <w:sz w:val="22"/>
          <w:szCs w:val="22"/>
        </w:rPr>
      </w:pPr>
    </w:p>
    <w:p w:rsidR="00D95385" w:rsidRDefault="00D95385" w:rsidP="008501CB">
      <w:pPr>
        <w:rPr>
          <w:rFonts w:ascii="Times New Roman" w:hAnsi="Times New Roman" w:cs="Times New Roman"/>
          <w:sz w:val="22"/>
          <w:szCs w:val="22"/>
        </w:rPr>
      </w:pPr>
    </w:p>
    <w:p w:rsidR="00D95385" w:rsidRDefault="00D95385" w:rsidP="008501CB">
      <w:pPr>
        <w:rPr>
          <w:rFonts w:ascii="Times New Roman" w:hAnsi="Times New Roman" w:cs="Times New Roman"/>
          <w:sz w:val="22"/>
          <w:szCs w:val="22"/>
        </w:rPr>
      </w:pPr>
    </w:p>
    <w:p w:rsidR="00D95385" w:rsidRDefault="00D95385" w:rsidP="008501CB">
      <w:pPr>
        <w:rPr>
          <w:rFonts w:ascii="Times New Roman" w:hAnsi="Times New Roman" w:cs="Times New Roman"/>
          <w:sz w:val="22"/>
          <w:szCs w:val="22"/>
        </w:rPr>
      </w:pPr>
    </w:p>
    <w:p w:rsidR="00D95385" w:rsidRPr="00D95385" w:rsidRDefault="00D95385" w:rsidP="008501CB">
      <w:pPr>
        <w:rPr>
          <w:rFonts w:ascii="Times New Roman" w:hAnsi="Times New Roman" w:cs="Times New Roman"/>
          <w:sz w:val="22"/>
          <w:szCs w:val="22"/>
        </w:rPr>
      </w:pPr>
    </w:p>
    <w:p w:rsidR="00D56162" w:rsidRDefault="00D56162" w:rsidP="005324C9">
      <w:pPr>
        <w:tabs>
          <w:tab w:val="left" w:pos="615"/>
        </w:tabs>
        <w:rPr>
          <w:rFonts w:ascii="Times New Roman" w:hAnsi="Times New Roman" w:cs="Times New Roman"/>
          <w:sz w:val="22"/>
          <w:szCs w:val="22"/>
        </w:rPr>
      </w:pPr>
    </w:p>
    <w:p w:rsidR="009A7B2A" w:rsidRPr="005324C9" w:rsidRDefault="009A7B2A" w:rsidP="005324C9">
      <w:pPr>
        <w:tabs>
          <w:tab w:val="left" w:pos="615"/>
        </w:tabs>
        <w:rPr>
          <w:rFonts w:ascii="Times New Roman" w:hAnsi="Times New Roman" w:cs="Times New Roman"/>
          <w:sz w:val="22"/>
          <w:szCs w:val="22"/>
        </w:rPr>
      </w:pPr>
    </w:p>
    <w:p w:rsidR="00D56162" w:rsidRPr="00886EAD" w:rsidRDefault="00D56162" w:rsidP="00341EB5">
      <w:pPr>
        <w:tabs>
          <w:tab w:val="left" w:pos="3885"/>
        </w:tabs>
        <w:rPr>
          <w:rFonts w:ascii="Times New Roman" w:hAnsi="Times New Roman" w:cs="Times New Roman"/>
          <w:sz w:val="22"/>
          <w:szCs w:val="22"/>
        </w:rPr>
      </w:pPr>
    </w:p>
    <w:p w:rsidR="00D56162" w:rsidRPr="005E70C3" w:rsidRDefault="00D56162" w:rsidP="00341EB5">
      <w:pPr>
        <w:tabs>
          <w:tab w:val="left" w:pos="3885"/>
        </w:tabs>
        <w:rPr>
          <w:rFonts w:ascii="Times New Roman" w:hAnsi="Times New Roman" w:cs="Times New Roman"/>
          <w:sz w:val="22"/>
          <w:szCs w:val="22"/>
        </w:rPr>
      </w:pPr>
    </w:p>
    <w:p w:rsidR="009A7B2A" w:rsidRDefault="00F30F84" w:rsidP="00F30F84">
      <w:pPr>
        <w:jc w:val="right"/>
        <w:rPr>
          <w:rFonts w:ascii="Times New Roman" w:hAnsi="Times New Roman" w:cs="Times New Roman"/>
          <w:i/>
          <w:sz w:val="22"/>
          <w:szCs w:val="22"/>
          <w:lang w:val="sr-Latn-CS"/>
        </w:rPr>
      </w:pPr>
      <w:r w:rsidRPr="005E70C3">
        <w:rPr>
          <w:rFonts w:ascii="Times New Roman" w:hAnsi="Times New Roman" w:cs="Times New Roman"/>
          <w:i/>
          <w:sz w:val="22"/>
          <w:szCs w:val="22"/>
          <w:lang w:val="sr-Latn-CS"/>
        </w:rPr>
        <w:t xml:space="preserve">                                                                                                                   </w:t>
      </w:r>
      <w:r w:rsidR="00D42EFD" w:rsidRPr="005E70C3">
        <w:rPr>
          <w:rFonts w:ascii="Times New Roman" w:hAnsi="Times New Roman" w:cs="Times New Roman"/>
          <w:i/>
          <w:sz w:val="22"/>
          <w:szCs w:val="22"/>
          <w:lang w:val="sr-Latn-CS"/>
        </w:rPr>
        <w:t xml:space="preserve">                              </w:t>
      </w:r>
      <w:r w:rsidRPr="005E70C3">
        <w:rPr>
          <w:rFonts w:ascii="Times New Roman" w:hAnsi="Times New Roman" w:cs="Times New Roman"/>
          <w:i/>
          <w:sz w:val="22"/>
          <w:szCs w:val="22"/>
          <w:lang w:val="sr-Cyrl-CS"/>
        </w:rPr>
        <w:t xml:space="preserve"> </w:t>
      </w:r>
      <w:r w:rsidRPr="005E70C3">
        <w:rPr>
          <w:rFonts w:ascii="Times New Roman" w:hAnsi="Times New Roman" w:cs="Times New Roman"/>
          <w:i/>
          <w:sz w:val="22"/>
          <w:szCs w:val="22"/>
          <w:lang w:val="sr-Latn-CS"/>
        </w:rPr>
        <w:t xml:space="preserve">  </w:t>
      </w:r>
    </w:p>
    <w:p w:rsidR="009A7B2A" w:rsidRDefault="009A7B2A" w:rsidP="00F30F84">
      <w:pPr>
        <w:jc w:val="right"/>
        <w:rPr>
          <w:rFonts w:ascii="Times New Roman" w:hAnsi="Times New Roman" w:cs="Times New Roman"/>
          <w:i/>
          <w:sz w:val="22"/>
          <w:szCs w:val="22"/>
          <w:lang w:val="sr-Latn-CS"/>
        </w:rPr>
      </w:pPr>
    </w:p>
    <w:p w:rsidR="00F30F84" w:rsidRPr="00E61555" w:rsidRDefault="00F30F84" w:rsidP="00F30F84">
      <w:pPr>
        <w:jc w:val="right"/>
        <w:rPr>
          <w:rFonts w:ascii="Times New Roman" w:hAnsi="Times New Roman" w:cs="Times New Roman"/>
          <w:b/>
          <w:i/>
          <w:sz w:val="22"/>
          <w:szCs w:val="22"/>
          <w:lang w:val="sr-Latn-CS"/>
        </w:rPr>
      </w:pPr>
      <w:r w:rsidRPr="00E61555">
        <w:rPr>
          <w:rFonts w:ascii="Times New Roman" w:hAnsi="Times New Roman" w:cs="Times New Roman"/>
          <w:b/>
          <w:i/>
          <w:sz w:val="22"/>
          <w:szCs w:val="22"/>
          <w:lang w:val="sr-Latn-CS"/>
        </w:rPr>
        <w:t>Образац бр. 2</w:t>
      </w:r>
    </w:p>
    <w:p w:rsidR="00F30F84" w:rsidRPr="009A7B2A" w:rsidRDefault="009A7B2A" w:rsidP="00F30F84">
      <w:pPr>
        <w:jc w:val="both"/>
        <w:rPr>
          <w:rFonts w:ascii="Times New Roman" w:hAnsi="Times New Roman" w:cs="Times New Roman"/>
          <w:b/>
          <w:sz w:val="22"/>
          <w:szCs w:val="22"/>
          <w:lang w:val="sr-Cyrl-CS"/>
        </w:rPr>
      </w:pPr>
      <w:r>
        <w:rPr>
          <w:rFonts w:ascii="Times New Roman" w:hAnsi="Times New Roman" w:cs="Times New Roman"/>
          <w:b/>
          <w:sz w:val="22"/>
          <w:szCs w:val="22"/>
        </w:rPr>
        <w:t xml:space="preserve">   </w:t>
      </w:r>
      <w:r w:rsidR="00F30F84" w:rsidRPr="009A7B2A">
        <w:rPr>
          <w:rFonts w:ascii="Times New Roman" w:hAnsi="Times New Roman" w:cs="Times New Roman"/>
          <w:b/>
          <w:sz w:val="22"/>
          <w:szCs w:val="22"/>
          <w:lang w:val="sr-Cyrl-CS"/>
        </w:rPr>
        <w:t>ПОДАЦИ О УЧЕСНИКУ У ЗАЈЕДНИЧКОЈ ПОНУДИ</w:t>
      </w:r>
    </w:p>
    <w:p w:rsidR="00F30F84" w:rsidRPr="005E70C3" w:rsidRDefault="00F30F84" w:rsidP="00F30F84">
      <w:pPr>
        <w:jc w:val="both"/>
        <w:rPr>
          <w:rFonts w:ascii="Times New Roman" w:hAnsi="Times New Roman" w:cs="Times New Roman"/>
          <w:sz w:val="22"/>
          <w:szCs w:val="22"/>
          <w:lang w:val="sr-Cyrl-CS"/>
        </w:rPr>
      </w:pPr>
    </w:p>
    <w:tbl>
      <w:tblPr>
        <w:tblW w:w="0" w:type="auto"/>
        <w:tblInd w:w="242" w:type="dxa"/>
        <w:tblBorders>
          <w:insideH w:val="single" w:sz="4" w:space="0" w:color="000000"/>
          <w:insideV w:val="single" w:sz="4" w:space="0" w:color="000000"/>
        </w:tblBorders>
        <w:tblLayout w:type="fixed"/>
        <w:tblLook w:val="04A0"/>
      </w:tblPr>
      <w:tblGrid>
        <w:gridCol w:w="677"/>
        <w:gridCol w:w="4512"/>
        <w:gridCol w:w="5129"/>
      </w:tblGrid>
      <w:tr w:rsidR="00F30F84" w:rsidRPr="005E70C3" w:rsidTr="00EF1F78">
        <w:tc>
          <w:tcPr>
            <w:tcW w:w="677" w:type="dxa"/>
            <w:tcBorders>
              <w:top w:val="double" w:sz="4" w:space="0" w:color="auto"/>
              <w:left w:val="double" w:sz="4" w:space="0" w:color="auto"/>
              <w:bottom w:val="single" w:sz="4" w:space="0" w:color="000000"/>
            </w:tcBorders>
            <w:shd w:val="clear" w:color="auto" w:fill="E6E6E6"/>
            <w:hideMark/>
          </w:tcPr>
          <w:p w:rsidR="00F30F84" w:rsidRPr="005E70C3" w:rsidRDefault="00F30F84">
            <w:pPr>
              <w:snapToGrid w:val="0"/>
              <w:jc w:val="center"/>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1)</w:t>
            </w:r>
          </w:p>
        </w:tc>
        <w:tc>
          <w:tcPr>
            <w:tcW w:w="4512" w:type="dxa"/>
            <w:tcBorders>
              <w:top w:val="double" w:sz="4" w:space="0" w:color="auto"/>
              <w:bottom w:val="single" w:sz="4" w:space="0" w:color="000000"/>
            </w:tcBorders>
            <w:shd w:val="clear" w:color="auto" w:fill="E6E6E6"/>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Назив учесника у заједничкој понуди</w:t>
            </w:r>
          </w:p>
        </w:tc>
        <w:tc>
          <w:tcPr>
            <w:tcW w:w="5129" w:type="dxa"/>
            <w:tcBorders>
              <w:top w:val="double" w:sz="4" w:space="0" w:color="auto"/>
              <w:bottom w:val="single" w:sz="4" w:space="0" w:color="000000"/>
              <w:right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p w:rsidR="00F30F84" w:rsidRPr="005E70C3" w:rsidRDefault="00F30F84">
            <w:pPr>
              <w:jc w:val="right"/>
              <w:rPr>
                <w:rFonts w:ascii="Times New Roman" w:eastAsia="Calibri" w:hAnsi="Times New Roman" w:cs="Times New Roman"/>
                <w:sz w:val="22"/>
                <w:szCs w:val="22"/>
                <w:lang w:eastAsia="ar-SA"/>
              </w:rPr>
            </w:pPr>
          </w:p>
        </w:tc>
      </w:tr>
      <w:tr w:rsidR="00F30F84" w:rsidRPr="005E70C3" w:rsidTr="00EF1F78">
        <w:tc>
          <w:tcPr>
            <w:tcW w:w="677" w:type="dxa"/>
            <w:tcBorders>
              <w:top w:val="single" w:sz="4" w:space="0" w:color="000000"/>
              <w:left w:val="double" w:sz="4" w:space="0" w:color="auto"/>
              <w:bottom w:val="single" w:sz="4" w:space="0" w:color="000000"/>
            </w:tcBorders>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tcBorders>
              <w:top w:val="single" w:sz="4" w:space="0" w:color="000000"/>
              <w:bottom w:val="single" w:sz="4" w:space="0" w:color="000000"/>
            </w:tcBorders>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Адреса </w:t>
            </w:r>
          </w:p>
        </w:tc>
        <w:tc>
          <w:tcPr>
            <w:tcW w:w="5129" w:type="dxa"/>
            <w:tcBorders>
              <w:top w:val="single" w:sz="4" w:space="0" w:color="000000"/>
              <w:bottom w:val="single" w:sz="4" w:space="0" w:color="000000"/>
              <w:right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tcBorders>
              <w:top w:val="single" w:sz="4" w:space="0" w:color="000000"/>
              <w:left w:val="double" w:sz="4" w:space="0" w:color="auto"/>
              <w:bottom w:val="single" w:sz="4" w:space="0" w:color="000000"/>
            </w:tcBorders>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tcBorders>
              <w:top w:val="single" w:sz="4" w:space="0" w:color="000000"/>
              <w:bottom w:val="single" w:sz="4" w:space="0" w:color="000000"/>
            </w:tcBorders>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w:t>
            </w:r>
          </w:p>
        </w:tc>
        <w:tc>
          <w:tcPr>
            <w:tcW w:w="5129" w:type="dxa"/>
            <w:tcBorders>
              <w:top w:val="single" w:sz="4" w:space="0" w:color="000000"/>
              <w:bottom w:val="single" w:sz="4" w:space="0" w:color="000000"/>
              <w:right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tcBorders>
              <w:top w:val="single" w:sz="4" w:space="0" w:color="000000"/>
              <w:left w:val="double" w:sz="4" w:space="0" w:color="auto"/>
              <w:bottom w:val="single" w:sz="4" w:space="0" w:color="000000"/>
            </w:tcBorders>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tcBorders>
              <w:top w:val="single" w:sz="4" w:space="0" w:color="000000"/>
              <w:bottom w:val="single" w:sz="4" w:space="0" w:color="000000"/>
            </w:tcBorders>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ПИБ</w:t>
            </w:r>
          </w:p>
        </w:tc>
        <w:tc>
          <w:tcPr>
            <w:tcW w:w="5129" w:type="dxa"/>
            <w:tcBorders>
              <w:top w:val="single" w:sz="4" w:space="0" w:color="000000"/>
              <w:bottom w:val="single" w:sz="4" w:space="0" w:color="000000"/>
              <w:right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tcBorders>
              <w:top w:val="single" w:sz="4" w:space="0" w:color="000000"/>
              <w:left w:val="double" w:sz="4" w:space="0" w:color="auto"/>
              <w:bottom w:val="double" w:sz="4" w:space="0" w:color="auto"/>
            </w:tcBorders>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tcBorders>
              <w:top w:val="single" w:sz="4" w:space="0" w:color="000000"/>
              <w:bottom w:val="double" w:sz="4" w:space="0" w:color="auto"/>
            </w:tcBorders>
            <w:shd w:val="clear" w:color="auto" w:fill="FFFFFF"/>
            <w:hideMark/>
          </w:tcPr>
          <w:p w:rsidR="00F30F84" w:rsidRPr="005E70C3" w:rsidRDefault="00F30F84">
            <w:pPr>
              <w:snapToGrid w:val="0"/>
              <w:jc w:val="right"/>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Име особе за контакт</w:t>
            </w:r>
          </w:p>
        </w:tc>
        <w:tc>
          <w:tcPr>
            <w:tcW w:w="5129" w:type="dxa"/>
            <w:tcBorders>
              <w:top w:val="single" w:sz="4" w:space="0" w:color="000000"/>
              <w:bottom w:val="double" w:sz="4" w:space="0" w:color="auto"/>
              <w:right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tcBorders>
              <w:top w:val="double" w:sz="4" w:space="0" w:color="auto"/>
            </w:tcBorders>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tcBorders>
              <w:top w:val="double" w:sz="4" w:space="0" w:color="auto"/>
            </w:tcBorders>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Телефон / телефакс</w:t>
            </w:r>
          </w:p>
        </w:tc>
        <w:tc>
          <w:tcPr>
            <w:tcW w:w="5129" w:type="dxa"/>
            <w:tcBorders>
              <w:top w:val="double" w:sz="4" w:space="0" w:color="auto"/>
            </w:tcBorders>
          </w:tcPr>
          <w:p w:rsidR="00F30F84" w:rsidRPr="005E70C3" w:rsidRDefault="00F30F84">
            <w:pPr>
              <w:snapToGrid w:val="0"/>
              <w:jc w:val="right"/>
              <w:rPr>
                <w:rFonts w:ascii="Times New Roman" w:eastAsia="Calibri" w:hAnsi="Times New Roman" w:cs="Times New Roman"/>
                <w:sz w:val="22"/>
                <w:szCs w:val="22"/>
                <w:lang w:eastAsia="ar-SA"/>
              </w:rPr>
            </w:pPr>
          </w:p>
        </w:tc>
      </w:tr>
    </w:tbl>
    <w:p w:rsidR="00F30F84" w:rsidRPr="005E70C3" w:rsidRDefault="00F30F84" w:rsidP="00F30F84">
      <w:pPr>
        <w:rPr>
          <w:rFonts w:ascii="Times New Roman" w:hAnsi="Times New Roman" w:cs="Times New Roman"/>
          <w:sz w:val="22"/>
          <w:szCs w:val="22"/>
          <w:lang w:eastAsia="ar-SA"/>
        </w:rPr>
      </w:pPr>
    </w:p>
    <w:tbl>
      <w:tblPr>
        <w:tblW w:w="0" w:type="auto"/>
        <w:tblInd w:w="24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677"/>
        <w:gridCol w:w="4512"/>
        <w:gridCol w:w="5129"/>
      </w:tblGrid>
      <w:tr w:rsidR="00F30F84" w:rsidRPr="005E70C3" w:rsidTr="00EF1F78">
        <w:tc>
          <w:tcPr>
            <w:tcW w:w="677" w:type="dxa"/>
            <w:shd w:val="clear" w:color="auto" w:fill="E6E6E6"/>
            <w:hideMark/>
          </w:tcPr>
          <w:p w:rsidR="00F30F84" w:rsidRPr="005E70C3" w:rsidRDefault="00F30F84">
            <w:pPr>
              <w:snapToGrid w:val="0"/>
              <w:jc w:val="center"/>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lang w:val="sr-Cyrl-CS"/>
              </w:rPr>
              <w:t>2</w:t>
            </w:r>
            <w:r w:rsidRPr="005E70C3">
              <w:rPr>
                <w:rFonts w:ascii="Times New Roman" w:eastAsia="Calibri" w:hAnsi="Times New Roman" w:cs="Times New Roman"/>
                <w:sz w:val="22"/>
                <w:szCs w:val="22"/>
              </w:rPr>
              <w:t>)</w:t>
            </w:r>
          </w:p>
        </w:tc>
        <w:tc>
          <w:tcPr>
            <w:tcW w:w="4512" w:type="dxa"/>
            <w:shd w:val="clear" w:color="auto" w:fill="E6E6E6"/>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Назив учесника у заједничкој понуди</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p w:rsidR="00F30F84" w:rsidRPr="005E70C3" w:rsidRDefault="00F30F84">
            <w:pPr>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Адреса </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ПИБ</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Име особе за контакт</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Телефон / телефакс</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bl>
    <w:p w:rsidR="00F30F84" w:rsidRPr="005E70C3" w:rsidRDefault="00F30F84" w:rsidP="00F30F84">
      <w:pPr>
        <w:rPr>
          <w:rFonts w:ascii="Times New Roman" w:hAnsi="Times New Roman" w:cs="Times New Roman"/>
          <w:sz w:val="22"/>
          <w:szCs w:val="22"/>
          <w:lang w:eastAsia="ar-SA"/>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Назив понуђача</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007E60DF">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Потпис овлашћеног лица понуђача</w:t>
      </w:r>
    </w:p>
    <w:p w:rsidR="00F30F84" w:rsidRPr="005E70C3" w:rsidRDefault="00F30F84" w:rsidP="00F30F84">
      <w:pPr>
        <w:rPr>
          <w:rFonts w:ascii="Times New Roman" w:hAnsi="Times New Roman" w:cs="Times New Roman"/>
          <w:sz w:val="22"/>
          <w:szCs w:val="22"/>
        </w:rPr>
      </w:pPr>
      <w:r w:rsidRPr="005E70C3">
        <w:rPr>
          <w:rFonts w:ascii="Times New Roman" w:hAnsi="Times New Roman" w:cs="Times New Roman"/>
          <w:sz w:val="22"/>
          <w:szCs w:val="22"/>
          <w:lang w:val="sr-Cyrl-CS"/>
        </w:rPr>
        <w:t xml:space="preserve">                  ____________________</w:t>
      </w:r>
      <w:r w:rsidRPr="005E70C3">
        <w:rPr>
          <w:rFonts w:ascii="Times New Roman" w:hAnsi="Times New Roman" w:cs="Times New Roman"/>
          <w:sz w:val="22"/>
          <w:szCs w:val="22"/>
        </w:rPr>
        <w:t xml:space="preserve">                   </w:t>
      </w:r>
      <w:r w:rsidRPr="007E60DF">
        <w:rPr>
          <w:rFonts w:ascii="Times New Roman" w:hAnsi="Times New Roman" w:cs="Times New Roman"/>
          <w:b/>
          <w:sz w:val="22"/>
          <w:szCs w:val="22"/>
        </w:rPr>
        <w:t>М.П.</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___</w:t>
      </w:r>
      <w:r w:rsidRPr="005E70C3">
        <w:rPr>
          <w:rFonts w:ascii="Times New Roman" w:hAnsi="Times New Roman" w:cs="Times New Roman"/>
          <w:sz w:val="22"/>
          <w:szCs w:val="22"/>
          <w:lang w:val="sr-Cyrl-CS"/>
        </w:rPr>
        <w:t>_</w:t>
      </w:r>
      <w:r w:rsidRPr="005E70C3">
        <w:rPr>
          <w:rFonts w:ascii="Times New Roman" w:hAnsi="Times New Roman" w:cs="Times New Roman"/>
          <w:sz w:val="22"/>
          <w:szCs w:val="22"/>
        </w:rPr>
        <w:t xml:space="preserve">_______________________                                             </w:t>
      </w:r>
    </w:p>
    <w:p w:rsidR="00F30F84" w:rsidRPr="005E70C3" w:rsidRDefault="00F30F84" w:rsidP="00F30F84">
      <w:pPr>
        <w:ind w:left="540" w:right="361"/>
        <w:jc w:val="both"/>
        <w:rPr>
          <w:rFonts w:ascii="Times New Roman" w:hAnsi="Times New Roman" w:cs="Times New Roman"/>
          <w:b/>
          <w:sz w:val="22"/>
          <w:szCs w:val="22"/>
        </w:rPr>
      </w:pPr>
    </w:p>
    <w:p w:rsidR="00F30F84" w:rsidRPr="005E70C3" w:rsidRDefault="00F30F84" w:rsidP="00F30F84">
      <w:pPr>
        <w:ind w:left="540" w:right="361"/>
        <w:jc w:val="both"/>
        <w:rPr>
          <w:rFonts w:ascii="Times New Roman" w:hAnsi="Times New Roman" w:cs="Times New Roman"/>
          <w:b/>
          <w:sz w:val="22"/>
          <w:szCs w:val="22"/>
          <w:lang w:val="sr-Cyrl-CS"/>
        </w:rPr>
      </w:pPr>
    </w:p>
    <w:p w:rsidR="00F30F84" w:rsidRPr="005E70C3" w:rsidRDefault="00F30F84" w:rsidP="00F30F84">
      <w:pPr>
        <w:ind w:left="540" w:right="361"/>
        <w:jc w:val="both"/>
        <w:rPr>
          <w:rFonts w:ascii="Times New Roman" w:hAnsi="Times New Roman" w:cs="Times New Roman"/>
          <w:b/>
          <w:sz w:val="22"/>
          <w:szCs w:val="22"/>
          <w:lang w:val="sr-Cyrl-CS"/>
        </w:rPr>
      </w:pPr>
    </w:p>
    <w:p w:rsidR="00F30F84" w:rsidRPr="005E70C3" w:rsidRDefault="00F30F84" w:rsidP="00F30F84">
      <w:pPr>
        <w:ind w:left="540" w:right="361"/>
        <w:jc w:val="both"/>
        <w:rPr>
          <w:rFonts w:ascii="Times New Roman" w:hAnsi="Times New Roman" w:cs="Times New Roman"/>
          <w:b/>
          <w:sz w:val="22"/>
          <w:szCs w:val="22"/>
          <w:lang w:val="sr-Cyrl-CS"/>
        </w:rPr>
      </w:pPr>
    </w:p>
    <w:p w:rsidR="00F30F84" w:rsidRPr="005E70C3" w:rsidRDefault="00F30F84" w:rsidP="00F30F84">
      <w:pPr>
        <w:ind w:left="540" w:right="361"/>
        <w:jc w:val="both"/>
        <w:rPr>
          <w:rFonts w:ascii="Times New Roman" w:hAnsi="Times New Roman" w:cs="Times New Roman"/>
          <w:b/>
          <w:sz w:val="22"/>
          <w:szCs w:val="22"/>
          <w:lang w:val="sr-Cyrl-CS"/>
        </w:rPr>
      </w:pPr>
    </w:p>
    <w:p w:rsidR="00F30F84" w:rsidRPr="005E70C3" w:rsidRDefault="00F30F84" w:rsidP="00F30F84">
      <w:pPr>
        <w:ind w:left="540" w:right="361"/>
        <w:jc w:val="both"/>
        <w:rPr>
          <w:rFonts w:ascii="Times New Roman" w:hAnsi="Times New Roman" w:cs="Times New Roman"/>
          <w:sz w:val="22"/>
          <w:szCs w:val="22"/>
          <w:lang w:val="sr-Cyrl-CS"/>
        </w:rPr>
      </w:pPr>
      <w:r w:rsidRPr="005E70C3">
        <w:rPr>
          <w:rFonts w:ascii="Times New Roman" w:hAnsi="Times New Roman" w:cs="Times New Roman"/>
          <w:b/>
          <w:sz w:val="22"/>
          <w:szCs w:val="22"/>
        </w:rPr>
        <w:t>Напомена:</w:t>
      </w:r>
      <w:r w:rsidRPr="005E70C3">
        <w:rPr>
          <w:rFonts w:ascii="Times New Roman" w:hAnsi="Times New Roman" w:cs="Times New Roman"/>
          <w:sz w:val="22"/>
          <w:szCs w:val="22"/>
        </w:rPr>
        <w:t xml:space="preserve">  Образа</w:t>
      </w:r>
      <w:r w:rsidRPr="005E70C3">
        <w:rPr>
          <w:rFonts w:ascii="Times New Roman" w:hAnsi="Times New Roman" w:cs="Times New Roman"/>
          <w:sz w:val="22"/>
          <w:szCs w:val="22"/>
          <w:lang w:val="sr-Cyrl-CS"/>
        </w:rPr>
        <w:t>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30F84" w:rsidRPr="005E70C3" w:rsidRDefault="00F30F84" w:rsidP="00F30F84">
      <w:pPr>
        <w:ind w:right="361"/>
        <w:jc w:val="both"/>
        <w:rPr>
          <w:rFonts w:ascii="Times New Roman" w:hAnsi="Times New Roman" w:cs="Times New Roman"/>
          <w:sz w:val="22"/>
          <w:szCs w:val="22"/>
          <w:lang w:val="sr-Cyrl-CS"/>
        </w:rPr>
      </w:pPr>
    </w:p>
    <w:p w:rsidR="00F30F84" w:rsidRPr="005E70C3" w:rsidRDefault="00F30F84" w:rsidP="00F30F84">
      <w:pPr>
        <w:ind w:right="361"/>
        <w:jc w:val="both"/>
        <w:rPr>
          <w:rFonts w:ascii="Times New Roman" w:hAnsi="Times New Roman" w:cs="Times New Roman"/>
          <w:sz w:val="22"/>
          <w:szCs w:val="22"/>
          <w:lang w:val="sr-Cyrl-CS"/>
        </w:rPr>
      </w:pPr>
    </w:p>
    <w:p w:rsidR="00F30F84" w:rsidRPr="005E70C3" w:rsidRDefault="00F30F84" w:rsidP="00F30F84">
      <w:pPr>
        <w:ind w:right="361"/>
        <w:jc w:val="both"/>
        <w:rPr>
          <w:rFonts w:ascii="Times New Roman" w:hAnsi="Times New Roman" w:cs="Times New Roman"/>
          <w:sz w:val="22"/>
          <w:szCs w:val="22"/>
          <w:lang w:val="sr-Cyrl-CS"/>
        </w:rPr>
      </w:pPr>
    </w:p>
    <w:p w:rsidR="00F30F84" w:rsidRPr="005E70C3" w:rsidRDefault="00F30F84" w:rsidP="00341EB5">
      <w:pPr>
        <w:tabs>
          <w:tab w:val="left" w:pos="3885"/>
        </w:tabs>
        <w:rPr>
          <w:rFonts w:ascii="Times New Roman" w:hAnsi="Times New Roman" w:cs="Times New Roman"/>
          <w:sz w:val="22"/>
          <w:szCs w:val="22"/>
        </w:rPr>
      </w:pPr>
    </w:p>
    <w:p w:rsidR="00D42EFD" w:rsidRPr="005E70C3" w:rsidRDefault="00D42EFD" w:rsidP="00341EB5">
      <w:pPr>
        <w:tabs>
          <w:tab w:val="left" w:pos="3885"/>
        </w:tabs>
        <w:rPr>
          <w:rFonts w:ascii="Times New Roman" w:hAnsi="Times New Roman" w:cs="Times New Roman"/>
          <w:sz w:val="22"/>
          <w:szCs w:val="22"/>
        </w:rPr>
      </w:pPr>
    </w:p>
    <w:p w:rsidR="00815B94" w:rsidRPr="00DD3B80" w:rsidRDefault="00815B94" w:rsidP="00341EB5">
      <w:pPr>
        <w:tabs>
          <w:tab w:val="left" w:pos="3885"/>
        </w:tabs>
        <w:rPr>
          <w:rFonts w:ascii="Times New Roman" w:hAnsi="Times New Roman" w:cs="Times New Roman"/>
          <w:sz w:val="22"/>
          <w:szCs w:val="22"/>
          <w:lang/>
        </w:rPr>
      </w:pPr>
    </w:p>
    <w:p w:rsidR="00094046" w:rsidRPr="00094046" w:rsidRDefault="00094046" w:rsidP="00341EB5">
      <w:pPr>
        <w:tabs>
          <w:tab w:val="left" w:pos="3885"/>
        </w:tabs>
        <w:rPr>
          <w:rFonts w:ascii="Times New Roman" w:hAnsi="Times New Roman" w:cs="Times New Roman"/>
          <w:sz w:val="22"/>
          <w:szCs w:val="22"/>
        </w:rPr>
      </w:pPr>
    </w:p>
    <w:p w:rsidR="00F30F84" w:rsidRPr="005E70C3" w:rsidRDefault="00F30F84" w:rsidP="00F30F84">
      <w:pPr>
        <w:jc w:val="right"/>
        <w:rPr>
          <w:rFonts w:ascii="Times New Roman" w:hAnsi="Times New Roman" w:cs="Times New Roman"/>
          <w:i/>
          <w:sz w:val="22"/>
          <w:szCs w:val="22"/>
        </w:rPr>
      </w:pPr>
      <w:r w:rsidRPr="005E70C3">
        <w:rPr>
          <w:rFonts w:ascii="Times New Roman" w:hAnsi="Times New Roman" w:cs="Times New Roman"/>
          <w:i/>
          <w:sz w:val="22"/>
          <w:szCs w:val="22"/>
          <w:lang w:val="sr-Cyrl-CS"/>
        </w:rPr>
        <w:t>Образац бр</w:t>
      </w:r>
      <w:r w:rsidRPr="005E70C3">
        <w:rPr>
          <w:rFonts w:ascii="Times New Roman" w:hAnsi="Times New Roman" w:cs="Times New Roman"/>
          <w:i/>
          <w:sz w:val="22"/>
          <w:szCs w:val="22"/>
        </w:rPr>
        <w:t>. 3</w:t>
      </w: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lang w:val="sr-Cyrl-CS"/>
        </w:rPr>
      </w:pPr>
      <w:r w:rsidRPr="005E70C3">
        <w:rPr>
          <w:rFonts w:ascii="Times New Roman" w:hAnsi="Times New Roman" w:cs="Times New Roman"/>
          <w:sz w:val="22"/>
          <w:szCs w:val="22"/>
          <w:lang w:val="sr-Cyrl-CS"/>
        </w:rPr>
        <w:t>ПОДАЦИ О ПОДИЗ</w:t>
      </w:r>
      <w:r w:rsidRPr="005E70C3">
        <w:rPr>
          <w:rFonts w:ascii="Times New Roman" w:hAnsi="Times New Roman" w:cs="Times New Roman"/>
          <w:sz w:val="22"/>
          <w:szCs w:val="22"/>
        </w:rPr>
        <w:t>B</w:t>
      </w:r>
      <w:r w:rsidRPr="005E70C3">
        <w:rPr>
          <w:rFonts w:ascii="Times New Roman" w:hAnsi="Times New Roman" w:cs="Times New Roman"/>
          <w:sz w:val="22"/>
          <w:szCs w:val="22"/>
          <w:lang w:val="sr-Cyrl-CS"/>
        </w:rPr>
        <w:t>ОЂАЧУ</w:t>
      </w:r>
    </w:p>
    <w:p w:rsidR="00F30F84" w:rsidRPr="005E70C3" w:rsidRDefault="00F30F84" w:rsidP="00F30F84">
      <w:pPr>
        <w:rPr>
          <w:rFonts w:ascii="Times New Roman" w:hAnsi="Times New Roman" w:cs="Times New Roman"/>
          <w:sz w:val="22"/>
          <w:szCs w:val="22"/>
          <w:lang w:val="sr-Cyrl-CS"/>
        </w:rPr>
      </w:pPr>
    </w:p>
    <w:tbl>
      <w:tblPr>
        <w:tblW w:w="0" w:type="auto"/>
        <w:tblInd w:w="24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677"/>
        <w:gridCol w:w="4512"/>
        <w:gridCol w:w="5129"/>
      </w:tblGrid>
      <w:tr w:rsidR="00F30F84" w:rsidRPr="005E70C3" w:rsidTr="00EF1F78">
        <w:tc>
          <w:tcPr>
            <w:tcW w:w="677" w:type="dxa"/>
            <w:shd w:val="clear" w:color="auto" w:fill="E6E6E6"/>
            <w:hideMark/>
          </w:tcPr>
          <w:p w:rsidR="00F30F84" w:rsidRPr="005E70C3" w:rsidRDefault="00F30F84">
            <w:pPr>
              <w:snapToGrid w:val="0"/>
              <w:jc w:val="center"/>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1)</w:t>
            </w:r>
          </w:p>
        </w:tc>
        <w:tc>
          <w:tcPr>
            <w:tcW w:w="4512" w:type="dxa"/>
            <w:shd w:val="clear" w:color="auto" w:fill="E6E6E6"/>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Назив подизвођача </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p w:rsidR="00F30F84" w:rsidRPr="005E70C3" w:rsidRDefault="00F30F84">
            <w:pPr>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Адреса </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ПИБ</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Име особе за контакт</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Проценат укупне вредности набавке који ће извршити подизвођач</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Део предмета набавке који ће извршити подизвођач</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bl>
    <w:p w:rsidR="00F30F84" w:rsidRPr="005E70C3" w:rsidRDefault="00F30F84" w:rsidP="00F30F84">
      <w:pPr>
        <w:rPr>
          <w:rFonts w:ascii="Times New Roman" w:hAnsi="Times New Roman" w:cs="Times New Roman"/>
          <w:sz w:val="22"/>
          <w:szCs w:val="22"/>
          <w:lang w:eastAsia="ar-SA"/>
        </w:rPr>
      </w:pPr>
    </w:p>
    <w:tbl>
      <w:tblPr>
        <w:tblW w:w="0" w:type="auto"/>
        <w:tblInd w:w="24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677"/>
        <w:gridCol w:w="4512"/>
        <w:gridCol w:w="5129"/>
      </w:tblGrid>
      <w:tr w:rsidR="00F30F84" w:rsidRPr="005E70C3" w:rsidTr="00EF1F78">
        <w:tc>
          <w:tcPr>
            <w:tcW w:w="677" w:type="dxa"/>
            <w:shd w:val="clear" w:color="auto" w:fill="E6E6E6"/>
            <w:hideMark/>
          </w:tcPr>
          <w:p w:rsidR="00F30F84" w:rsidRPr="005E70C3" w:rsidRDefault="00F30F84">
            <w:pPr>
              <w:snapToGrid w:val="0"/>
              <w:jc w:val="center"/>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2)</w:t>
            </w:r>
          </w:p>
        </w:tc>
        <w:tc>
          <w:tcPr>
            <w:tcW w:w="4512" w:type="dxa"/>
            <w:shd w:val="clear" w:color="auto" w:fill="E6E6E6"/>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Назив подизвођача </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p w:rsidR="00F30F84" w:rsidRPr="005E70C3" w:rsidRDefault="00F30F84">
            <w:pPr>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 xml:space="preserve">Адреса </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Матични број</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ПИБ</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eastAsia="Calibri" w:hAnsi="Times New Roman" w:cs="Times New Roman"/>
                <w:sz w:val="22"/>
                <w:szCs w:val="22"/>
                <w:lang w:eastAsia="ar-SA"/>
              </w:rPr>
            </w:pPr>
            <w:r w:rsidRPr="005E70C3">
              <w:rPr>
                <w:rFonts w:ascii="Times New Roman" w:eastAsia="Calibri" w:hAnsi="Times New Roman" w:cs="Times New Roman"/>
                <w:sz w:val="22"/>
                <w:szCs w:val="22"/>
              </w:rPr>
              <w:t>Име особе за контакт</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Проценат укупне вредности набавке који ће извршити подизвођач</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r w:rsidR="00F30F84" w:rsidRPr="005E70C3" w:rsidTr="00EF1F78">
        <w:tc>
          <w:tcPr>
            <w:tcW w:w="677" w:type="dxa"/>
            <w:shd w:val="clear" w:color="auto" w:fill="FFFFFF"/>
          </w:tcPr>
          <w:p w:rsidR="00F30F84" w:rsidRPr="005E70C3" w:rsidRDefault="00F30F84">
            <w:pPr>
              <w:snapToGrid w:val="0"/>
              <w:jc w:val="right"/>
              <w:rPr>
                <w:rFonts w:ascii="Times New Roman" w:eastAsia="Calibri" w:hAnsi="Times New Roman" w:cs="Times New Roman"/>
                <w:sz w:val="22"/>
                <w:szCs w:val="22"/>
                <w:lang w:eastAsia="ar-SA"/>
              </w:rPr>
            </w:pPr>
          </w:p>
        </w:tc>
        <w:tc>
          <w:tcPr>
            <w:tcW w:w="4512" w:type="dxa"/>
            <w:shd w:val="clear" w:color="auto" w:fill="FFFFFF"/>
            <w:hideMark/>
          </w:tcPr>
          <w:p w:rsidR="00F30F84" w:rsidRPr="005E70C3" w:rsidRDefault="00F30F84">
            <w:pPr>
              <w:snapToGrid w:val="0"/>
              <w:jc w:val="right"/>
              <w:rPr>
                <w:rFonts w:ascii="Times New Roman" w:hAnsi="Times New Roman" w:cs="Times New Roman"/>
                <w:sz w:val="22"/>
                <w:szCs w:val="22"/>
                <w:lang w:eastAsia="ar-SA"/>
              </w:rPr>
            </w:pPr>
            <w:r w:rsidRPr="005E70C3">
              <w:rPr>
                <w:rFonts w:ascii="Times New Roman" w:hAnsi="Times New Roman" w:cs="Times New Roman"/>
                <w:sz w:val="22"/>
                <w:szCs w:val="22"/>
              </w:rPr>
              <w:t>Део предмета набавке који ће извршити подизвођач</w:t>
            </w:r>
          </w:p>
        </w:tc>
        <w:tc>
          <w:tcPr>
            <w:tcW w:w="5129" w:type="dxa"/>
          </w:tcPr>
          <w:p w:rsidR="00F30F84" w:rsidRPr="005E70C3" w:rsidRDefault="00F30F84">
            <w:pPr>
              <w:snapToGrid w:val="0"/>
              <w:jc w:val="right"/>
              <w:rPr>
                <w:rFonts w:ascii="Times New Roman" w:eastAsia="Calibri" w:hAnsi="Times New Roman" w:cs="Times New Roman"/>
                <w:sz w:val="22"/>
                <w:szCs w:val="22"/>
                <w:lang w:eastAsia="ar-SA"/>
              </w:rPr>
            </w:pPr>
          </w:p>
        </w:tc>
      </w:tr>
    </w:tbl>
    <w:p w:rsidR="00F30F84" w:rsidRPr="005E70C3" w:rsidRDefault="00F30F84" w:rsidP="00F30F84">
      <w:pPr>
        <w:rPr>
          <w:rFonts w:ascii="Times New Roman" w:hAnsi="Times New Roman" w:cs="Times New Roman"/>
          <w:sz w:val="22"/>
          <w:szCs w:val="22"/>
          <w:lang w:eastAsia="ar-SA"/>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rPr>
      </w:pPr>
    </w:p>
    <w:p w:rsidR="00F30F84" w:rsidRPr="005E70C3" w:rsidRDefault="00F30F84" w:rsidP="00F30F84">
      <w:pPr>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Потпис овлашћеног лица </w:t>
      </w:r>
      <w:r w:rsidRPr="005E70C3">
        <w:rPr>
          <w:rFonts w:ascii="Times New Roman" w:hAnsi="Times New Roman" w:cs="Times New Roman"/>
          <w:sz w:val="22"/>
          <w:szCs w:val="22"/>
          <w:lang w:val="sr-Cyrl-CS"/>
        </w:rPr>
        <w:t>понуђача</w:t>
      </w:r>
    </w:p>
    <w:p w:rsidR="00F30F84" w:rsidRPr="005E70C3" w:rsidRDefault="00F30F84" w:rsidP="00F30F84">
      <w:pPr>
        <w:rPr>
          <w:rFonts w:ascii="Times New Roman" w:hAnsi="Times New Roman" w:cs="Times New Roman"/>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7E60DF">
        <w:rPr>
          <w:rFonts w:ascii="Times New Roman" w:hAnsi="Times New Roman" w:cs="Times New Roman"/>
          <w:b/>
          <w:sz w:val="22"/>
          <w:szCs w:val="22"/>
        </w:rPr>
        <w:t>М.П</w:t>
      </w: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  ___________________________</w:t>
      </w:r>
    </w:p>
    <w:p w:rsidR="00F30F84" w:rsidRPr="005E70C3" w:rsidRDefault="00F30F84" w:rsidP="00F30F84">
      <w:pPr>
        <w:rPr>
          <w:rFonts w:ascii="Times New Roman" w:hAnsi="Times New Roman" w:cs="Times New Roman"/>
          <w:b/>
          <w:sz w:val="22"/>
          <w:szCs w:val="22"/>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ind w:left="540" w:right="361"/>
        <w:jc w:val="both"/>
        <w:rPr>
          <w:rFonts w:ascii="Times New Roman" w:hAnsi="Times New Roman" w:cs="Times New Roman"/>
          <w:sz w:val="22"/>
          <w:szCs w:val="22"/>
          <w:lang w:val="sr-Cyrl-CS"/>
        </w:rPr>
      </w:pPr>
      <w:r w:rsidRPr="005E70C3">
        <w:rPr>
          <w:rFonts w:ascii="Times New Roman" w:hAnsi="Times New Roman" w:cs="Times New Roman"/>
          <w:b/>
          <w:sz w:val="22"/>
          <w:szCs w:val="22"/>
        </w:rPr>
        <w:t>Напомена:</w:t>
      </w:r>
      <w:r w:rsidRPr="005E70C3">
        <w:rPr>
          <w:rFonts w:ascii="Times New Roman" w:hAnsi="Times New Roman" w:cs="Times New Roman"/>
          <w:sz w:val="22"/>
          <w:szCs w:val="22"/>
        </w:rPr>
        <w:t xml:space="preserve"> Образа</w:t>
      </w:r>
      <w:r w:rsidRPr="005E70C3">
        <w:rPr>
          <w:rFonts w:ascii="Times New Roman" w:hAnsi="Times New Roman" w:cs="Times New Roman"/>
          <w:sz w:val="22"/>
          <w:szCs w:val="22"/>
          <w:lang w:val="sr-Cyrl-CS"/>
        </w:rPr>
        <w:t>ц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30F84" w:rsidRPr="005E70C3" w:rsidRDefault="00F30F84" w:rsidP="00F30F84">
      <w:pPr>
        <w:ind w:left="540" w:right="541"/>
        <w:jc w:val="both"/>
        <w:rPr>
          <w:rFonts w:ascii="Times New Roman" w:hAnsi="Times New Roman" w:cs="Times New Roman"/>
          <w:b/>
          <w:sz w:val="22"/>
          <w:szCs w:val="22"/>
          <w:lang w:val="sr-Cyrl-CS"/>
        </w:rPr>
      </w:pPr>
    </w:p>
    <w:p w:rsidR="00F30F84" w:rsidRDefault="00F30F84"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886EAD" w:rsidRDefault="00886EAD" w:rsidP="00F30F84">
      <w:pPr>
        <w:rPr>
          <w:rFonts w:ascii="Times New Roman" w:hAnsi="Times New Roman" w:cs="Times New Roman"/>
          <w:sz w:val="22"/>
          <w:szCs w:val="22"/>
          <w:lang w:val="sr-Cyrl-CS"/>
        </w:rPr>
      </w:pPr>
    </w:p>
    <w:p w:rsidR="00DD3B80" w:rsidRPr="005E70C3" w:rsidRDefault="00DD3B80" w:rsidP="00F30F84">
      <w:pPr>
        <w:rPr>
          <w:rFonts w:ascii="Times New Roman" w:hAnsi="Times New Roman" w:cs="Times New Roman"/>
          <w:sz w:val="22"/>
          <w:szCs w:val="22"/>
          <w:lang w:val="sr-Cyrl-CS"/>
        </w:rPr>
      </w:pPr>
    </w:p>
    <w:p w:rsidR="00F30F84" w:rsidRPr="003C11B2" w:rsidRDefault="00F30F84" w:rsidP="00341EB5">
      <w:pPr>
        <w:tabs>
          <w:tab w:val="left" w:pos="3885"/>
        </w:tabs>
        <w:rPr>
          <w:rFonts w:ascii="Times New Roman" w:hAnsi="Times New Roman" w:cs="Times New Roman"/>
          <w:sz w:val="22"/>
          <w:szCs w:val="22"/>
        </w:rPr>
      </w:pPr>
    </w:p>
    <w:p w:rsidR="00F30F84" w:rsidRPr="005E70C3" w:rsidRDefault="00F30F84" w:rsidP="00D42EFD">
      <w:pPr>
        <w:ind w:firstLine="360"/>
        <w:jc w:val="right"/>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lastRenderedPageBreak/>
        <w:t>Образац бр. 4</w:t>
      </w:r>
    </w:p>
    <w:tbl>
      <w:tblPr>
        <w:tblW w:w="10698" w:type="dxa"/>
        <w:tblInd w:w="108" w:type="dxa"/>
        <w:tblLayout w:type="fixed"/>
        <w:tblLook w:val="04A0"/>
      </w:tblPr>
      <w:tblGrid>
        <w:gridCol w:w="10698"/>
      </w:tblGrid>
      <w:tr w:rsidR="00F30F84" w:rsidRPr="005E70C3" w:rsidTr="00886EAD">
        <w:tc>
          <w:tcPr>
            <w:tcW w:w="10698" w:type="dxa"/>
            <w:tcBorders>
              <w:top w:val="double" w:sz="4" w:space="0" w:color="auto"/>
              <w:left w:val="double" w:sz="4" w:space="0" w:color="auto"/>
              <w:bottom w:val="double" w:sz="4" w:space="0" w:color="auto"/>
              <w:right w:val="double" w:sz="4" w:space="0" w:color="auto"/>
            </w:tcBorders>
            <w:shd w:val="clear" w:color="auto" w:fill="D9D9D9"/>
            <w:hideMark/>
          </w:tcPr>
          <w:p w:rsidR="00F30F84" w:rsidRPr="005E70C3" w:rsidRDefault="00F30F84">
            <w:pPr>
              <w:snapToGrid w:val="0"/>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Latn-CS"/>
              </w:rPr>
              <w:t>VII</w:t>
            </w:r>
            <w:r w:rsidRPr="005E70C3">
              <w:rPr>
                <w:rFonts w:ascii="Times New Roman" w:eastAsia="Calibri" w:hAnsi="Times New Roman" w:cs="Times New Roman"/>
                <w:b/>
                <w:sz w:val="22"/>
                <w:szCs w:val="22"/>
                <w:lang w:val="sr-Cyrl-CS"/>
              </w:rPr>
              <w:t xml:space="preserve"> МОДЕЛ УГОВОРА</w:t>
            </w:r>
          </w:p>
        </w:tc>
      </w:tr>
    </w:tbl>
    <w:p w:rsidR="00F30F84" w:rsidRPr="005E70C3" w:rsidRDefault="00F30F84" w:rsidP="00F30F84">
      <w:pPr>
        <w:rPr>
          <w:rFonts w:ascii="Times New Roman" w:hAnsi="Times New Roman" w:cs="Times New Roman"/>
          <w:sz w:val="22"/>
          <w:szCs w:val="22"/>
          <w:lang w:eastAsia="ar-SA"/>
        </w:rPr>
      </w:pPr>
    </w:p>
    <w:p w:rsidR="00F30F84" w:rsidRPr="005E70C3" w:rsidRDefault="00F30F84" w:rsidP="00F30F84">
      <w:pPr>
        <w:ind w:right="38"/>
        <w:jc w:val="both"/>
        <w:rPr>
          <w:rFonts w:ascii="Times New Roman" w:hAnsi="Times New Roman" w:cs="Times New Roman"/>
          <w:i/>
          <w:sz w:val="22"/>
          <w:szCs w:val="22"/>
          <w:lang w:val="sr-Latn-CS"/>
        </w:rPr>
      </w:pPr>
      <w:r w:rsidRPr="005E70C3">
        <w:rPr>
          <w:rFonts w:ascii="Times New Roman" w:hAnsi="Times New Roman" w:cs="Times New Roman"/>
          <w:i/>
          <w:sz w:val="22"/>
          <w:szCs w:val="22"/>
          <w:lang w:val="sr-Latn-CS"/>
        </w:rPr>
        <w:t>Модел уговора понуђач мора да попуни, овери печатом и потпише, чиме потврђује да је сагласан са садржином</w:t>
      </w:r>
      <w:r w:rsidRPr="005E70C3">
        <w:rPr>
          <w:rFonts w:ascii="Times New Roman" w:hAnsi="Times New Roman" w:cs="Times New Roman"/>
          <w:i/>
          <w:sz w:val="22"/>
          <w:szCs w:val="22"/>
          <w:lang w:val="sr-Cyrl-CS"/>
        </w:rPr>
        <w:t xml:space="preserve"> </w:t>
      </w:r>
      <w:r w:rsidRPr="005E70C3">
        <w:rPr>
          <w:rFonts w:ascii="Times New Roman" w:hAnsi="Times New Roman" w:cs="Times New Roman"/>
          <w:i/>
          <w:sz w:val="22"/>
          <w:szCs w:val="22"/>
          <w:lang w:val="sr-Latn-CS"/>
        </w:rPr>
        <w:t xml:space="preserve"> модела уговора.</w:t>
      </w:r>
    </w:p>
    <w:p w:rsidR="00F30F84" w:rsidRPr="005E70C3" w:rsidRDefault="00F30F84" w:rsidP="00F30F84">
      <w:pPr>
        <w:jc w:val="center"/>
        <w:rPr>
          <w:rFonts w:ascii="Times New Roman" w:hAnsi="Times New Roman" w:cs="Times New Roman"/>
          <w:b/>
          <w:sz w:val="22"/>
          <w:szCs w:val="22"/>
        </w:rPr>
      </w:pPr>
      <w:r w:rsidRPr="005E70C3">
        <w:rPr>
          <w:rFonts w:ascii="Times New Roman" w:hAnsi="Times New Roman" w:cs="Times New Roman"/>
          <w:b/>
          <w:sz w:val="22"/>
          <w:szCs w:val="22"/>
          <w:lang w:val="sr-Latn-CS"/>
        </w:rPr>
        <w:t xml:space="preserve">УГОВОР О </w:t>
      </w:r>
      <w:r w:rsidRPr="005E70C3">
        <w:rPr>
          <w:rFonts w:ascii="Times New Roman" w:hAnsi="Times New Roman" w:cs="Times New Roman"/>
          <w:b/>
          <w:sz w:val="22"/>
          <w:szCs w:val="22"/>
        </w:rPr>
        <w:t>ПРУЖАЊУ УСЛУГА</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Закључ</w:t>
      </w:r>
      <w:r w:rsidRPr="005E70C3">
        <w:rPr>
          <w:rFonts w:ascii="Times New Roman" w:hAnsi="Times New Roman" w:cs="Times New Roman"/>
          <w:sz w:val="22"/>
          <w:szCs w:val="22"/>
          <w:lang w:val="sr-Cyrl-CS"/>
        </w:rPr>
        <w:t>ују</w:t>
      </w:r>
      <w:r w:rsidRPr="005E70C3">
        <w:rPr>
          <w:rFonts w:ascii="Times New Roman" w:hAnsi="Times New Roman" w:cs="Times New Roman"/>
          <w:sz w:val="22"/>
          <w:szCs w:val="22"/>
          <w:lang w:val="sr-Latn-CS"/>
        </w:rPr>
        <w:t>:</w:t>
      </w:r>
    </w:p>
    <w:p w:rsidR="00F30F84" w:rsidRPr="005E70C3" w:rsidRDefault="00F30F84" w:rsidP="00F30F84">
      <w:pPr>
        <w:jc w:val="both"/>
        <w:rPr>
          <w:rFonts w:ascii="Times New Roman" w:hAnsi="Times New Roman" w:cs="Times New Roman"/>
          <w:sz w:val="22"/>
          <w:szCs w:val="22"/>
          <w:lang w:val="sr-Latn-CS"/>
        </w:rPr>
      </w:pPr>
    </w:p>
    <w:p w:rsidR="00F30F84" w:rsidRPr="005E70C3" w:rsidRDefault="00F30F84" w:rsidP="00730701">
      <w:pPr>
        <w:numPr>
          <w:ilvl w:val="0"/>
          <w:numId w:val="22"/>
        </w:num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 ЗДРАВСТВЕНИ ЦЕНТАР ВРАЊЕ, улица Јована Јанковића Лунге бр.1, ко</w:t>
      </w:r>
      <w:r w:rsidR="00646768" w:rsidRPr="005E70C3">
        <w:rPr>
          <w:rFonts w:ascii="Times New Roman" w:hAnsi="Times New Roman" w:cs="Times New Roman"/>
          <w:sz w:val="22"/>
          <w:szCs w:val="22"/>
          <w:lang w:val="sr-Latn-CS"/>
        </w:rPr>
        <w:t>га заступа в.д. дир</w:t>
      </w:r>
      <w:r w:rsidR="008B354E" w:rsidRPr="005E70C3">
        <w:rPr>
          <w:rFonts w:ascii="Times New Roman" w:hAnsi="Times New Roman" w:cs="Times New Roman"/>
          <w:sz w:val="22"/>
          <w:szCs w:val="22"/>
          <w:lang w:val="sr-Latn-CS"/>
        </w:rPr>
        <w:t xml:space="preserve">ектора  </w:t>
      </w:r>
      <w:r w:rsidR="008B354E" w:rsidRPr="005E70C3">
        <w:rPr>
          <w:rFonts w:ascii="Times New Roman" w:hAnsi="Times New Roman" w:cs="Times New Roman"/>
          <w:sz w:val="22"/>
          <w:szCs w:val="22"/>
        </w:rPr>
        <w:t>др Љиљана Антић</w:t>
      </w:r>
      <w:r w:rsidRPr="005E70C3">
        <w:rPr>
          <w:rFonts w:ascii="Times New Roman" w:hAnsi="Times New Roman" w:cs="Times New Roman"/>
          <w:sz w:val="22"/>
          <w:szCs w:val="22"/>
          <w:lang w:val="sr-Latn-CS"/>
        </w:rPr>
        <w:t xml:space="preserve">,  (у даљем тексту: </w:t>
      </w:r>
      <w:r w:rsidRPr="005E70C3">
        <w:rPr>
          <w:rFonts w:ascii="Times New Roman" w:hAnsi="Times New Roman" w:cs="Times New Roman"/>
          <w:sz w:val="22"/>
          <w:szCs w:val="22"/>
          <w:lang w:val="sr-Cyrl-CS"/>
        </w:rPr>
        <w:t>Наручилац</w:t>
      </w:r>
      <w:r w:rsidRPr="005E70C3">
        <w:rPr>
          <w:rFonts w:ascii="Times New Roman" w:hAnsi="Times New Roman" w:cs="Times New Roman"/>
          <w:sz w:val="22"/>
          <w:szCs w:val="22"/>
          <w:lang w:val="sr-Latn-CS"/>
        </w:rPr>
        <w:t xml:space="preserve">) </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Матични број: 07205805</w:t>
      </w:r>
    </w:p>
    <w:p w:rsidR="00F30F84" w:rsidRPr="005E70C3" w:rsidRDefault="00646768" w:rsidP="00F30F84">
      <w:pPr>
        <w:jc w:val="both"/>
        <w:rPr>
          <w:rFonts w:ascii="Times New Roman" w:hAnsi="Times New Roman" w:cs="Times New Roman"/>
          <w:sz w:val="22"/>
          <w:szCs w:val="22"/>
        </w:rPr>
      </w:pPr>
      <w:r w:rsidRPr="005E70C3">
        <w:rPr>
          <w:rFonts w:ascii="Times New Roman" w:hAnsi="Times New Roman" w:cs="Times New Roman"/>
          <w:sz w:val="22"/>
          <w:szCs w:val="22"/>
          <w:lang w:val="sr-Latn-CS"/>
        </w:rPr>
        <w:t>Текући рачун: 840-367</w:t>
      </w:r>
      <w:r w:rsidR="00F30F84" w:rsidRPr="005E70C3">
        <w:rPr>
          <w:rFonts w:ascii="Times New Roman" w:hAnsi="Times New Roman" w:cs="Times New Roman"/>
          <w:sz w:val="22"/>
          <w:szCs w:val="22"/>
          <w:lang w:val="sr-Latn-CS"/>
        </w:rPr>
        <w:t>66</w:t>
      </w:r>
      <w:r w:rsidR="00641D20" w:rsidRPr="005E70C3">
        <w:rPr>
          <w:rFonts w:ascii="Times New Roman" w:hAnsi="Times New Roman" w:cs="Times New Roman"/>
          <w:sz w:val="22"/>
          <w:szCs w:val="22"/>
        </w:rPr>
        <w:t>1</w:t>
      </w:r>
      <w:r w:rsidR="00F30F84" w:rsidRPr="005E70C3">
        <w:rPr>
          <w:rFonts w:ascii="Times New Roman" w:hAnsi="Times New Roman" w:cs="Times New Roman"/>
          <w:sz w:val="22"/>
          <w:szCs w:val="22"/>
          <w:lang w:val="sr-Latn-CS"/>
        </w:rPr>
        <w:t>-</w:t>
      </w:r>
      <w:r w:rsidR="00641D20" w:rsidRPr="005E70C3">
        <w:rPr>
          <w:rFonts w:ascii="Times New Roman" w:hAnsi="Times New Roman" w:cs="Times New Roman"/>
          <w:sz w:val="22"/>
          <w:szCs w:val="22"/>
        </w:rPr>
        <w:t>35</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ПИБ: 100548147</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и</w:t>
      </w:r>
    </w:p>
    <w:p w:rsidR="00F30F84" w:rsidRPr="005E70C3" w:rsidRDefault="00F30F84" w:rsidP="00730701">
      <w:pPr>
        <w:numPr>
          <w:ilvl w:val="0"/>
          <w:numId w:val="22"/>
        </w:num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_____________________________, са седиштем у ______________________, улица ________________________, кога заступа директор __________________________, </w:t>
      </w:r>
    </w:p>
    <w:p w:rsidR="00F30F84" w:rsidRPr="005E70C3" w:rsidRDefault="00F30F84" w:rsidP="00F30F84">
      <w:pPr>
        <w:ind w:left="360"/>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 у даљем тексту: </w:t>
      </w:r>
      <w:r w:rsidRPr="005E70C3">
        <w:rPr>
          <w:rFonts w:ascii="Times New Roman" w:hAnsi="Times New Roman" w:cs="Times New Roman"/>
          <w:sz w:val="22"/>
          <w:szCs w:val="22"/>
          <w:lang w:val="sr-Cyrl-CS"/>
        </w:rPr>
        <w:t>Пружалац услуга</w:t>
      </w:r>
      <w:r w:rsidRPr="005E70C3">
        <w:rPr>
          <w:rFonts w:ascii="Times New Roman" w:hAnsi="Times New Roman" w:cs="Times New Roman"/>
          <w:sz w:val="22"/>
          <w:szCs w:val="22"/>
          <w:lang w:val="sr-Latn-CS"/>
        </w:rPr>
        <w:t xml:space="preserve"> )</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Матични број:________________________</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Текући рачун :_______________________</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ПИБ:_______________________________</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___________________________________________</w:t>
      </w:r>
      <w:r w:rsidRPr="005E70C3">
        <w:rPr>
          <w:rFonts w:ascii="Times New Roman" w:hAnsi="Times New Roman" w:cs="Times New Roman"/>
          <w:sz w:val="22"/>
          <w:szCs w:val="22"/>
        </w:rPr>
        <w:t>________</w:t>
      </w:r>
      <w:r w:rsidRPr="005E70C3">
        <w:rPr>
          <w:rFonts w:ascii="Times New Roman" w:hAnsi="Times New Roman" w:cs="Times New Roman"/>
          <w:sz w:val="22"/>
          <w:szCs w:val="22"/>
          <w:lang w:val="sr-Latn-CS"/>
        </w:rPr>
        <w:t>_</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____________________________________________</w:t>
      </w:r>
      <w:r w:rsidRPr="005E70C3">
        <w:rPr>
          <w:rFonts w:ascii="Times New Roman" w:hAnsi="Times New Roman" w:cs="Times New Roman"/>
          <w:sz w:val="22"/>
          <w:szCs w:val="22"/>
        </w:rPr>
        <w:t>________</w:t>
      </w:r>
      <w:r w:rsidRPr="005E70C3">
        <w:rPr>
          <w:rFonts w:ascii="Times New Roman" w:hAnsi="Times New Roman" w:cs="Times New Roman"/>
          <w:sz w:val="22"/>
          <w:szCs w:val="22"/>
          <w:lang w:val="sr-Latn-CS"/>
        </w:rPr>
        <w:t>____</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________________________________________</w:t>
      </w:r>
      <w:r w:rsidRPr="005E70C3">
        <w:rPr>
          <w:rFonts w:ascii="Times New Roman" w:hAnsi="Times New Roman" w:cs="Times New Roman"/>
          <w:sz w:val="22"/>
          <w:szCs w:val="22"/>
        </w:rPr>
        <w:t>________</w:t>
      </w:r>
      <w:r w:rsidRPr="005E70C3">
        <w:rPr>
          <w:rFonts w:ascii="Times New Roman" w:hAnsi="Times New Roman" w:cs="Times New Roman"/>
          <w:sz w:val="22"/>
          <w:szCs w:val="22"/>
          <w:lang w:val="sr-Latn-CS"/>
        </w:rPr>
        <w:t>________</w:t>
      </w:r>
    </w:p>
    <w:p w:rsidR="00F30F84" w:rsidRPr="005E70C3" w:rsidRDefault="00F30F84" w:rsidP="00F30F84">
      <w:pPr>
        <w:jc w:val="both"/>
        <w:rPr>
          <w:rFonts w:ascii="Times New Roman" w:hAnsi="Times New Roman" w:cs="Times New Roman"/>
          <w:sz w:val="22"/>
          <w:szCs w:val="22"/>
        </w:rPr>
      </w:pPr>
      <w:r w:rsidRPr="005E70C3">
        <w:rPr>
          <w:rFonts w:ascii="Times New Roman" w:hAnsi="Times New Roman" w:cs="Times New Roman"/>
          <w:sz w:val="22"/>
          <w:szCs w:val="22"/>
          <w:lang w:val="sr-Latn-CS"/>
        </w:rPr>
        <w:t>(</w:t>
      </w:r>
      <w:r w:rsidRPr="005E70C3">
        <w:rPr>
          <w:rFonts w:ascii="Times New Roman" w:hAnsi="Times New Roman" w:cs="Times New Roman"/>
          <w:sz w:val="22"/>
          <w:szCs w:val="22"/>
        </w:rPr>
        <w:t>оста</w:t>
      </w:r>
      <w:r w:rsidRPr="005E70C3">
        <w:rPr>
          <w:rFonts w:ascii="Times New Roman" w:hAnsi="Times New Roman" w:cs="Times New Roman"/>
          <w:sz w:val="22"/>
          <w:szCs w:val="22"/>
          <w:lang w:val="sr-Cyrl-CS"/>
        </w:rPr>
        <w:t>л</w:t>
      </w:r>
      <w:r w:rsidRPr="005E70C3">
        <w:rPr>
          <w:rFonts w:ascii="Times New Roman" w:hAnsi="Times New Roman" w:cs="Times New Roman"/>
          <w:sz w:val="22"/>
          <w:szCs w:val="22"/>
        </w:rPr>
        <w:t>и понуђачи из групе понуђача, у случају подношења заједничке понуде</w:t>
      </w:r>
      <w:r w:rsidRPr="005E70C3">
        <w:rPr>
          <w:rFonts w:ascii="Times New Roman" w:hAnsi="Times New Roman" w:cs="Times New Roman"/>
          <w:sz w:val="22"/>
          <w:szCs w:val="22"/>
          <w:lang w:val="sr-Cyrl-CS"/>
        </w:rPr>
        <w:t xml:space="preserve"> /подизвођачи</w:t>
      </w:r>
      <w:r w:rsidRPr="005E70C3">
        <w:rPr>
          <w:rFonts w:ascii="Times New Roman" w:hAnsi="Times New Roman" w:cs="Times New Roman"/>
          <w:sz w:val="22"/>
          <w:szCs w:val="22"/>
        </w:rPr>
        <w:t>)</w:t>
      </w: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ОСНОВ УГОВОРА:</w:t>
      </w:r>
    </w:p>
    <w:tbl>
      <w:tblPr>
        <w:tblW w:w="10736"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5391"/>
        <w:gridCol w:w="5345"/>
      </w:tblGrid>
      <w:tr w:rsidR="00F30F84" w:rsidRPr="005E70C3" w:rsidTr="003C11B2">
        <w:trPr>
          <w:trHeight w:val="397"/>
        </w:trPr>
        <w:tc>
          <w:tcPr>
            <w:tcW w:w="5391" w:type="dxa"/>
            <w:hideMark/>
          </w:tcPr>
          <w:p w:rsidR="00F30F84" w:rsidRPr="005E70C3" w:rsidRDefault="00F30F84">
            <w:pPr>
              <w:snapToGrid w:val="0"/>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Број ЈН и датум објављивања јавне набавке на Порталу јавних набавки и на интернет страни наручиоца</w:t>
            </w:r>
          </w:p>
        </w:tc>
        <w:tc>
          <w:tcPr>
            <w:tcW w:w="5345" w:type="dxa"/>
            <w:hideMark/>
          </w:tcPr>
          <w:p w:rsidR="00F30F84" w:rsidRPr="005E70C3" w:rsidRDefault="00F30F84" w:rsidP="00140668">
            <w:pPr>
              <w:snapToGrid w:val="0"/>
              <w:spacing w:after="200"/>
              <w:jc w:val="right"/>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 xml:space="preserve">ЈН </w:t>
            </w:r>
            <w:r w:rsidR="005E432D">
              <w:rPr>
                <w:rFonts w:ascii="Times New Roman" w:hAnsi="Times New Roman" w:cs="Times New Roman"/>
                <w:sz w:val="22"/>
                <w:szCs w:val="22"/>
                <w:lang w:val="sr-Cyrl-CS"/>
              </w:rPr>
              <w:t>25</w:t>
            </w:r>
            <w:r w:rsidRPr="005E70C3">
              <w:rPr>
                <w:rFonts w:ascii="Times New Roman" w:hAnsi="Times New Roman" w:cs="Times New Roman"/>
                <w:sz w:val="22"/>
                <w:szCs w:val="22"/>
                <w:lang w:val="sr-Latn-CS"/>
              </w:rPr>
              <w:t>/</w:t>
            </w:r>
            <w:r w:rsidR="00EF1F78" w:rsidRPr="005E70C3">
              <w:rPr>
                <w:rFonts w:ascii="Times New Roman" w:hAnsi="Times New Roman" w:cs="Times New Roman"/>
                <w:sz w:val="22"/>
                <w:szCs w:val="22"/>
                <w:lang w:val="sr-Cyrl-CS"/>
              </w:rPr>
              <w:t>20</w:t>
            </w:r>
            <w:r w:rsidRPr="005E70C3">
              <w:rPr>
                <w:rFonts w:ascii="Times New Roman" w:hAnsi="Times New Roman" w:cs="Times New Roman"/>
                <w:sz w:val="22"/>
                <w:szCs w:val="22"/>
                <w:lang w:val="sr-Latn-CS"/>
              </w:rPr>
              <w:t>1</w:t>
            </w:r>
            <w:r w:rsidR="008B354E" w:rsidRPr="005E70C3">
              <w:rPr>
                <w:rFonts w:ascii="Times New Roman" w:hAnsi="Times New Roman" w:cs="Times New Roman"/>
                <w:sz w:val="22"/>
                <w:szCs w:val="22"/>
                <w:lang w:val="sr-Cyrl-CS"/>
              </w:rPr>
              <w:t>9</w:t>
            </w:r>
            <w:r w:rsidRPr="005E70C3">
              <w:rPr>
                <w:rFonts w:ascii="Times New Roman" w:hAnsi="Times New Roman" w:cs="Times New Roman"/>
                <w:sz w:val="22"/>
                <w:szCs w:val="22"/>
                <w:lang w:val="sr-Latn-CS"/>
              </w:rPr>
              <w:t xml:space="preserve"> од</w:t>
            </w:r>
            <w:r w:rsidRPr="005E70C3">
              <w:rPr>
                <w:rFonts w:ascii="Times New Roman" w:hAnsi="Times New Roman" w:cs="Times New Roman"/>
                <w:b/>
                <w:sz w:val="22"/>
                <w:szCs w:val="22"/>
                <w:lang w:val="sr-Latn-CS"/>
              </w:rPr>
              <w:t xml:space="preserve"> </w:t>
            </w:r>
            <w:r w:rsidR="005E432D">
              <w:rPr>
                <w:rFonts w:ascii="Times New Roman" w:hAnsi="Times New Roman" w:cs="Times New Roman"/>
                <w:sz w:val="22"/>
                <w:szCs w:val="22"/>
                <w:lang w:val="sr-Cyrl-CS"/>
              </w:rPr>
              <w:t>07</w:t>
            </w:r>
            <w:r w:rsidR="00EF1F78" w:rsidRPr="005E70C3">
              <w:rPr>
                <w:rFonts w:ascii="Times New Roman" w:hAnsi="Times New Roman" w:cs="Times New Roman"/>
                <w:sz w:val="22"/>
                <w:szCs w:val="22"/>
                <w:lang w:val="sr-Cyrl-CS"/>
              </w:rPr>
              <w:t>.</w:t>
            </w:r>
            <w:r w:rsidR="00580F7A" w:rsidRPr="005E70C3">
              <w:rPr>
                <w:rFonts w:ascii="Times New Roman" w:hAnsi="Times New Roman" w:cs="Times New Roman"/>
                <w:sz w:val="22"/>
                <w:szCs w:val="22"/>
                <w:lang w:val="sr-Cyrl-CS"/>
              </w:rPr>
              <w:t>0</w:t>
            </w:r>
            <w:r w:rsidR="005E432D">
              <w:rPr>
                <w:rFonts w:ascii="Times New Roman" w:hAnsi="Times New Roman" w:cs="Times New Roman"/>
                <w:sz w:val="22"/>
                <w:szCs w:val="22"/>
                <w:lang w:val="sr-Cyrl-CS"/>
              </w:rPr>
              <w:t>8</w:t>
            </w:r>
            <w:r w:rsidRPr="005E70C3">
              <w:rPr>
                <w:rFonts w:ascii="Times New Roman" w:hAnsi="Times New Roman" w:cs="Times New Roman"/>
                <w:sz w:val="22"/>
                <w:szCs w:val="22"/>
                <w:lang w:val="sr-Cyrl-CS"/>
              </w:rPr>
              <w:t>.</w:t>
            </w:r>
            <w:r w:rsidRPr="005E70C3">
              <w:rPr>
                <w:rFonts w:ascii="Times New Roman" w:hAnsi="Times New Roman" w:cs="Times New Roman"/>
                <w:sz w:val="22"/>
                <w:szCs w:val="22"/>
                <w:lang w:val="sr-Latn-CS"/>
              </w:rPr>
              <w:t>201</w:t>
            </w:r>
            <w:r w:rsidR="008B354E" w:rsidRPr="005E70C3">
              <w:rPr>
                <w:rFonts w:ascii="Times New Roman" w:hAnsi="Times New Roman" w:cs="Times New Roman"/>
                <w:sz w:val="22"/>
                <w:szCs w:val="22"/>
                <w:lang w:val="sr-Cyrl-CS"/>
              </w:rPr>
              <w:t>9</w:t>
            </w:r>
            <w:r w:rsidRPr="005E70C3">
              <w:rPr>
                <w:rFonts w:ascii="Times New Roman" w:hAnsi="Times New Roman" w:cs="Times New Roman"/>
                <w:sz w:val="22"/>
                <w:szCs w:val="22"/>
                <w:lang w:val="sr-Latn-CS"/>
              </w:rPr>
              <w:t>.год.</w:t>
            </w:r>
          </w:p>
        </w:tc>
      </w:tr>
      <w:tr w:rsidR="00F30F84" w:rsidRPr="005E70C3" w:rsidTr="003C11B2">
        <w:trPr>
          <w:trHeight w:val="397"/>
        </w:trPr>
        <w:tc>
          <w:tcPr>
            <w:tcW w:w="5391" w:type="dxa"/>
            <w:hideMark/>
          </w:tcPr>
          <w:p w:rsidR="00F30F84" w:rsidRPr="005E70C3" w:rsidRDefault="00F30F84">
            <w:pPr>
              <w:snapToGrid w:val="0"/>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Latn-CS"/>
              </w:rPr>
              <w:t>Број</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 xml:space="preserve">Одлуке о </w:t>
            </w:r>
            <w:r w:rsidRPr="005E70C3">
              <w:rPr>
                <w:rFonts w:ascii="Times New Roman" w:hAnsi="Times New Roman" w:cs="Times New Roman"/>
                <w:sz w:val="22"/>
                <w:szCs w:val="22"/>
                <w:lang w:val="sr-Cyrl-CS"/>
              </w:rPr>
              <w:t>додели уговора и датум доношења Одлуке</w:t>
            </w:r>
          </w:p>
        </w:tc>
        <w:tc>
          <w:tcPr>
            <w:tcW w:w="5345" w:type="dxa"/>
            <w:hideMark/>
          </w:tcPr>
          <w:p w:rsidR="00F30F84" w:rsidRPr="005E70C3" w:rsidRDefault="00F30F84">
            <w:pPr>
              <w:snapToGrid w:val="0"/>
              <w:jc w:val="right"/>
              <w:rPr>
                <w:rFonts w:ascii="Times New Roman" w:hAnsi="Times New Roman" w:cs="Times New Roman"/>
                <w:b/>
                <w:sz w:val="22"/>
                <w:szCs w:val="22"/>
                <w:lang w:val="sr-Latn-CS" w:eastAsia="ar-SA"/>
              </w:rPr>
            </w:pPr>
            <w:r w:rsidRPr="005E70C3">
              <w:rPr>
                <w:rFonts w:ascii="Times New Roman" w:hAnsi="Times New Roman" w:cs="Times New Roman"/>
                <w:b/>
                <w:sz w:val="22"/>
                <w:szCs w:val="22"/>
                <w:lang w:val="sr-Latn-CS"/>
              </w:rPr>
              <w:t xml:space="preserve">                 (попуњава наручилац)</w:t>
            </w:r>
          </w:p>
        </w:tc>
      </w:tr>
      <w:tr w:rsidR="00F30F84" w:rsidRPr="005E70C3" w:rsidTr="003C11B2">
        <w:trPr>
          <w:trHeight w:val="397"/>
        </w:trPr>
        <w:tc>
          <w:tcPr>
            <w:tcW w:w="5391" w:type="dxa"/>
            <w:hideMark/>
          </w:tcPr>
          <w:p w:rsidR="00F30F84" w:rsidRPr="005E70C3" w:rsidRDefault="00F30F84">
            <w:pPr>
              <w:snapToGrid w:val="0"/>
              <w:jc w:val="both"/>
              <w:rPr>
                <w:rFonts w:ascii="Times New Roman" w:hAnsi="Times New Roman" w:cs="Times New Roman"/>
                <w:sz w:val="22"/>
                <w:szCs w:val="22"/>
                <w:lang w:val="sr-Latn-CS" w:eastAsia="ar-SA"/>
              </w:rPr>
            </w:pPr>
            <w:r w:rsidRPr="005E70C3">
              <w:rPr>
                <w:rFonts w:ascii="Times New Roman" w:hAnsi="Times New Roman" w:cs="Times New Roman"/>
                <w:sz w:val="22"/>
                <w:szCs w:val="22"/>
                <w:lang w:val="sr-Latn-CS"/>
              </w:rPr>
              <w:t xml:space="preserve">Понуда изабраног понуђача </w:t>
            </w:r>
          </w:p>
        </w:tc>
        <w:tc>
          <w:tcPr>
            <w:tcW w:w="5345" w:type="dxa"/>
            <w:hideMark/>
          </w:tcPr>
          <w:p w:rsidR="00F30F84" w:rsidRPr="005E70C3" w:rsidRDefault="00F30F84">
            <w:pPr>
              <w:snapToGrid w:val="0"/>
              <w:jc w:val="right"/>
              <w:rPr>
                <w:rFonts w:ascii="Times New Roman" w:hAnsi="Times New Roman" w:cs="Times New Roman"/>
                <w:b/>
                <w:sz w:val="22"/>
                <w:szCs w:val="22"/>
                <w:lang w:val="sr-Latn-CS" w:eastAsia="ar-SA"/>
              </w:rPr>
            </w:pPr>
            <w:r w:rsidRPr="005E70C3">
              <w:rPr>
                <w:rFonts w:ascii="Times New Roman" w:hAnsi="Times New Roman" w:cs="Times New Roman"/>
                <w:b/>
                <w:sz w:val="22"/>
                <w:szCs w:val="22"/>
                <w:lang w:val="sr-Latn-CS"/>
              </w:rPr>
              <w:t xml:space="preserve">        (попуњава наручилац)</w:t>
            </w:r>
          </w:p>
        </w:tc>
      </w:tr>
    </w:tbl>
    <w:p w:rsidR="00F30F84" w:rsidRPr="005E70C3" w:rsidRDefault="00F30F84" w:rsidP="00F30F84">
      <w:pPr>
        <w:jc w:val="both"/>
        <w:rPr>
          <w:rFonts w:ascii="Times New Roman" w:hAnsi="Times New Roman" w:cs="Times New Roman"/>
          <w:sz w:val="22"/>
          <w:szCs w:val="22"/>
          <w:lang w:eastAsia="ar-SA"/>
        </w:rPr>
      </w:pPr>
    </w:p>
    <w:p w:rsidR="00F30F84" w:rsidRDefault="00F30F84" w:rsidP="00F30F84">
      <w:pPr>
        <w:jc w:val="center"/>
        <w:rPr>
          <w:rFonts w:ascii="Times New Roman" w:hAnsi="Times New Roman" w:cs="Times New Roman"/>
          <w:b/>
          <w:sz w:val="22"/>
          <w:szCs w:val="22"/>
        </w:rPr>
      </w:pPr>
      <w:r w:rsidRPr="005E70C3">
        <w:rPr>
          <w:rFonts w:ascii="Times New Roman" w:hAnsi="Times New Roman" w:cs="Times New Roman"/>
          <w:b/>
          <w:sz w:val="22"/>
          <w:szCs w:val="22"/>
          <w:lang w:val="sr-Latn-CS"/>
        </w:rPr>
        <w:t>Члан 1.</w:t>
      </w:r>
    </w:p>
    <w:p w:rsidR="005E432D" w:rsidRPr="005E432D" w:rsidRDefault="005E432D" w:rsidP="00F30F84">
      <w:pPr>
        <w:jc w:val="center"/>
        <w:rPr>
          <w:rFonts w:ascii="Times New Roman" w:hAnsi="Times New Roman" w:cs="Times New Roman"/>
          <w:b/>
          <w:sz w:val="22"/>
          <w:szCs w:val="22"/>
        </w:rPr>
      </w:pP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Предмет  овог Уговора је пружање услуга </w:t>
      </w: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одржав</w:t>
      </w:r>
      <w:r w:rsidRPr="005E70C3">
        <w:rPr>
          <w:rFonts w:ascii="Times New Roman" w:hAnsi="Times New Roman" w:cs="Times New Roman"/>
          <w:sz w:val="22"/>
          <w:szCs w:val="22"/>
          <w:lang w:val="sr-Latn-CS"/>
        </w:rPr>
        <w:t xml:space="preserve">ање </w:t>
      </w:r>
      <w:r w:rsidRPr="005E70C3">
        <w:rPr>
          <w:rFonts w:ascii="Times New Roman" w:hAnsi="Times New Roman" w:cs="Times New Roman"/>
          <w:sz w:val="22"/>
          <w:szCs w:val="22"/>
          <w:lang w:val="sr-Cyrl-CS"/>
        </w:rPr>
        <w:t>медицинске опреме, за потребе ОЈ Болница  Врање / ДЗ Врање, Здравственог центра Врање (у даљем тексту: услуге</w:t>
      </w:r>
      <w:r w:rsidR="005E432D">
        <w:rPr>
          <w:rFonts w:ascii="Times New Roman" w:hAnsi="Times New Roman" w:cs="Times New Roman"/>
          <w:sz w:val="22"/>
          <w:szCs w:val="22"/>
          <w:lang w:val="sr-Cyrl-CS"/>
        </w:rPr>
        <w:t xml:space="preserve">) у свему према Понуди </w:t>
      </w:r>
      <w:r w:rsidRPr="005E70C3">
        <w:rPr>
          <w:rFonts w:ascii="Times New Roman" w:hAnsi="Times New Roman" w:cs="Times New Roman"/>
          <w:sz w:val="22"/>
          <w:szCs w:val="22"/>
          <w:lang w:val="sr-Cyrl-CS"/>
        </w:rPr>
        <w:t>која је код Наручиоца заведена под  бројем  _______ од ______ године, (у даљем тексту: Понуда) која чини саставни део овог Уговора.</w:t>
      </w:r>
    </w:p>
    <w:p w:rsidR="00F30F84" w:rsidRPr="005E70C3" w:rsidRDefault="00F30F84" w:rsidP="00F30F84">
      <w:pPr>
        <w:jc w:val="both"/>
        <w:rPr>
          <w:rFonts w:ascii="Times New Roman" w:hAnsi="Times New Roman" w:cs="Times New Roman"/>
          <w:b/>
          <w:sz w:val="22"/>
          <w:szCs w:val="22"/>
          <w:lang w:val="sr-Cyrl-CS"/>
        </w:rPr>
      </w:pPr>
      <w:r w:rsidRPr="005E70C3">
        <w:rPr>
          <w:rFonts w:ascii="Times New Roman" w:hAnsi="Times New Roman" w:cs="Times New Roman"/>
          <w:b/>
          <w:sz w:val="22"/>
          <w:szCs w:val="22"/>
          <w:lang w:val="sr-Cyrl-CS"/>
        </w:rPr>
        <w:t>(биће преузето из понуде)</w:t>
      </w:r>
    </w:p>
    <w:p w:rsidR="00F30F84" w:rsidRDefault="00F30F84" w:rsidP="00F30F84">
      <w:pPr>
        <w:jc w:val="center"/>
        <w:rPr>
          <w:rFonts w:ascii="Times New Roman" w:hAnsi="Times New Roman" w:cs="Times New Roman"/>
          <w:b/>
          <w:sz w:val="22"/>
          <w:szCs w:val="22"/>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2</w:t>
      </w:r>
      <w:r w:rsidRPr="005E70C3">
        <w:rPr>
          <w:rFonts w:ascii="Times New Roman" w:hAnsi="Times New Roman" w:cs="Times New Roman"/>
          <w:b/>
          <w:sz w:val="22"/>
          <w:szCs w:val="22"/>
          <w:lang w:val="sr-Latn-CS"/>
        </w:rPr>
        <w:t>.</w:t>
      </w:r>
    </w:p>
    <w:p w:rsidR="005E432D" w:rsidRPr="005E432D" w:rsidRDefault="005E432D" w:rsidP="00F30F84">
      <w:pPr>
        <w:jc w:val="center"/>
        <w:rPr>
          <w:rFonts w:ascii="Times New Roman" w:hAnsi="Times New Roman" w:cs="Times New Roman"/>
          <w:b/>
          <w:sz w:val="22"/>
          <w:szCs w:val="22"/>
        </w:rPr>
      </w:pPr>
    </w:p>
    <w:p w:rsidR="00F30F84" w:rsidRPr="005E70C3" w:rsidRDefault="00F30F84" w:rsidP="00F30F84">
      <w:pPr>
        <w:jc w:val="both"/>
        <w:rPr>
          <w:rFonts w:ascii="Times New Roman" w:hAnsi="Times New Roman" w:cs="Times New Roman"/>
          <w:b/>
          <w:bCs/>
          <w:sz w:val="22"/>
          <w:szCs w:val="22"/>
          <w:lang w:val="sr-Cyrl-CS"/>
        </w:rPr>
      </w:pPr>
      <w:r w:rsidRPr="005E70C3">
        <w:rPr>
          <w:rFonts w:ascii="Times New Roman" w:hAnsi="Times New Roman" w:cs="Times New Roman"/>
          <w:sz w:val="22"/>
          <w:szCs w:val="22"/>
          <w:lang w:val="sr-Cyrl-CS"/>
        </w:rPr>
        <w:tab/>
        <w:t xml:space="preserve">Вредност уговора за партију </w:t>
      </w:r>
      <w:r w:rsidR="009A7B2A">
        <w:rPr>
          <w:rFonts w:ascii="Times New Roman" w:hAnsi="Times New Roman" w:cs="Times New Roman"/>
          <w:sz w:val="22"/>
          <w:szCs w:val="22"/>
          <w:lang w:val="sr-Cyrl-CS"/>
        </w:rPr>
        <w:t xml:space="preserve"> бр _________________</w:t>
      </w:r>
      <w:r w:rsidRPr="005E70C3">
        <w:rPr>
          <w:rFonts w:ascii="Times New Roman" w:hAnsi="Times New Roman" w:cs="Times New Roman"/>
          <w:b/>
          <w:bCs/>
          <w:sz w:val="22"/>
          <w:szCs w:val="22"/>
          <w:lang w:val="sr-Cyrl-CS"/>
        </w:rPr>
        <w:t>(попуњава наручилац).</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Вредност овог уговора је: (словима: динара и /100) , без урачунатог пореза на додату вредност.</w:t>
      </w:r>
    </w:p>
    <w:p w:rsidR="00F30F84" w:rsidRPr="005E70C3" w:rsidRDefault="00F30F84" w:rsidP="00F30F84">
      <w:pPr>
        <w:ind w:hanging="18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Cyrl-CS"/>
        </w:rPr>
        <w:tab/>
      </w:r>
      <w:r w:rsidRPr="005E70C3">
        <w:rPr>
          <w:rFonts w:ascii="Times New Roman" w:hAnsi="Times New Roman" w:cs="Times New Roman"/>
          <w:sz w:val="22"/>
          <w:szCs w:val="22"/>
          <w:lang w:val="sr-Cyrl-CS"/>
        </w:rPr>
        <w:tab/>
        <w:t xml:space="preserve"> </w:t>
      </w:r>
    </w:p>
    <w:p w:rsidR="00EF1F78" w:rsidRPr="005E70C3" w:rsidRDefault="00F30F84" w:rsidP="003C11B2">
      <w:pPr>
        <w:ind w:hanging="18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Cyrl-CS"/>
        </w:rPr>
        <w:tab/>
      </w:r>
      <w:r w:rsidRPr="005E70C3">
        <w:rPr>
          <w:rFonts w:ascii="Times New Roman" w:hAnsi="Times New Roman" w:cs="Times New Roman"/>
          <w:sz w:val="22"/>
          <w:szCs w:val="22"/>
          <w:lang w:val="sr-Cyrl-CS"/>
        </w:rPr>
        <w:tab/>
      </w:r>
    </w:p>
    <w:p w:rsidR="005E432D" w:rsidRPr="005E432D" w:rsidRDefault="00F30F84" w:rsidP="005E432D">
      <w:pPr>
        <w:jc w:val="center"/>
        <w:rPr>
          <w:rFonts w:ascii="Times New Roman" w:hAnsi="Times New Roman" w:cs="Times New Roman"/>
          <w:b/>
          <w:sz w:val="22"/>
          <w:szCs w:val="22"/>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3</w:t>
      </w:r>
      <w:r w:rsidRPr="005E70C3">
        <w:rPr>
          <w:rFonts w:ascii="Times New Roman" w:hAnsi="Times New Roman" w:cs="Times New Roman"/>
          <w:b/>
          <w:sz w:val="22"/>
          <w:szCs w:val="22"/>
          <w:lang w:val="sr-Latn-CS"/>
        </w:rPr>
        <w:t>.</w:t>
      </w:r>
    </w:p>
    <w:p w:rsidR="00F30F84" w:rsidRPr="005E70C3" w:rsidRDefault="00F30F84" w:rsidP="00F30F84">
      <w:pPr>
        <w:ind w:firstLine="72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Место вршења услуге - објекти ЗЦ Врање. Наручилац ће признати путне трошкове за један долазак Сервисера, без обзира на број долазака због истог квара. Уколико постоји потреба апарат се може транспортовати до сервиса понуђача. Трошкове транспорта сноси сервисер.</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lastRenderedPageBreak/>
        <w:tab/>
        <w:t>Пружалац услуга се обавезује да ће услуге с</w:t>
      </w:r>
      <w:r w:rsidR="009A7B2A">
        <w:rPr>
          <w:rFonts w:ascii="Times New Roman" w:hAnsi="Times New Roman" w:cs="Times New Roman"/>
          <w:sz w:val="22"/>
          <w:szCs w:val="22"/>
        </w:rPr>
        <w:t>e</w:t>
      </w:r>
      <w:r w:rsidRPr="005E70C3">
        <w:rPr>
          <w:rFonts w:ascii="Times New Roman" w:hAnsi="Times New Roman" w:cs="Times New Roman"/>
          <w:sz w:val="22"/>
          <w:szCs w:val="22"/>
          <w:lang w:val="sr-Cyrl-CS"/>
        </w:rPr>
        <w:t xml:space="preserve">рвисирања из члана 1. обављати  професионално, стручно, савесно и благовремено, ангажовањем квалификованог особља, савремених техничких средстава и делова потребних и подобних  за пружање услуга које су предмет овог Уговора. </w:t>
      </w:r>
    </w:p>
    <w:p w:rsidR="00F30F84" w:rsidRPr="005E70C3" w:rsidRDefault="00F30F84" w:rsidP="00F30F84">
      <w:pPr>
        <w:ind w:firstLine="72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Пружалац услуга се обавезује да ће уграђивати делове у складу са понудом.</w:t>
      </w:r>
    </w:p>
    <w:p w:rsidR="00F30F84" w:rsidRPr="005E70C3" w:rsidRDefault="00F30F84" w:rsidP="00F30F84">
      <w:pPr>
        <w:ind w:firstLine="72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Пружалац услуга потврђује да испуњава све прописане услове за извршење уговорених услуга и одговоран је за евентуалну штету по овом основу. </w:t>
      </w:r>
    </w:p>
    <w:p w:rsidR="00F30F84" w:rsidRPr="005E70C3" w:rsidRDefault="00F30F84" w:rsidP="00F30F84">
      <w:pPr>
        <w:ind w:firstLine="720"/>
        <w:jc w:val="both"/>
        <w:rPr>
          <w:rFonts w:ascii="Times New Roman" w:hAnsi="Times New Roman" w:cs="Times New Roman"/>
          <w:sz w:val="22"/>
          <w:szCs w:val="22"/>
          <w:lang w:val="sr-Cyrl-CS"/>
        </w:rPr>
      </w:pPr>
    </w:p>
    <w:p w:rsidR="00F30F84" w:rsidRPr="005E70C3" w:rsidRDefault="00F30F84" w:rsidP="009C1937">
      <w:pPr>
        <w:ind w:firstLine="720"/>
        <w:jc w:val="center"/>
        <w:rPr>
          <w:rFonts w:ascii="Times New Roman" w:hAnsi="Times New Roman" w:cs="Times New Roman"/>
          <w:b/>
          <w:sz w:val="22"/>
          <w:szCs w:val="22"/>
          <w:lang w:val="sr-Cyrl-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4</w:t>
      </w:r>
      <w:r w:rsidRPr="005E70C3">
        <w:rPr>
          <w:rFonts w:ascii="Times New Roman" w:hAnsi="Times New Roman" w:cs="Times New Roman"/>
          <w:b/>
          <w:sz w:val="22"/>
          <w:szCs w:val="22"/>
          <w:lang w:val="sr-Latn-CS"/>
        </w:rPr>
        <w:t>.</w:t>
      </w:r>
    </w:p>
    <w:p w:rsidR="00F30F84" w:rsidRPr="005E70C3" w:rsidRDefault="00140668" w:rsidP="00F30F84">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Рок одазива за </w:t>
      </w:r>
      <w:r w:rsidR="00F30F84" w:rsidRPr="005E70C3">
        <w:rPr>
          <w:rFonts w:ascii="Times New Roman" w:hAnsi="Times New Roman" w:cs="Times New Roman"/>
          <w:sz w:val="22"/>
          <w:szCs w:val="22"/>
          <w:lang w:val="sr-Cyrl-CS"/>
        </w:rPr>
        <w:t xml:space="preserve"> сервисне интервенције мора бити у року од 24 сата од позива наручиоца.</w:t>
      </w:r>
    </w:p>
    <w:p w:rsidR="00F30F84" w:rsidRPr="005E70C3" w:rsidRDefault="00F30F84" w:rsidP="00F30F84">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Време за извршење дефектаже је 5 часова.</w:t>
      </w:r>
    </w:p>
    <w:p w:rsidR="00F30F84" w:rsidRPr="005E70C3" w:rsidRDefault="00F30F84" w:rsidP="00F30F84">
      <w:pPr>
        <w:snapToGrid w:val="0"/>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Сервисирање мањег обима и хитне сервисне интервенције у року од 24 часа; сервисирање већег обима (уколико извршилац не поседује потребне делове на лагеру) у року од 15 дана.</w:t>
      </w:r>
    </w:p>
    <w:p w:rsidR="00F30F84" w:rsidRDefault="00F30F84" w:rsidP="00F30F84">
      <w:pPr>
        <w:snapToGrid w:val="0"/>
        <w:jc w:val="both"/>
        <w:rPr>
          <w:rFonts w:ascii="Times New Roman" w:hAnsi="Times New Roman" w:cs="Times New Roman"/>
          <w:sz w:val="22"/>
          <w:szCs w:val="22"/>
        </w:rPr>
      </w:pPr>
      <w:r w:rsidRPr="005E70C3">
        <w:rPr>
          <w:rFonts w:ascii="Times New Roman" w:hAnsi="Times New Roman" w:cs="Times New Roman"/>
          <w:sz w:val="22"/>
          <w:szCs w:val="22"/>
          <w:lang w:val="sr-Cyrl-CS"/>
        </w:rPr>
        <w:tab/>
        <w:t>Гарантни рок за уграђене делове не може бити краћи од 6 месеци, а за услуге не може бити краћи од 6 месеци.</w:t>
      </w:r>
    </w:p>
    <w:p w:rsidR="009A7B2A" w:rsidRPr="009A7B2A" w:rsidRDefault="009A7B2A" w:rsidP="00F30F84">
      <w:pPr>
        <w:snapToGrid w:val="0"/>
        <w:jc w:val="both"/>
        <w:rPr>
          <w:rFonts w:ascii="Times New Roman" w:hAnsi="Times New Roman" w:cs="Times New Roman"/>
          <w:sz w:val="22"/>
          <w:szCs w:val="22"/>
        </w:rPr>
      </w:pPr>
      <w:r>
        <w:rPr>
          <w:rFonts w:ascii="Times New Roman" w:hAnsi="Times New Roman" w:cs="Times New Roman"/>
          <w:sz w:val="22"/>
          <w:szCs w:val="22"/>
        </w:rPr>
        <w:t xml:space="preserve">           Пружалац услуга за Партију бр. 3 се обавезује да ће у року од 24 часа по пријави квара или престанка рада информационог система  послати своју стручну екипу ради одклањања истог.</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Место вршења услуге - објекти ЗЦ Врање. Уколико постоји потреба може се апарат транспортовати до сервиса понуђача. Трошкове транспорта сноси сервисер.</w:t>
      </w: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5</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ab/>
      </w:r>
      <w:r w:rsidRPr="005E70C3">
        <w:rPr>
          <w:rFonts w:ascii="Times New Roman" w:hAnsi="Times New Roman" w:cs="Times New Roman"/>
          <w:sz w:val="22"/>
          <w:szCs w:val="22"/>
          <w:lang w:val="sr-Cyrl-CS"/>
        </w:rPr>
        <w:t>Пружалац услуга се одазива на интервенцију по писаном и овереном позиву од стране надлежног  лица и директора  Наручиоца, укључујући и викенде и празнике и након тога  приступа вршењу услуга сервисирања.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Копију тог позива пружалац услуга прилаже уз Радни налог – како би се извршило плаћање. </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Замењени резервни делови враћају се наручиоцу што ће се констатовати у радном налогу, у супротном рачун неће бити плаћен.</w:t>
      </w: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6</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Након окончања извршења сваке појединачне услуге, овлашћена лица Пружаоца услуга и Наручиоца констатују да је извршена услуга, овлашћено лице Наручиоца потписује Радни налог, као доказ да је услуга извршена.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Уколико, приликом провере, буде констатовано да услуга није извршена, односно да уграђени део није у складу са Понудом, овлашћено лице Наручиоца је овлашћено да одбије потписивање Радног налога, а о констатованом стању сачињава се Записник, који потписују овлашћена лица Пружаоца услуга и Наручиоца.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У случају констатованих примедби, Пружалац услуга је обавезан да исте отклони у року од 24 сата од потписивања Записника. </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Уколико Пружалац услуга пропусти рок из става 3. овог члана, Наручилац  има право да уновчи меницу за добро извршење посла у вредности од 10% од вредности партије.</w:t>
      </w:r>
    </w:p>
    <w:p w:rsidR="00F30F84" w:rsidRPr="005E70C3" w:rsidRDefault="00F30F84" w:rsidP="00F30F84">
      <w:pPr>
        <w:jc w:val="center"/>
        <w:rPr>
          <w:rFonts w:ascii="Times New Roman" w:hAnsi="Times New Roman" w:cs="Times New Roman"/>
          <w:sz w:val="22"/>
          <w:szCs w:val="22"/>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7</w:t>
      </w:r>
      <w:r w:rsidRPr="005E70C3">
        <w:rPr>
          <w:rFonts w:ascii="Times New Roman" w:hAnsi="Times New Roman" w:cs="Times New Roman"/>
          <w:b/>
          <w:sz w:val="22"/>
          <w:szCs w:val="22"/>
          <w:lang w:val="sr-Latn-CS"/>
        </w:rPr>
        <w:t>.</w:t>
      </w:r>
    </w:p>
    <w:p w:rsidR="00F30F84" w:rsidRPr="005E70C3" w:rsidRDefault="00F30F84" w:rsidP="00F30F84">
      <w:pPr>
        <w:ind w:firstLine="720"/>
        <w:jc w:val="both"/>
        <w:rPr>
          <w:rFonts w:ascii="Times New Roman" w:hAnsi="Times New Roman" w:cs="Times New Roman"/>
          <w:sz w:val="22"/>
          <w:szCs w:val="22"/>
        </w:rPr>
      </w:pPr>
      <w:r w:rsidRPr="005E70C3">
        <w:rPr>
          <w:rFonts w:ascii="Times New Roman" w:hAnsi="Times New Roman" w:cs="Times New Roman"/>
          <w:sz w:val="22"/>
          <w:szCs w:val="22"/>
          <w:lang w:val="sr-Latn-CS"/>
        </w:rPr>
        <w:t>Добављач</w:t>
      </w:r>
      <w:r w:rsidRPr="005E70C3">
        <w:rPr>
          <w:rFonts w:ascii="Times New Roman" w:hAnsi="Times New Roman" w:cs="Times New Roman"/>
          <w:sz w:val="22"/>
          <w:szCs w:val="22"/>
          <w:lang w:val="sr-Cyrl-CS"/>
        </w:rPr>
        <w:t xml:space="preserve"> је </w:t>
      </w:r>
      <w:r w:rsidRPr="005E70C3">
        <w:rPr>
          <w:rFonts w:ascii="Times New Roman" w:hAnsi="Times New Roman" w:cs="Times New Roman"/>
          <w:sz w:val="22"/>
          <w:szCs w:val="22"/>
        </w:rPr>
        <w:t>у обавези</w:t>
      </w:r>
      <w:r w:rsidRPr="005E70C3">
        <w:rPr>
          <w:rFonts w:ascii="Times New Roman" w:hAnsi="Times New Roman" w:cs="Times New Roman"/>
          <w:sz w:val="22"/>
          <w:szCs w:val="22"/>
          <w:lang w:val="sr-Cyrl-CS"/>
        </w:rPr>
        <w:t xml:space="preserve"> је</w:t>
      </w:r>
      <w:r w:rsidRPr="005E70C3">
        <w:rPr>
          <w:rFonts w:ascii="Times New Roman" w:hAnsi="Times New Roman" w:cs="Times New Roman"/>
          <w:sz w:val="22"/>
          <w:szCs w:val="22"/>
        </w:rPr>
        <w:t xml:space="preserve"> да купцу приликом закључења уговора о јавној набавци достави бланко соло меницу као средство финансијског обезбеђења за добро извршење посла.</w:t>
      </w:r>
    </w:p>
    <w:p w:rsidR="00F30F84" w:rsidRPr="005E70C3" w:rsidRDefault="00F30F84" w:rsidP="00F30F84">
      <w:pPr>
        <w:ind w:firstLine="720"/>
        <w:jc w:val="both"/>
        <w:rPr>
          <w:rFonts w:ascii="Times New Roman" w:hAnsi="Times New Roman" w:cs="Times New Roman"/>
          <w:sz w:val="22"/>
          <w:szCs w:val="22"/>
          <w:lang w:val="sr-Cyrl-CS"/>
        </w:rPr>
      </w:pPr>
      <w:r w:rsidRPr="005E70C3">
        <w:rPr>
          <w:rFonts w:ascii="Times New Roman" w:hAnsi="Times New Roman" w:cs="Times New Roman"/>
          <w:sz w:val="22"/>
          <w:szCs w:val="22"/>
        </w:rPr>
        <w:t xml:space="preserve"> Меница мора бити безусловна, платива на први позив, </w:t>
      </w:r>
      <w:r w:rsidRPr="005E70C3">
        <w:rPr>
          <w:rFonts w:ascii="Times New Roman" w:hAnsi="Times New Roman" w:cs="Times New Roman"/>
          <w:sz w:val="22"/>
          <w:szCs w:val="22"/>
          <w:lang w:val="sr-Cyrl-CS"/>
        </w:rPr>
        <w:t>потписана од стране овлашћеног лица и печатом оверена. Меница мора бити регистрована у Регистру меница Народне банке Србије, а као доказ понуђач уз меницу доставља копију захтева за регистрацију менице овереног од пословне банке, односно извод са сајта НБС.</w:t>
      </w:r>
    </w:p>
    <w:p w:rsidR="00F30F84" w:rsidRPr="005E70C3" w:rsidRDefault="00F30F84" w:rsidP="00F30F84">
      <w:pPr>
        <w:ind w:firstLine="720"/>
        <w:jc w:val="both"/>
        <w:rPr>
          <w:rFonts w:ascii="Times New Roman" w:hAnsi="Times New Roman" w:cs="Times New Roman"/>
          <w:sz w:val="22"/>
          <w:szCs w:val="22"/>
          <w:lang w:val="sr-Cyrl-CS"/>
        </w:rPr>
      </w:pPr>
      <w:r w:rsidRPr="005E70C3">
        <w:rPr>
          <w:rFonts w:ascii="Times New Roman" w:hAnsi="Times New Roman" w:cs="Times New Roman"/>
          <w:sz w:val="22"/>
          <w:szCs w:val="22"/>
        </w:rPr>
        <w:t>Уз меницу понуђач достав</w:t>
      </w:r>
      <w:r w:rsidRPr="005E70C3">
        <w:rPr>
          <w:rFonts w:ascii="Times New Roman" w:hAnsi="Times New Roman" w:cs="Times New Roman"/>
          <w:sz w:val="22"/>
          <w:szCs w:val="22"/>
          <w:lang w:val="sr-Cyrl-CS"/>
        </w:rPr>
        <w:t>ља и</w:t>
      </w:r>
      <w:r w:rsidRPr="005E70C3">
        <w:rPr>
          <w:rFonts w:ascii="Times New Roman" w:hAnsi="Times New Roman" w:cs="Times New Roman"/>
          <w:sz w:val="22"/>
          <w:szCs w:val="22"/>
        </w:rPr>
        <w:t xml:space="preserve"> картон депонованих потписа овлашћених лица, као и овлашћење за купца</w:t>
      </w:r>
      <w:r w:rsidRPr="005E70C3">
        <w:rPr>
          <w:rFonts w:ascii="Times New Roman" w:hAnsi="Times New Roman" w:cs="Times New Roman"/>
          <w:sz w:val="22"/>
          <w:szCs w:val="22"/>
          <w:lang w:val="sr-Cyrl-CS"/>
        </w:rPr>
        <w:t>, попуњено, потписано од овлашћеног лица и печатом оверено,</w:t>
      </w:r>
      <w:r w:rsidRPr="005E70C3">
        <w:rPr>
          <w:rFonts w:ascii="Times New Roman" w:hAnsi="Times New Roman" w:cs="Times New Roman"/>
          <w:sz w:val="22"/>
          <w:szCs w:val="22"/>
        </w:rPr>
        <w:t xml:space="preserve"> да меницу може попунити</w:t>
      </w:r>
      <w:r w:rsidRPr="005E70C3">
        <w:rPr>
          <w:rFonts w:ascii="Times New Roman" w:hAnsi="Times New Roman" w:cs="Times New Roman"/>
          <w:sz w:val="22"/>
          <w:szCs w:val="22"/>
          <w:lang w:val="sr-Cyrl-CS"/>
        </w:rPr>
        <w:t xml:space="preserve"> и наплатити </w:t>
      </w:r>
      <w:r w:rsidRPr="005E70C3">
        <w:rPr>
          <w:rFonts w:ascii="Times New Roman" w:hAnsi="Times New Roman" w:cs="Times New Roman"/>
          <w:sz w:val="22"/>
          <w:szCs w:val="22"/>
        </w:rPr>
        <w:t xml:space="preserve">у </w:t>
      </w:r>
      <w:r w:rsidRPr="005E70C3">
        <w:rPr>
          <w:rFonts w:ascii="Times New Roman" w:hAnsi="Times New Roman" w:cs="Times New Roman"/>
          <w:sz w:val="22"/>
          <w:szCs w:val="22"/>
          <w:lang w:val="sr-Cyrl-CS"/>
        </w:rPr>
        <w:t xml:space="preserve">висини </w:t>
      </w:r>
      <w:r w:rsidRPr="005E70C3">
        <w:rPr>
          <w:rFonts w:ascii="Times New Roman" w:hAnsi="Times New Roman" w:cs="Times New Roman"/>
          <w:sz w:val="22"/>
          <w:szCs w:val="22"/>
        </w:rPr>
        <w:t>од 10 (десет)% од вредности уговора</w:t>
      </w:r>
      <w:r w:rsidRPr="005E70C3">
        <w:rPr>
          <w:rFonts w:ascii="Times New Roman" w:hAnsi="Times New Roman" w:cs="Times New Roman"/>
          <w:sz w:val="22"/>
          <w:szCs w:val="22"/>
          <w:lang w:val="sr-Cyrl-CS"/>
        </w:rPr>
        <w:t xml:space="preserve"> важности најмање 20 (двадесет) дана дуже од дана истека рока за коначно извршење посла.</w:t>
      </w:r>
    </w:p>
    <w:p w:rsidR="00F30F84" w:rsidRDefault="00F30F84" w:rsidP="00F30F84">
      <w:pPr>
        <w:ind w:firstLine="720"/>
        <w:jc w:val="both"/>
        <w:rPr>
          <w:rFonts w:ascii="Times New Roman" w:hAnsi="Times New Roman" w:cs="Times New Roman"/>
          <w:sz w:val="22"/>
          <w:szCs w:val="22"/>
        </w:rPr>
      </w:pPr>
      <w:r w:rsidRPr="005E70C3">
        <w:rPr>
          <w:rFonts w:ascii="Times New Roman" w:hAnsi="Times New Roman" w:cs="Times New Roman"/>
          <w:sz w:val="22"/>
          <w:szCs w:val="22"/>
        </w:rPr>
        <w:t>Ако се за време трајања уговора промене рокови за извршење уговорне обавезе, важност финансијског обезбеђења мора се продужити. Купац ће уновчити меницу за добро извршење посла у случају да д</w:t>
      </w:r>
      <w:r w:rsidRPr="005E70C3">
        <w:rPr>
          <w:rFonts w:ascii="Times New Roman" w:hAnsi="Times New Roman" w:cs="Times New Roman"/>
          <w:sz w:val="22"/>
          <w:szCs w:val="22"/>
          <w:lang w:val="sr-Latn-CS"/>
        </w:rPr>
        <w:t>обављач</w:t>
      </w:r>
      <w:r w:rsidRPr="005E70C3">
        <w:rPr>
          <w:rFonts w:ascii="Times New Roman" w:hAnsi="Times New Roman" w:cs="Times New Roman"/>
          <w:sz w:val="22"/>
          <w:szCs w:val="22"/>
        </w:rPr>
        <w:t xml:space="preserve"> не буде извршавао своје уговорне обавезе у роковима и на начин предвиђен уговором.</w:t>
      </w:r>
    </w:p>
    <w:p w:rsidR="009A7B2A" w:rsidRDefault="009A7B2A" w:rsidP="00F30F84">
      <w:pPr>
        <w:ind w:firstLine="720"/>
        <w:jc w:val="both"/>
        <w:rPr>
          <w:rFonts w:ascii="Times New Roman" w:hAnsi="Times New Roman" w:cs="Times New Roman"/>
          <w:sz w:val="22"/>
          <w:szCs w:val="22"/>
        </w:rPr>
      </w:pPr>
    </w:p>
    <w:p w:rsidR="009A7B2A" w:rsidRPr="009A7B2A" w:rsidRDefault="009A7B2A" w:rsidP="00F30F84">
      <w:pPr>
        <w:ind w:firstLine="720"/>
        <w:jc w:val="both"/>
        <w:rPr>
          <w:rFonts w:ascii="Times New Roman" w:hAnsi="Times New Roman" w:cs="Times New Roman"/>
          <w:sz w:val="22"/>
          <w:szCs w:val="22"/>
        </w:rPr>
      </w:pPr>
    </w:p>
    <w:p w:rsidR="00F30F84" w:rsidRPr="005E70C3" w:rsidRDefault="00F30F84" w:rsidP="00F30F84">
      <w:pPr>
        <w:ind w:firstLine="720"/>
        <w:jc w:val="both"/>
        <w:rPr>
          <w:rFonts w:ascii="Times New Roman" w:hAnsi="Times New Roman" w:cs="Times New Roman"/>
          <w:sz w:val="22"/>
          <w:szCs w:val="22"/>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8</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ab/>
      </w:r>
      <w:r w:rsidRPr="005E70C3">
        <w:rPr>
          <w:rFonts w:ascii="Times New Roman" w:hAnsi="Times New Roman" w:cs="Times New Roman"/>
          <w:sz w:val="22"/>
          <w:szCs w:val="22"/>
          <w:lang w:val="sr-Cyrl-CS"/>
        </w:rPr>
        <w:t xml:space="preserve">Наручилац се обавезује да рачуне, испостављене од стране Пружаоца услуга, плати </w:t>
      </w:r>
      <w:r w:rsidR="00140668" w:rsidRPr="005E70C3">
        <w:rPr>
          <w:rFonts w:ascii="Times New Roman" w:hAnsi="Times New Roman" w:cs="Times New Roman"/>
          <w:sz w:val="22"/>
          <w:szCs w:val="22"/>
        </w:rPr>
        <w:t>60</w:t>
      </w:r>
      <w:r w:rsidRPr="005E70C3">
        <w:rPr>
          <w:rFonts w:ascii="Times New Roman" w:hAnsi="Times New Roman" w:cs="Times New Roman"/>
          <w:sz w:val="22"/>
          <w:szCs w:val="22"/>
          <w:lang w:val="sr-Cyrl-CS"/>
        </w:rPr>
        <w:t xml:space="preserve"> дана од дана фактурисања, а након извршених услуга /уградње дела.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ab/>
      </w:r>
      <w:r w:rsidRPr="005E70C3">
        <w:rPr>
          <w:rFonts w:ascii="Times New Roman" w:hAnsi="Times New Roman" w:cs="Times New Roman"/>
          <w:sz w:val="22"/>
          <w:szCs w:val="22"/>
          <w:lang w:val="sr-Cyrl-CS"/>
        </w:rPr>
        <w:t xml:space="preserve">Рачун мора да садржи све елементе прописане Законом о порезу на додату вредност Републике  Србије и подзаконским  актима. </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Уз рачун неопходно је доставити оригинал Радног налога о извршеним услугама, потписаног и овереног од стране овлашћеног лица Наручиоца, као и копију одобреног захтева из члана 4. став 2.</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Сваки рачун треба доставити у писарницу Наручиоца.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Рачун  који није сачињен у складу са одредбама овог члана биће вра</w:t>
      </w:r>
      <w:r w:rsidR="005A374E" w:rsidRPr="005E70C3">
        <w:rPr>
          <w:rFonts w:ascii="Times New Roman" w:hAnsi="Times New Roman" w:cs="Times New Roman"/>
          <w:sz w:val="22"/>
          <w:szCs w:val="22"/>
          <w:lang w:val="sr-Cyrl-CS"/>
        </w:rPr>
        <w:t xml:space="preserve">ћен Сервисеру, а плаћање </w:t>
      </w:r>
      <w:r w:rsidRPr="005E70C3">
        <w:rPr>
          <w:rFonts w:ascii="Times New Roman" w:hAnsi="Times New Roman" w:cs="Times New Roman"/>
          <w:sz w:val="22"/>
          <w:szCs w:val="22"/>
          <w:lang w:val="sr-Cyrl-CS"/>
        </w:rPr>
        <w:t xml:space="preserve">одложено на штету Сервисера све док се не испостави рачун на наведени начин. </w:t>
      </w: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9</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Свака уговорна страна може отказати Уговор и пре истека рока, с тим да отказ мора бити дат у писменој форми и уредно достављен другој уговорној страни, уз отказни рок од 15 дана.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Наручилац задржава право да Уговор раскине без отказног рока уз писмено образложење разлога раскида Уговора, уколико сервисер услуге из члана 1. Уговора  не обавља у складу са одредбама овог Уговора. </w:t>
      </w: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10</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Плаћање </w:t>
      </w:r>
      <w:r w:rsidR="003E7E6B" w:rsidRPr="005E70C3">
        <w:rPr>
          <w:rFonts w:ascii="Times New Roman" w:hAnsi="Times New Roman" w:cs="Times New Roman"/>
          <w:sz w:val="22"/>
          <w:szCs w:val="22"/>
          <w:lang w:val="sr-Cyrl-CS"/>
        </w:rPr>
        <w:t>доспелих обавеза насталих у 201</w:t>
      </w:r>
      <w:r w:rsidR="008B354E" w:rsidRPr="005E70C3">
        <w:rPr>
          <w:rFonts w:ascii="Times New Roman" w:hAnsi="Times New Roman" w:cs="Times New Roman"/>
          <w:sz w:val="22"/>
          <w:szCs w:val="22"/>
          <w:lang w:val="sr-Cyrl-CS"/>
        </w:rPr>
        <w:t>9</w:t>
      </w:r>
      <w:r w:rsidRPr="005E70C3">
        <w:rPr>
          <w:rFonts w:ascii="Times New Roman" w:hAnsi="Times New Roman" w:cs="Times New Roman"/>
          <w:sz w:val="22"/>
          <w:szCs w:val="22"/>
          <w:lang w:val="sr-Cyrl-CS"/>
        </w:rPr>
        <w:t>.години вршиће се до висине одобрених средстава на позицији у Финансијском плану за ту намену, а у складу са Законом којим се уређује буџет за 201</w:t>
      </w:r>
      <w:r w:rsidR="008B354E" w:rsidRPr="005E70C3">
        <w:rPr>
          <w:rFonts w:ascii="Times New Roman" w:hAnsi="Times New Roman" w:cs="Times New Roman"/>
          <w:sz w:val="22"/>
          <w:szCs w:val="22"/>
          <w:lang w:val="sr-Cyrl-CS"/>
        </w:rPr>
        <w:t>9</w:t>
      </w:r>
      <w:r w:rsidRPr="005E70C3">
        <w:rPr>
          <w:rFonts w:ascii="Times New Roman" w:hAnsi="Times New Roman" w:cs="Times New Roman"/>
          <w:sz w:val="22"/>
          <w:szCs w:val="22"/>
          <w:lang w:val="sr-Cyrl-CS"/>
        </w:rPr>
        <w:t>.годину.</w:t>
      </w:r>
    </w:p>
    <w:p w:rsidR="00F30F84" w:rsidRPr="005E70C3" w:rsidRDefault="005A374E"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r w:rsidR="00F30F84" w:rsidRPr="005E70C3">
        <w:rPr>
          <w:rFonts w:ascii="Times New Roman" w:hAnsi="Times New Roman" w:cs="Times New Roman"/>
          <w:sz w:val="22"/>
          <w:szCs w:val="22"/>
          <w:lang w:val="sr-Cyrl-CS"/>
        </w:rPr>
        <w:t>За део реализаци</w:t>
      </w:r>
      <w:r w:rsidR="008B354E" w:rsidRPr="005E70C3">
        <w:rPr>
          <w:rFonts w:ascii="Times New Roman" w:hAnsi="Times New Roman" w:cs="Times New Roman"/>
          <w:sz w:val="22"/>
          <w:szCs w:val="22"/>
          <w:lang w:val="sr-Cyrl-CS"/>
        </w:rPr>
        <w:t>је Уговора који се односи на 2020</w:t>
      </w:r>
      <w:r w:rsidR="00F30F84" w:rsidRPr="005E70C3">
        <w:rPr>
          <w:rFonts w:ascii="Times New Roman" w:hAnsi="Times New Roman" w:cs="Times New Roman"/>
          <w:sz w:val="22"/>
          <w:szCs w:val="22"/>
          <w:lang w:val="sr-Cyrl-CS"/>
        </w:rPr>
        <w:t>.годину, реализација уговора ће зависити од обезбеђења средстава предви</w:t>
      </w:r>
      <w:r w:rsidR="008B354E" w:rsidRPr="005E70C3">
        <w:rPr>
          <w:rFonts w:ascii="Times New Roman" w:hAnsi="Times New Roman" w:cs="Times New Roman"/>
          <w:sz w:val="22"/>
          <w:szCs w:val="22"/>
          <w:lang w:val="sr-Cyrl-CS"/>
        </w:rPr>
        <w:t>ђених Финансијским планом за 2020</w:t>
      </w:r>
      <w:r w:rsidR="00F30F84" w:rsidRPr="005E70C3">
        <w:rPr>
          <w:rFonts w:ascii="Times New Roman" w:hAnsi="Times New Roman" w:cs="Times New Roman"/>
          <w:sz w:val="22"/>
          <w:szCs w:val="22"/>
          <w:lang w:val="sr-Cyrl-CS"/>
        </w:rPr>
        <w:t>.годину.</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ab/>
        <w:t>У супротном Уговор престаје да важи без накнаде штете због немогућности преузимања и плаћања обавеза од стране купца.</w:t>
      </w:r>
    </w:p>
    <w:p w:rsidR="00F30F84" w:rsidRPr="005E70C3" w:rsidRDefault="00F30F84" w:rsidP="00F30F84">
      <w:pPr>
        <w:ind w:left="360"/>
        <w:jc w:val="center"/>
        <w:rPr>
          <w:rFonts w:ascii="Times New Roman" w:hAnsi="Times New Roman" w:cs="Times New Roman"/>
          <w:sz w:val="22"/>
          <w:szCs w:val="22"/>
          <w:lang w:val="sr-Cyrl-CS"/>
        </w:rPr>
      </w:pPr>
    </w:p>
    <w:p w:rsidR="00F30F84" w:rsidRPr="005E70C3" w:rsidRDefault="00F30F84" w:rsidP="00F30F84">
      <w:pPr>
        <w:ind w:left="360"/>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11</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Уговорне стране су сагласне да овај уговор закључују у духу добрих пословних обичаја. </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 xml:space="preserve">Пружалац услуга се обавезује да, по питању квалитета, цена и других елемената који се воде као уско стручни, а који не морају бити познати Наручиоцу, непознавање тржишне ситуације, од стране Наручиоца услуга, неће користити у циљу стицања без основа. </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Уколико Наручилац констатује да је, након првог прекршаја правила из претходног става и писане опомене коју је послао Пружаоцу услуга, Сервисер, по други пут прекршио исто правило, има право на једнострани раскид Уговора.</w:t>
      </w:r>
    </w:p>
    <w:p w:rsidR="00F30F84" w:rsidRPr="005E70C3" w:rsidRDefault="00F30F84" w:rsidP="00F30F84">
      <w:pPr>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lang w:val="sr-Latn-CS"/>
        </w:rPr>
      </w:pPr>
      <w:r w:rsidRPr="005E70C3">
        <w:rPr>
          <w:rFonts w:ascii="Times New Roman" w:hAnsi="Times New Roman" w:cs="Times New Roman"/>
          <w:b/>
          <w:sz w:val="22"/>
          <w:szCs w:val="22"/>
          <w:lang w:val="sr-Latn-CS"/>
        </w:rPr>
        <w:t xml:space="preserve">Члан </w:t>
      </w:r>
      <w:r w:rsidRPr="005E70C3">
        <w:rPr>
          <w:rFonts w:ascii="Times New Roman" w:hAnsi="Times New Roman" w:cs="Times New Roman"/>
          <w:b/>
          <w:sz w:val="22"/>
          <w:szCs w:val="22"/>
          <w:lang w:val="sr-Cyrl-CS"/>
        </w:rPr>
        <w:t>12</w:t>
      </w:r>
      <w:r w:rsidRPr="005E70C3">
        <w:rPr>
          <w:rFonts w:ascii="Times New Roman" w:hAnsi="Times New Roman" w:cs="Times New Roman"/>
          <w:b/>
          <w:sz w:val="22"/>
          <w:szCs w:val="22"/>
          <w:lang w:val="sr-Latn-CS"/>
        </w:rPr>
        <w:t>.</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 случају наступања околности које ометају извршење уговорних  обавеза једне или друге стране, а које се према важећим прописима сматрају вишом силом, уговорне  стране се ослобађају извршења обавеза за време док  трају наведене околности и по основу овога ниједна од уговорних страна нема право на било какву накнаду.</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Уговорна страна погођена вишом силом дужна је писаним путем да обавести другу уговорну страну о настанку околности које спречавају  извршење обавеза као и тренутку престанка тих околности.</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Уговорне стране не могу се позвати на вишу силу због околности које су јој биле познате у тренутку закључења  уговора и преузимања уговорних обавеза.</w:t>
      </w:r>
    </w:p>
    <w:p w:rsidR="00F30F84" w:rsidRPr="005E70C3" w:rsidRDefault="00F30F84" w:rsidP="00F30F84">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ab/>
        <w:t>У случају да околности из става 1. овог члана трају дуже од 1 (једног) месеца, свака уговорна страна може раскинути уговор.</w:t>
      </w: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rPr>
      </w:pPr>
      <w:r w:rsidRPr="005E70C3">
        <w:rPr>
          <w:rFonts w:ascii="Times New Roman" w:hAnsi="Times New Roman" w:cs="Times New Roman"/>
          <w:b/>
          <w:sz w:val="22"/>
          <w:szCs w:val="22"/>
        </w:rPr>
        <w:t xml:space="preserve">Члан </w:t>
      </w:r>
      <w:r w:rsidRPr="005E70C3">
        <w:rPr>
          <w:rFonts w:ascii="Times New Roman" w:hAnsi="Times New Roman" w:cs="Times New Roman"/>
          <w:b/>
          <w:sz w:val="22"/>
          <w:szCs w:val="22"/>
          <w:lang w:val="sr-Cyrl-CS"/>
        </w:rPr>
        <w:t>13</w:t>
      </w:r>
      <w:r w:rsidRPr="005E70C3">
        <w:rPr>
          <w:rFonts w:ascii="Times New Roman" w:hAnsi="Times New Roman" w:cs="Times New Roman"/>
          <w:b/>
          <w:sz w:val="22"/>
          <w:szCs w:val="22"/>
        </w:rPr>
        <w:t>.</w:t>
      </w:r>
    </w:p>
    <w:p w:rsidR="00F30F84" w:rsidRDefault="00F30F84" w:rsidP="00F30F84">
      <w:pPr>
        <w:jc w:val="both"/>
        <w:rPr>
          <w:rFonts w:ascii="Times New Roman" w:hAnsi="Times New Roman" w:cs="Times New Roman"/>
          <w:bCs/>
          <w:sz w:val="22"/>
          <w:szCs w:val="22"/>
        </w:rPr>
      </w:pPr>
      <w:r w:rsidRPr="005E70C3">
        <w:rPr>
          <w:rFonts w:ascii="Times New Roman" w:hAnsi="Times New Roman" w:cs="Times New Roman"/>
          <w:sz w:val="22"/>
          <w:szCs w:val="22"/>
          <w:lang w:val="sr-Cyrl-CS"/>
        </w:rPr>
        <w:tab/>
      </w:r>
      <w:r w:rsidRPr="005E70C3">
        <w:rPr>
          <w:rFonts w:ascii="Times New Roman" w:hAnsi="Times New Roman" w:cs="Times New Roman"/>
          <w:bCs/>
          <w:sz w:val="22"/>
          <w:szCs w:val="22"/>
          <w:lang w:val="sr-Latn-CS"/>
        </w:rPr>
        <w:t>На сва права и обавезе које проистекну из овог уговора а нису овде поменуте, примениће се одредба закона о облигационим односима и других законских прописа који регулишу ову материју.</w:t>
      </w:r>
    </w:p>
    <w:p w:rsidR="009A7B2A" w:rsidRDefault="009A7B2A" w:rsidP="00F30F84">
      <w:pPr>
        <w:jc w:val="both"/>
        <w:rPr>
          <w:rFonts w:ascii="Times New Roman" w:hAnsi="Times New Roman" w:cs="Times New Roman"/>
          <w:bCs/>
          <w:sz w:val="22"/>
          <w:szCs w:val="22"/>
        </w:rPr>
      </w:pPr>
    </w:p>
    <w:p w:rsidR="009A7B2A" w:rsidRDefault="009A7B2A" w:rsidP="00F30F84">
      <w:pPr>
        <w:jc w:val="both"/>
        <w:rPr>
          <w:rFonts w:ascii="Times New Roman" w:hAnsi="Times New Roman" w:cs="Times New Roman"/>
          <w:bCs/>
          <w:sz w:val="22"/>
          <w:szCs w:val="22"/>
        </w:rPr>
      </w:pPr>
    </w:p>
    <w:p w:rsidR="009A7B2A" w:rsidRDefault="009A7B2A" w:rsidP="00F30F84">
      <w:pPr>
        <w:jc w:val="both"/>
        <w:rPr>
          <w:rFonts w:ascii="Times New Roman" w:hAnsi="Times New Roman" w:cs="Times New Roman"/>
          <w:bCs/>
          <w:sz w:val="22"/>
          <w:szCs w:val="22"/>
        </w:rPr>
      </w:pPr>
    </w:p>
    <w:p w:rsidR="009A7B2A" w:rsidRPr="009A7B2A" w:rsidRDefault="009A7B2A" w:rsidP="00F30F84">
      <w:pPr>
        <w:jc w:val="both"/>
        <w:rPr>
          <w:rFonts w:ascii="Times New Roman" w:hAnsi="Times New Roman" w:cs="Times New Roman"/>
          <w:bCs/>
          <w:sz w:val="22"/>
          <w:szCs w:val="22"/>
        </w:rPr>
      </w:pPr>
    </w:p>
    <w:p w:rsidR="00F30F84" w:rsidRPr="005E70C3" w:rsidRDefault="00F30F84" w:rsidP="00F30F84">
      <w:pPr>
        <w:jc w:val="both"/>
        <w:rPr>
          <w:rFonts w:ascii="Times New Roman" w:hAnsi="Times New Roman" w:cs="Times New Roman"/>
          <w:sz w:val="22"/>
          <w:szCs w:val="22"/>
        </w:rPr>
      </w:pPr>
    </w:p>
    <w:p w:rsidR="00F30F84" w:rsidRPr="005E70C3" w:rsidRDefault="00F30F84" w:rsidP="00F30F84">
      <w:pPr>
        <w:jc w:val="center"/>
        <w:rPr>
          <w:rFonts w:ascii="Times New Roman" w:hAnsi="Times New Roman" w:cs="Times New Roman"/>
          <w:b/>
          <w:bCs/>
          <w:sz w:val="22"/>
          <w:szCs w:val="22"/>
          <w:lang w:val="sr-Latn-CS"/>
        </w:rPr>
      </w:pPr>
      <w:r w:rsidRPr="005E70C3">
        <w:rPr>
          <w:rFonts w:ascii="Times New Roman" w:hAnsi="Times New Roman" w:cs="Times New Roman"/>
          <w:b/>
          <w:bCs/>
          <w:sz w:val="22"/>
          <w:szCs w:val="22"/>
          <w:lang w:val="sr-Latn-CS"/>
        </w:rPr>
        <w:t>Члан 14.</w:t>
      </w:r>
    </w:p>
    <w:p w:rsidR="00DD3B80" w:rsidRPr="00DD3B80" w:rsidRDefault="00F30F84" w:rsidP="00F30F84">
      <w:pPr>
        <w:jc w:val="both"/>
        <w:rPr>
          <w:rFonts w:ascii="Times New Roman" w:hAnsi="Times New Roman" w:cs="Times New Roman"/>
          <w:sz w:val="22"/>
          <w:szCs w:val="22"/>
          <w:lang/>
        </w:rPr>
      </w:pPr>
      <w:r w:rsidRPr="005E70C3">
        <w:rPr>
          <w:rFonts w:ascii="Times New Roman" w:hAnsi="Times New Roman" w:cs="Times New Roman"/>
          <w:sz w:val="22"/>
          <w:szCs w:val="22"/>
          <w:lang w:val="sr-Latn-CS"/>
        </w:rPr>
        <w:tab/>
        <w:t>Овај Уговор ступа на снагу даном потписивања од стране овлашћених представника обе уговорне с</w:t>
      </w:r>
      <w:r w:rsidR="00DD3B80">
        <w:rPr>
          <w:rFonts w:ascii="Times New Roman" w:hAnsi="Times New Roman" w:cs="Times New Roman"/>
          <w:sz w:val="22"/>
          <w:szCs w:val="22"/>
          <w:lang w:val="sr-Latn-CS"/>
        </w:rPr>
        <w:t>тране и траје 1 (једну)  годину</w:t>
      </w:r>
      <w:r w:rsidR="00DD3B80">
        <w:rPr>
          <w:rFonts w:ascii="Times New Roman" w:hAnsi="Times New Roman" w:cs="Times New Roman"/>
          <w:sz w:val="22"/>
          <w:szCs w:val="22"/>
          <w:lang/>
        </w:rPr>
        <w:t xml:space="preserve"> за Партије бр. 1 и 2, док за Партију бр. 3  траје 6 месеци.У случају да се средства предвиђена овом набавком утроше-реализују раније због непланираних кварова и сервисних интервенција, уговор ће се трајати закључно са тим  временским периодом.</w:t>
      </w:r>
    </w:p>
    <w:p w:rsidR="003C11B2" w:rsidRPr="005E70C3" w:rsidRDefault="003C11B2" w:rsidP="00F30F84">
      <w:pPr>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bCs/>
          <w:sz w:val="22"/>
          <w:szCs w:val="22"/>
          <w:lang w:val="sr-Latn-CS"/>
        </w:rPr>
      </w:pPr>
      <w:r w:rsidRPr="005E70C3">
        <w:rPr>
          <w:rFonts w:ascii="Times New Roman" w:hAnsi="Times New Roman" w:cs="Times New Roman"/>
          <w:b/>
          <w:bCs/>
          <w:sz w:val="22"/>
          <w:szCs w:val="22"/>
          <w:lang w:val="sr-Latn-CS"/>
        </w:rPr>
        <w:t>Члан 1</w:t>
      </w:r>
      <w:r w:rsidRPr="005E70C3">
        <w:rPr>
          <w:rFonts w:ascii="Times New Roman" w:hAnsi="Times New Roman" w:cs="Times New Roman"/>
          <w:b/>
          <w:bCs/>
          <w:sz w:val="22"/>
          <w:szCs w:val="22"/>
          <w:lang w:val="sr-Cyrl-CS"/>
        </w:rPr>
        <w:t>5</w:t>
      </w:r>
      <w:r w:rsidRPr="005E70C3">
        <w:rPr>
          <w:rFonts w:ascii="Times New Roman" w:hAnsi="Times New Roman" w:cs="Times New Roman"/>
          <w:b/>
          <w:bCs/>
          <w:sz w:val="22"/>
          <w:szCs w:val="22"/>
          <w:lang w:val="sr-Latn-CS"/>
        </w:rPr>
        <w:t>.</w:t>
      </w:r>
    </w:p>
    <w:p w:rsidR="00F30F84" w:rsidRPr="005E70C3" w:rsidRDefault="00F30F84" w:rsidP="00F30F84">
      <w:pPr>
        <w:jc w:val="both"/>
        <w:rPr>
          <w:rFonts w:ascii="Times New Roman" w:hAnsi="Times New Roman" w:cs="Times New Roman"/>
          <w:sz w:val="22"/>
          <w:szCs w:val="22"/>
        </w:rPr>
      </w:pPr>
      <w:r w:rsidRPr="005E70C3">
        <w:rPr>
          <w:rFonts w:ascii="Times New Roman" w:hAnsi="Times New Roman" w:cs="Times New Roman"/>
          <w:sz w:val="22"/>
          <w:szCs w:val="22"/>
          <w:lang w:val="sr-Cyrl-CS"/>
        </w:rPr>
        <w:tab/>
      </w:r>
      <w:r w:rsidRPr="005E70C3">
        <w:rPr>
          <w:rFonts w:ascii="Times New Roman" w:hAnsi="Times New Roman" w:cs="Times New Roman"/>
          <w:sz w:val="22"/>
          <w:szCs w:val="22"/>
          <w:lang w:val="sr-Latn-CS"/>
        </w:rPr>
        <w:t>Сва спорна питања у тумачењу и примени овог Уговора решаваће споразумно овлашћени представници уговорних страна.</w:t>
      </w:r>
      <w:r w:rsidRPr="005E70C3">
        <w:rPr>
          <w:rFonts w:ascii="Times New Roman" w:hAnsi="Times New Roman" w:cs="Times New Roman"/>
          <w:sz w:val="22"/>
          <w:szCs w:val="22"/>
        </w:rPr>
        <w:t>Уколико се неспоразум не може отклонити, настали спор ће се решавати пред надлежним Привредним судом у Лесковцу.</w:t>
      </w:r>
    </w:p>
    <w:p w:rsidR="00F30F84" w:rsidRPr="005E70C3" w:rsidRDefault="00F30F84" w:rsidP="00F30F84">
      <w:pPr>
        <w:pStyle w:val="ListBullet"/>
        <w:tabs>
          <w:tab w:val="left" w:pos="708"/>
        </w:tabs>
        <w:jc w:val="both"/>
        <w:rPr>
          <w:rFonts w:ascii="Times New Roman" w:hAnsi="Times New Roman" w:cs="Times New Roman"/>
          <w:sz w:val="22"/>
          <w:szCs w:val="22"/>
          <w:lang w:val="sr-Cyrl-CS"/>
        </w:rPr>
      </w:pPr>
    </w:p>
    <w:p w:rsidR="00F30F84" w:rsidRPr="005E70C3" w:rsidRDefault="00F30F84" w:rsidP="00F30F84">
      <w:pPr>
        <w:jc w:val="center"/>
        <w:rPr>
          <w:rFonts w:ascii="Times New Roman" w:hAnsi="Times New Roman" w:cs="Times New Roman"/>
          <w:b/>
          <w:sz w:val="22"/>
          <w:szCs w:val="22"/>
        </w:rPr>
      </w:pPr>
      <w:r w:rsidRPr="005E70C3">
        <w:rPr>
          <w:rFonts w:ascii="Times New Roman" w:hAnsi="Times New Roman" w:cs="Times New Roman"/>
          <w:b/>
          <w:sz w:val="22"/>
          <w:szCs w:val="22"/>
        </w:rPr>
        <w:t>Члан 1</w:t>
      </w:r>
      <w:r w:rsidRPr="005E70C3">
        <w:rPr>
          <w:rFonts w:ascii="Times New Roman" w:hAnsi="Times New Roman" w:cs="Times New Roman"/>
          <w:b/>
          <w:sz w:val="22"/>
          <w:szCs w:val="22"/>
          <w:lang w:val="sr-Cyrl-CS"/>
        </w:rPr>
        <w:t>6</w:t>
      </w:r>
      <w:r w:rsidRPr="005E70C3">
        <w:rPr>
          <w:rFonts w:ascii="Times New Roman" w:hAnsi="Times New Roman" w:cs="Times New Roman"/>
          <w:b/>
          <w:sz w:val="22"/>
          <w:szCs w:val="22"/>
        </w:rPr>
        <w:t>.</w:t>
      </w:r>
    </w:p>
    <w:p w:rsidR="00F30F84" w:rsidRPr="005E70C3" w:rsidRDefault="00F30F84" w:rsidP="00F30F84">
      <w:pPr>
        <w:ind w:firstLine="720"/>
        <w:jc w:val="both"/>
        <w:rPr>
          <w:rFonts w:ascii="Times New Roman" w:hAnsi="Times New Roman" w:cs="Times New Roman"/>
          <w:sz w:val="22"/>
          <w:szCs w:val="22"/>
        </w:rPr>
      </w:pPr>
      <w:r w:rsidRPr="005E70C3">
        <w:rPr>
          <w:rFonts w:ascii="Times New Roman" w:hAnsi="Times New Roman" w:cs="Times New Roman"/>
          <w:sz w:val="22"/>
          <w:szCs w:val="22"/>
        </w:rPr>
        <w:t>Уговор је сачињен у 4 (</w:t>
      </w:r>
      <w:r w:rsidRPr="005E70C3">
        <w:rPr>
          <w:rFonts w:ascii="Times New Roman" w:hAnsi="Times New Roman" w:cs="Times New Roman"/>
          <w:sz w:val="22"/>
          <w:szCs w:val="22"/>
          <w:lang w:val="sr-Cyrl-CS"/>
        </w:rPr>
        <w:t>четири</w:t>
      </w:r>
      <w:r w:rsidRPr="005E70C3">
        <w:rPr>
          <w:rFonts w:ascii="Times New Roman" w:hAnsi="Times New Roman" w:cs="Times New Roman"/>
          <w:sz w:val="22"/>
          <w:szCs w:val="22"/>
        </w:rPr>
        <w:t>) истоветн</w:t>
      </w:r>
      <w:r w:rsidRPr="005E70C3">
        <w:rPr>
          <w:rFonts w:ascii="Times New Roman" w:hAnsi="Times New Roman" w:cs="Times New Roman"/>
          <w:sz w:val="22"/>
          <w:szCs w:val="22"/>
          <w:lang w:val="sr-Cyrl-CS"/>
        </w:rPr>
        <w:t>а</w:t>
      </w:r>
      <w:r w:rsidRPr="005E70C3">
        <w:rPr>
          <w:rFonts w:ascii="Times New Roman" w:hAnsi="Times New Roman" w:cs="Times New Roman"/>
          <w:sz w:val="22"/>
          <w:szCs w:val="22"/>
        </w:rPr>
        <w:t xml:space="preserve"> примерка, од којих по 2 (два) задржавају обе уговорне стране.</w:t>
      </w:r>
    </w:p>
    <w:p w:rsidR="00F30F84" w:rsidRPr="005E70C3" w:rsidRDefault="00F30F84" w:rsidP="00F30F84">
      <w:pPr>
        <w:ind w:firstLine="720"/>
        <w:jc w:val="both"/>
        <w:rPr>
          <w:rFonts w:ascii="Times New Roman" w:hAnsi="Times New Roman" w:cs="Times New Roman"/>
          <w:sz w:val="22"/>
          <w:szCs w:val="22"/>
          <w:lang w:val="sr-Cyrl-CS"/>
        </w:rPr>
      </w:pPr>
    </w:p>
    <w:p w:rsidR="00F30F84" w:rsidRPr="005E70C3" w:rsidRDefault="00F30F84" w:rsidP="00F30F84">
      <w:pPr>
        <w:ind w:firstLine="720"/>
        <w:jc w:val="both"/>
        <w:rPr>
          <w:rFonts w:ascii="Times New Roman" w:hAnsi="Times New Roman" w:cs="Times New Roman"/>
          <w:sz w:val="22"/>
          <w:szCs w:val="22"/>
          <w:lang w:val="sr-Cyrl-CS"/>
        </w:rPr>
      </w:pPr>
    </w:p>
    <w:p w:rsidR="00F30F84" w:rsidRPr="005E70C3" w:rsidRDefault="00F30F84" w:rsidP="00F30F84">
      <w:pPr>
        <w:ind w:firstLine="720"/>
        <w:jc w:val="both"/>
        <w:rPr>
          <w:rFonts w:ascii="Times New Roman" w:hAnsi="Times New Roman" w:cs="Times New Roman"/>
          <w:sz w:val="22"/>
          <w:szCs w:val="22"/>
          <w:lang w:val="sr-Cyrl-CS"/>
        </w:rPr>
      </w:pPr>
    </w:p>
    <w:p w:rsidR="00F30F84" w:rsidRPr="005E70C3" w:rsidRDefault="00F30F84" w:rsidP="00F30F84">
      <w:pPr>
        <w:jc w:val="both"/>
        <w:rPr>
          <w:rFonts w:ascii="Times New Roman" w:hAnsi="Times New Roman" w:cs="Times New Roman"/>
          <w:sz w:val="22"/>
          <w:szCs w:val="22"/>
          <w:lang w:val="sr-Cyrl-CS"/>
        </w:rPr>
      </w:pPr>
    </w:p>
    <w:p w:rsidR="00F30F84" w:rsidRPr="005E70C3" w:rsidRDefault="00F30F84" w:rsidP="00F30F84">
      <w:pPr>
        <w:tabs>
          <w:tab w:val="left" w:pos="912"/>
          <w:tab w:val="left" w:pos="7182"/>
        </w:tabs>
        <w:jc w:val="both"/>
        <w:rPr>
          <w:rFonts w:ascii="Times New Roman" w:hAnsi="Times New Roman" w:cs="Times New Roman"/>
          <w:sz w:val="22"/>
          <w:szCs w:val="22"/>
        </w:rPr>
      </w:pP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rPr>
        <w:t>ПРУЖАЛАЦ УСЛУГА</w:t>
      </w: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 xml:space="preserve">   </w:t>
      </w:r>
      <w:r w:rsidR="00886EAD">
        <w:rPr>
          <w:rFonts w:ascii="Times New Roman" w:hAnsi="Times New Roman" w:cs="Times New Roman"/>
          <w:sz w:val="22"/>
          <w:szCs w:val="22"/>
          <w:lang w:val="sr-Latn-CS"/>
        </w:rPr>
        <w:t xml:space="preserve">    </w:t>
      </w:r>
      <w:r w:rsidR="00EF1F78"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НАРУЧИЛАЦ</w:t>
      </w:r>
    </w:p>
    <w:p w:rsidR="00F30F84" w:rsidRPr="005E70C3" w:rsidRDefault="00F30F84" w:rsidP="00F30F84">
      <w:pPr>
        <w:tabs>
          <w:tab w:val="left" w:pos="912"/>
          <w:tab w:val="left" w:pos="7182"/>
        </w:tabs>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ЗДРАВСТВЕНИ  ЦЕНТАР ВРАЊЕ</w:t>
      </w:r>
    </w:p>
    <w:p w:rsidR="00F30F84" w:rsidRPr="005E70C3" w:rsidRDefault="00F30F84" w:rsidP="00F30F84">
      <w:pPr>
        <w:jc w:val="both"/>
        <w:rPr>
          <w:rFonts w:ascii="Times New Roman" w:hAnsi="Times New Roman" w:cs="Times New Roman"/>
          <w:sz w:val="22"/>
          <w:szCs w:val="22"/>
          <w:lang w:val="sr-Latn-CS"/>
        </w:rPr>
      </w:pP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 xml:space="preserve">_________________________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_____________________________</w:t>
      </w:r>
    </w:p>
    <w:p w:rsidR="00F30F84" w:rsidRPr="005E70C3" w:rsidRDefault="00F30F84" w:rsidP="00F30F84">
      <w:pPr>
        <w:tabs>
          <w:tab w:val="left" w:pos="627"/>
          <w:tab w:val="left" w:pos="6840"/>
        </w:tabs>
        <w:jc w:val="both"/>
        <w:rPr>
          <w:rFonts w:ascii="Times New Roman" w:hAnsi="Times New Roman" w:cs="Times New Roman"/>
          <w:sz w:val="22"/>
          <w:szCs w:val="22"/>
        </w:rPr>
      </w:pPr>
      <w:r w:rsidRPr="005E70C3">
        <w:rPr>
          <w:rFonts w:ascii="Times New Roman" w:hAnsi="Times New Roman" w:cs="Times New Roman"/>
          <w:sz w:val="22"/>
          <w:szCs w:val="22"/>
          <w:lang w:val="sr-Latn-CS"/>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lang w:val="sr-Latn-CS"/>
        </w:rPr>
        <w:t>в.д. д</w:t>
      </w:r>
      <w:r w:rsidR="00646768" w:rsidRPr="005E70C3">
        <w:rPr>
          <w:rFonts w:ascii="Times New Roman" w:hAnsi="Times New Roman" w:cs="Times New Roman"/>
          <w:sz w:val="22"/>
          <w:szCs w:val="22"/>
          <w:lang w:val="sr-Latn-CS"/>
        </w:rPr>
        <w:t xml:space="preserve">иректора др </w:t>
      </w:r>
      <w:r w:rsidR="008B354E" w:rsidRPr="005E70C3">
        <w:rPr>
          <w:rFonts w:ascii="Times New Roman" w:hAnsi="Times New Roman" w:cs="Times New Roman"/>
          <w:sz w:val="22"/>
          <w:szCs w:val="22"/>
        </w:rPr>
        <w:t>Љиљана  Антић</w:t>
      </w: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F30F84" w:rsidRPr="005E70C3" w:rsidRDefault="00F30F84"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lang w:val="sr-Cyrl-CS"/>
        </w:rPr>
      </w:pPr>
    </w:p>
    <w:p w:rsidR="001A62D6" w:rsidRPr="005E70C3" w:rsidRDefault="001A62D6" w:rsidP="00F30F84">
      <w:pPr>
        <w:tabs>
          <w:tab w:val="left" w:pos="627"/>
          <w:tab w:val="left" w:pos="6840"/>
        </w:tabs>
        <w:rPr>
          <w:rFonts w:ascii="Times New Roman" w:hAnsi="Times New Roman" w:cs="Times New Roman"/>
          <w:b/>
          <w:sz w:val="22"/>
          <w:szCs w:val="22"/>
          <w:lang w:val="sr-Cyrl-CS"/>
        </w:rPr>
      </w:pPr>
    </w:p>
    <w:p w:rsidR="001A62D6" w:rsidRPr="005E70C3" w:rsidRDefault="001A62D6" w:rsidP="00F30F84">
      <w:pPr>
        <w:tabs>
          <w:tab w:val="left" w:pos="627"/>
          <w:tab w:val="left" w:pos="6840"/>
        </w:tabs>
        <w:rPr>
          <w:rFonts w:ascii="Times New Roman" w:hAnsi="Times New Roman" w:cs="Times New Roman"/>
          <w:b/>
          <w:sz w:val="22"/>
          <w:szCs w:val="22"/>
          <w:lang w:val="sr-Cyrl-CS"/>
        </w:rPr>
      </w:pPr>
    </w:p>
    <w:p w:rsidR="001A62D6" w:rsidRDefault="001A62D6"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Default="003C11B2" w:rsidP="00F30F84">
      <w:pPr>
        <w:tabs>
          <w:tab w:val="left" w:pos="627"/>
          <w:tab w:val="left" w:pos="6840"/>
        </w:tabs>
        <w:rPr>
          <w:rFonts w:ascii="Times New Roman" w:hAnsi="Times New Roman" w:cs="Times New Roman"/>
          <w:b/>
          <w:sz w:val="22"/>
          <w:szCs w:val="22"/>
          <w:lang w:val="sr-Cyrl-CS"/>
        </w:rPr>
      </w:pPr>
    </w:p>
    <w:p w:rsidR="003C11B2" w:rsidRPr="005E70C3" w:rsidRDefault="003C11B2" w:rsidP="00F30F84">
      <w:pPr>
        <w:tabs>
          <w:tab w:val="left" w:pos="627"/>
          <w:tab w:val="left" w:pos="6840"/>
        </w:tabs>
        <w:rPr>
          <w:rFonts w:ascii="Times New Roman" w:hAnsi="Times New Roman" w:cs="Times New Roman"/>
          <w:b/>
          <w:sz w:val="22"/>
          <w:szCs w:val="22"/>
          <w:lang w:val="sr-Cyrl-CS"/>
        </w:rPr>
      </w:pPr>
    </w:p>
    <w:p w:rsidR="00D42EFD" w:rsidRPr="005E70C3" w:rsidRDefault="00D42EFD" w:rsidP="00F30F84">
      <w:pPr>
        <w:tabs>
          <w:tab w:val="left" w:pos="627"/>
          <w:tab w:val="left" w:pos="6840"/>
        </w:tabs>
        <w:rPr>
          <w:rFonts w:ascii="Times New Roman" w:hAnsi="Times New Roman" w:cs="Times New Roman"/>
          <w:b/>
          <w:sz w:val="22"/>
          <w:szCs w:val="22"/>
        </w:rPr>
      </w:pPr>
    </w:p>
    <w:p w:rsidR="00886EAD" w:rsidRPr="005E70C3" w:rsidRDefault="007F50B9" w:rsidP="007F50B9">
      <w:pPr>
        <w:rPr>
          <w:rFonts w:ascii="Times New Roman" w:hAnsi="Times New Roman" w:cs="Times New Roman"/>
          <w:bCs/>
          <w:i/>
          <w:sz w:val="22"/>
          <w:szCs w:val="22"/>
          <w:lang w:val="sr-Cyrl-CS"/>
        </w:rPr>
      </w:pPr>
      <w:r w:rsidRPr="005E70C3">
        <w:rPr>
          <w:rFonts w:ascii="Times New Roman" w:hAnsi="Times New Roman" w:cs="Times New Roman"/>
          <w:bCs/>
          <w:i/>
          <w:sz w:val="22"/>
          <w:szCs w:val="22"/>
          <w:lang w:val="sr-Cyrl-CS"/>
        </w:rPr>
        <w:t xml:space="preserve">                                                                                                               </w:t>
      </w:r>
      <w:r w:rsidR="00D42EFD" w:rsidRPr="005E70C3">
        <w:rPr>
          <w:rFonts w:ascii="Times New Roman" w:hAnsi="Times New Roman" w:cs="Times New Roman"/>
          <w:bCs/>
          <w:i/>
          <w:sz w:val="22"/>
          <w:szCs w:val="22"/>
          <w:lang w:val="sr-Cyrl-CS"/>
        </w:rPr>
        <w:t xml:space="preserve">                              </w:t>
      </w:r>
      <w:r w:rsidRPr="005E70C3">
        <w:rPr>
          <w:rFonts w:ascii="Times New Roman" w:hAnsi="Times New Roman" w:cs="Times New Roman"/>
          <w:bCs/>
          <w:i/>
          <w:sz w:val="22"/>
          <w:szCs w:val="22"/>
          <w:lang w:val="sr-Cyrl-CS"/>
        </w:rPr>
        <w:t xml:space="preserve">        </w:t>
      </w:r>
      <w:r w:rsidR="00094046">
        <w:rPr>
          <w:rFonts w:ascii="Times New Roman" w:hAnsi="Times New Roman" w:cs="Times New Roman"/>
          <w:bCs/>
          <w:i/>
          <w:sz w:val="22"/>
          <w:szCs w:val="22"/>
          <w:lang w:val="sr-Cyrl-CS"/>
        </w:rPr>
        <w:t xml:space="preserve">                 </w:t>
      </w:r>
      <w:r w:rsidRPr="005E70C3">
        <w:rPr>
          <w:rFonts w:ascii="Times New Roman" w:hAnsi="Times New Roman" w:cs="Times New Roman"/>
          <w:bCs/>
          <w:i/>
          <w:sz w:val="22"/>
          <w:szCs w:val="22"/>
          <w:lang w:val="sr-Cyrl-CS"/>
        </w:rPr>
        <w:t>Образац бр. 5</w:t>
      </w:r>
    </w:p>
    <w:tbl>
      <w:tblPr>
        <w:tblW w:w="0" w:type="auto"/>
        <w:tblInd w:w="108" w:type="dxa"/>
        <w:tblLayout w:type="fixed"/>
        <w:tblLook w:val="04A0"/>
      </w:tblPr>
      <w:tblGrid>
        <w:gridCol w:w="10720"/>
      </w:tblGrid>
      <w:tr w:rsidR="007F50B9" w:rsidRPr="005E70C3" w:rsidTr="00886EAD">
        <w:tc>
          <w:tcPr>
            <w:tcW w:w="10720" w:type="dxa"/>
            <w:tcBorders>
              <w:top w:val="double" w:sz="4" w:space="0" w:color="auto"/>
              <w:left w:val="double" w:sz="4" w:space="0" w:color="auto"/>
              <w:bottom w:val="double" w:sz="4" w:space="0" w:color="auto"/>
              <w:right w:val="double" w:sz="4" w:space="0" w:color="auto"/>
            </w:tcBorders>
            <w:shd w:val="clear" w:color="auto" w:fill="D9D9D9"/>
            <w:hideMark/>
          </w:tcPr>
          <w:p w:rsidR="007F50B9" w:rsidRPr="005E70C3" w:rsidRDefault="007F50B9">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rPr>
              <w:t xml:space="preserve">VIII  </w:t>
            </w:r>
            <w:r w:rsidRPr="005E70C3">
              <w:rPr>
                <w:rFonts w:ascii="Times New Roman" w:hAnsi="Times New Roman" w:cs="Times New Roman"/>
                <w:b/>
                <w:sz w:val="22"/>
                <w:szCs w:val="22"/>
                <w:lang w:val="sr-Cyrl-CS"/>
              </w:rPr>
              <w:t>ОБРАЗАЦ СТРУКТУРЕ ЦЕНЕ СА УПУТСТВОМ КАКО ДА СЕ ПОПУНИ</w:t>
            </w:r>
          </w:p>
        </w:tc>
      </w:tr>
    </w:tbl>
    <w:p w:rsidR="008D1473" w:rsidRPr="005E70C3" w:rsidRDefault="008D1473" w:rsidP="007F50B9">
      <w:pPr>
        <w:tabs>
          <w:tab w:val="left" w:pos="3885"/>
        </w:tabs>
        <w:rPr>
          <w:rFonts w:ascii="Times New Roman" w:hAnsi="Times New Roman" w:cs="Times New Roman"/>
          <w:sz w:val="22"/>
          <w:szCs w:val="22"/>
        </w:rPr>
      </w:pPr>
    </w:p>
    <w:p w:rsidR="007C2ADB" w:rsidRDefault="005E432D" w:rsidP="007C2ADB">
      <w:pPr>
        <w:rPr>
          <w:rFonts w:ascii="Times New Roman" w:hAnsi="Times New Roman" w:cs="Times New Roman"/>
          <w:b/>
          <w:sz w:val="28"/>
          <w:szCs w:val="28"/>
          <w:u w:val="single"/>
        </w:rPr>
      </w:pPr>
      <w:r>
        <w:rPr>
          <w:rFonts w:ascii="Times New Roman" w:hAnsi="Times New Roman" w:cs="Times New Roman"/>
          <w:b/>
          <w:sz w:val="28"/>
          <w:szCs w:val="28"/>
          <w:u w:val="single"/>
        </w:rPr>
        <w:t>Партија 1</w:t>
      </w:r>
      <w:r w:rsidR="007C2ADB" w:rsidRPr="005E70C3">
        <w:rPr>
          <w:rFonts w:ascii="Times New Roman" w:hAnsi="Times New Roman" w:cs="Times New Roman"/>
          <w:b/>
          <w:sz w:val="28"/>
          <w:szCs w:val="28"/>
          <w:u w:val="single"/>
        </w:rPr>
        <w:t>.</w:t>
      </w:r>
      <w:r w:rsidRPr="005E432D">
        <w:rPr>
          <w:rFonts w:ascii="Times New Roman" w:hAnsi="Times New Roman" w:cs="Times New Roman"/>
          <w:b/>
          <w:sz w:val="28"/>
          <w:szCs w:val="28"/>
          <w:u w:val="single"/>
        </w:rPr>
        <w:t xml:space="preserve"> </w:t>
      </w:r>
      <w:r w:rsidRPr="005E70C3">
        <w:rPr>
          <w:rFonts w:ascii="Times New Roman" w:hAnsi="Times New Roman" w:cs="Times New Roman"/>
          <w:b/>
          <w:sz w:val="28"/>
          <w:szCs w:val="28"/>
          <w:u w:val="single"/>
        </w:rPr>
        <w:t>Мамограф</w:t>
      </w:r>
    </w:p>
    <w:p w:rsidR="005E432D" w:rsidRPr="005E432D" w:rsidRDefault="005E432D" w:rsidP="007C2ADB">
      <w:pPr>
        <w:rPr>
          <w:rFonts w:ascii="Times New Roman" w:hAnsi="Times New Roman" w:cs="Times New Roman"/>
          <w:b/>
          <w:sz w:val="28"/>
          <w:szCs w:val="28"/>
          <w:u w:val="single"/>
        </w:rPr>
      </w:pPr>
    </w:p>
    <w:tbl>
      <w:tblPr>
        <w:tblW w:w="10706" w:type="dxa"/>
        <w:tblInd w:w="62" w:type="dxa"/>
        <w:tblLayout w:type="fixed"/>
        <w:tblLook w:val="04A0"/>
      </w:tblPr>
      <w:tblGrid>
        <w:gridCol w:w="2045"/>
        <w:gridCol w:w="1623"/>
        <w:gridCol w:w="1800"/>
        <w:gridCol w:w="1746"/>
        <w:gridCol w:w="1581"/>
        <w:gridCol w:w="1911"/>
      </w:tblGrid>
      <w:tr w:rsidR="008D1473" w:rsidRPr="005E70C3" w:rsidTr="004811BB">
        <w:tc>
          <w:tcPr>
            <w:tcW w:w="5468" w:type="dxa"/>
            <w:gridSpan w:val="3"/>
            <w:tcBorders>
              <w:top w:val="double" w:sz="4" w:space="0" w:color="auto"/>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без ПДВ-а</w:t>
            </w:r>
          </w:p>
        </w:tc>
        <w:tc>
          <w:tcPr>
            <w:tcW w:w="5238" w:type="dxa"/>
            <w:gridSpan w:val="3"/>
            <w:tcBorders>
              <w:top w:val="double" w:sz="4" w:space="0" w:color="auto"/>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5468" w:type="dxa"/>
            <w:gridSpan w:val="3"/>
            <w:tcBorders>
              <w:top w:val="nil"/>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са ПДВ-ом</w:t>
            </w:r>
          </w:p>
        </w:tc>
        <w:tc>
          <w:tcPr>
            <w:tcW w:w="5238" w:type="dxa"/>
            <w:gridSpan w:val="3"/>
            <w:tcBorders>
              <w:top w:val="nil"/>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5468" w:type="dxa"/>
            <w:gridSpan w:val="3"/>
            <w:tcBorders>
              <w:top w:val="single" w:sz="4" w:space="0" w:color="000000"/>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текућих трошкова (путни трошкови сервисера),</w:t>
            </w:r>
          </w:p>
          <w:p w:rsidR="008D1473" w:rsidRPr="005E70C3" w:rsidRDefault="008D1473" w:rsidP="004811BB">
            <w:pPr>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без ПДВ-а</w:t>
            </w:r>
          </w:p>
        </w:tc>
        <w:tc>
          <w:tcPr>
            <w:tcW w:w="5238" w:type="dxa"/>
            <w:gridSpan w:val="3"/>
            <w:tcBorders>
              <w:top w:val="single" w:sz="4" w:space="0" w:color="000000"/>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10706" w:type="dxa"/>
            <w:gridSpan w:val="6"/>
            <w:tcBorders>
              <w:top w:val="nil"/>
              <w:left w:val="double" w:sz="4" w:space="0" w:color="auto"/>
              <w:bottom w:val="single" w:sz="4" w:space="0" w:color="000000"/>
              <w:right w:val="double" w:sz="4" w:space="0" w:color="auto"/>
            </w:tcBorders>
            <w:hideMark/>
          </w:tcPr>
          <w:p w:rsidR="008D1473" w:rsidRPr="005E70C3" w:rsidRDefault="008D1473" w:rsidP="004811BB">
            <w:pPr>
              <w:snapToGrid w:val="0"/>
              <w:ind w:right="-285"/>
              <w:jc w:val="both"/>
              <w:rPr>
                <w:rFonts w:ascii="Times New Roman" w:hAnsi="Times New Roman" w:cs="Times New Roman"/>
                <w:b/>
                <w:bCs/>
                <w:sz w:val="22"/>
                <w:szCs w:val="22"/>
                <w:lang w:val="sr-Cyrl-CS" w:eastAsia="ar-SA"/>
              </w:rPr>
            </w:pPr>
            <w:r w:rsidRPr="005E70C3">
              <w:rPr>
                <w:rFonts w:ascii="Times New Roman" w:hAnsi="Times New Roman" w:cs="Times New Roman"/>
                <w:b/>
                <w:bCs/>
                <w:sz w:val="22"/>
                <w:szCs w:val="22"/>
                <w:lang w:val="sr-Cyrl-CS"/>
              </w:rPr>
              <w:t xml:space="preserve"> Цена текућих трошкова (путни трошкови сервисера):</w:t>
            </w:r>
          </w:p>
        </w:tc>
      </w:tr>
      <w:tr w:rsidR="008D1473" w:rsidRPr="005E70C3" w:rsidTr="004811BB">
        <w:tc>
          <w:tcPr>
            <w:tcW w:w="2045" w:type="dxa"/>
            <w:tcBorders>
              <w:top w:val="single" w:sz="4" w:space="0" w:color="auto"/>
              <w:left w:val="double" w:sz="4" w:space="0" w:color="auto"/>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623" w:type="dxa"/>
            <w:tcBorders>
              <w:top w:val="single" w:sz="4" w:space="0" w:color="auto"/>
              <w:left w:val="single" w:sz="4" w:space="0" w:color="000000"/>
              <w:bottom w:val="single" w:sz="4" w:space="0" w:color="000000"/>
              <w:right w:val="nil"/>
            </w:tcBorders>
            <w:hideMark/>
          </w:tcPr>
          <w:p w:rsidR="008D1473" w:rsidRPr="005E70C3" w:rsidRDefault="008D1473" w:rsidP="004811BB">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Количина</w:t>
            </w:r>
          </w:p>
        </w:tc>
        <w:tc>
          <w:tcPr>
            <w:tcW w:w="1800" w:type="dxa"/>
            <w:tcBorders>
              <w:top w:val="single" w:sz="4" w:space="0" w:color="auto"/>
              <w:left w:val="single" w:sz="4" w:space="0" w:color="000000"/>
              <w:bottom w:val="single" w:sz="4" w:space="0" w:color="000000"/>
              <w:right w:val="nil"/>
            </w:tcBorders>
            <w:hideMark/>
          </w:tcPr>
          <w:p w:rsidR="008D1473" w:rsidRPr="005E70C3" w:rsidRDefault="008D1473" w:rsidP="004811BB">
            <w:pPr>
              <w:snapToGrid w:val="0"/>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Јединична цена </w:t>
            </w:r>
          </w:p>
          <w:p w:rsidR="008D1473" w:rsidRPr="005E70C3" w:rsidRDefault="008D1473" w:rsidP="004811BB">
            <w:pPr>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без ПДВ-а</w:t>
            </w:r>
          </w:p>
        </w:tc>
        <w:tc>
          <w:tcPr>
            <w:tcW w:w="1746" w:type="dxa"/>
            <w:tcBorders>
              <w:top w:val="single" w:sz="4" w:space="0" w:color="auto"/>
              <w:left w:val="single" w:sz="4" w:space="0" w:color="000000"/>
              <w:bottom w:val="single" w:sz="4" w:space="0" w:color="000000"/>
              <w:right w:val="nil"/>
            </w:tcBorders>
            <w:hideMark/>
          </w:tcPr>
          <w:p w:rsidR="008D1473" w:rsidRPr="005E70C3" w:rsidRDefault="008D1473" w:rsidP="004811BB">
            <w:pPr>
              <w:snapToGrid w:val="0"/>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Јединична цена </w:t>
            </w:r>
          </w:p>
          <w:p w:rsidR="008D1473" w:rsidRPr="005E70C3" w:rsidRDefault="008D1473" w:rsidP="004811BB">
            <w:pPr>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са ПДВ-ом</w:t>
            </w:r>
          </w:p>
        </w:tc>
        <w:tc>
          <w:tcPr>
            <w:tcW w:w="1581" w:type="dxa"/>
            <w:tcBorders>
              <w:top w:val="single" w:sz="4" w:space="0" w:color="auto"/>
              <w:left w:val="single" w:sz="4" w:space="0" w:color="000000"/>
              <w:bottom w:val="single" w:sz="4" w:space="0" w:color="000000"/>
              <w:right w:val="nil"/>
            </w:tcBorders>
            <w:hideMark/>
          </w:tcPr>
          <w:p w:rsidR="008D1473" w:rsidRPr="005E70C3" w:rsidRDefault="008D1473" w:rsidP="004811BB">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Укупна цена без ПДВ-а</w:t>
            </w:r>
          </w:p>
        </w:tc>
        <w:tc>
          <w:tcPr>
            <w:tcW w:w="1911" w:type="dxa"/>
            <w:tcBorders>
              <w:top w:val="single" w:sz="4" w:space="0" w:color="auto"/>
              <w:left w:val="single" w:sz="4" w:space="0" w:color="000000"/>
              <w:bottom w:val="single" w:sz="4" w:space="0" w:color="000000"/>
              <w:right w:val="double" w:sz="4" w:space="0" w:color="auto"/>
            </w:tcBorders>
            <w:hideMark/>
          </w:tcPr>
          <w:p w:rsidR="008D1473" w:rsidRPr="005E70C3" w:rsidRDefault="008D1473" w:rsidP="004811BB">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Укупна цена са ПДВ-ом</w:t>
            </w:r>
          </w:p>
        </w:tc>
      </w:tr>
      <w:tr w:rsidR="008D1473" w:rsidRPr="005E70C3" w:rsidTr="004811BB">
        <w:tc>
          <w:tcPr>
            <w:tcW w:w="2045" w:type="dxa"/>
            <w:tcBorders>
              <w:top w:val="nil"/>
              <w:left w:val="double" w:sz="4" w:space="0" w:color="auto"/>
              <w:bottom w:val="single" w:sz="4" w:space="0" w:color="000000"/>
              <w:right w:val="nil"/>
            </w:tcBorders>
            <w:hideMark/>
          </w:tcPr>
          <w:p w:rsidR="008D1473" w:rsidRPr="005E70C3" w:rsidRDefault="008D1473" w:rsidP="004811BB">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по км</w:t>
            </w:r>
          </w:p>
        </w:tc>
        <w:tc>
          <w:tcPr>
            <w:tcW w:w="1623"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800"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746"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581"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911" w:type="dxa"/>
            <w:tcBorders>
              <w:top w:val="nil"/>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2045" w:type="dxa"/>
            <w:tcBorders>
              <w:top w:val="nil"/>
              <w:left w:val="double" w:sz="4" w:space="0" w:color="auto"/>
              <w:bottom w:val="single" w:sz="4" w:space="0" w:color="000000"/>
              <w:right w:val="nil"/>
            </w:tcBorders>
            <w:hideMark/>
          </w:tcPr>
          <w:p w:rsidR="008D1473" w:rsidRPr="005E70C3" w:rsidRDefault="008D1473" w:rsidP="004811BB">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Дневнице у путу</w:t>
            </w:r>
          </w:p>
        </w:tc>
        <w:tc>
          <w:tcPr>
            <w:tcW w:w="1623"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800"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746"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581"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911" w:type="dxa"/>
            <w:tcBorders>
              <w:top w:val="nil"/>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2045" w:type="dxa"/>
            <w:tcBorders>
              <w:top w:val="nil"/>
              <w:left w:val="double" w:sz="4" w:space="0" w:color="auto"/>
              <w:bottom w:val="single" w:sz="4" w:space="0" w:color="000000"/>
              <w:right w:val="nil"/>
            </w:tcBorders>
            <w:hideMark/>
          </w:tcPr>
          <w:p w:rsidR="008D1473" w:rsidRPr="005E70C3" w:rsidRDefault="008D1473" w:rsidP="004811BB">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 xml:space="preserve">Путарина </w:t>
            </w:r>
          </w:p>
        </w:tc>
        <w:tc>
          <w:tcPr>
            <w:tcW w:w="1623"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800"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746"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581" w:type="dxa"/>
            <w:tcBorders>
              <w:top w:val="nil"/>
              <w:left w:val="single" w:sz="4" w:space="0" w:color="000000"/>
              <w:bottom w:val="single" w:sz="4" w:space="0" w:color="000000"/>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911" w:type="dxa"/>
            <w:tcBorders>
              <w:top w:val="nil"/>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4811BB">
        <w:tc>
          <w:tcPr>
            <w:tcW w:w="7214" w:type="dxa"/>
            <w:gridSpan w:val="4"/>
            <w:tcBorders>
              <w:top w:val="nil"/>
              <w:left w:val="double" w:sz="4" w:space="0" w:color="auto"/>
              <w:bottom w:val="double" w:sz="4" w:space="0" w:color="auto"/>
              <w:right w:val="nil"/>
            </w:tcBorders>
            <w:hideMark/>
          </w:tcPr>
          <w:p w:rsidR="008D1473" w:rsidRPr="005E70C3" w:rsidRDefault="008D1473" w:rsidP="004811BB">
            <w:pPr>
              <w:snapToGrid w:val="0"/>
              <w:ind w:right="-285"/>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                                                                                                              Укупно:</w:t>
            </w:r>
          </w:p>
        </w:tc>
        <w:tc>
          <w:tcPr>
            <w:tcW w:w="1581" w:type="dxa"/>
            <w:tcBorders>
              <w:top w:val="nil"/>
              <w:left w:val="single" w:sz="4" w:space="0" w:color="000000"/>
              <w:bottom w:val="double" w:sz="4" w:space="0" w:color="auto"/>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911" w:type="dxa"/>
            <w:tcBorders>
              <w:top w:val="nil"/>
              <w:left w:val="single" w:sz="4" w:space="0" w:color="000000"/>
              <w:bottom w:val="double" w:sz="4" w:space="0" w:color="auto"/>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bl>
    <w:p w:rsidR="00DD3B80" w:rsidRDefault="00DD3B80" w:rsidP="007F50B9">
      <w:pPr>
        <w:tabs>
          <w:tab w:val="left" w:pos="3885"/>
        </w:tabs>
        <w:rPr>
          <w:rFonts w:ascii="Times New Roman" w:hAnsi="Times New Roman" w:cs="Times New Roman"/>
          <w:sz w:val="22"/>
          <w:szCs w:val="22"/>
          <w:lang/>
        </w:rPr>
      </w:pPr>
    </w:p>
    <w:p w:rsidR="00DD3B80" w:rsidRPr="00DD3B80" w:rsidRDefault="00DD3B80" w:rsidP="007F50B9">
      <w:pPr>
        <w:tabs>
          <w:tab w:val="left" w:pos="3885"/>
        </w:tabs>
        <w:rPr>
          <w:rFonts w:ascii="Times New Roman" w:hAnsi="Times New Roman" w:cs="Times New Roman"/>
          <w:b/>
          <w:sz w:val="22"/>
          <w:szCs w:val="22"/>
          <w:lang/>
        </w:rPr>
      </w:pPr>
      <w:r>
        <w:rPr>
          <w:rFonts w:ascii="Times New Roman" w:hAnsi="Times New Roman" w:cs="Times New Roman"/>
          <w:sz w:val="22"/>
          <w:szCs w:val="22"/>
          <w:lang/>
        </w:rPr>
        <w:t xml:space="preserve"> </w:t>
      </w:r>
      <w:r w:rsidRPr="00DD3B80">
        <w:rPr>
          <w:rFonts w:ascii="Times New Roman" w:hAnsi="Times New Roman" w:cs="Times New Roman"/>
          <w:b/>
          <w:sz w:val="22"/>
          <w:szCs w:val="22"/>
          <w:lang/>
        </w:rPr>
        <w:t>Укупно понуда за Партију бр. 1 износи : __________________________________________ динара без ПДВ-а</w:t>
      </w:r>
    </w:p>
    <w:p w:rsidR="00DD3B80" w:rsidRPr="00DD3B80" w:rsidRDefault="00DD3B80" w:rsidP="007F50B9">
      <w:pPr>
        <w:tabs>
          <w:tab w:val="left" w:pos="3885"/>
        </w:tabs>
        <w:rPr>
          <w:rFonts w:ascii="Times New Roman" w:hAnsi="Times New Roman" w:cs="Times New Roman"/>
          <w:b/>
          <w:sz w:val="22"/>
          <w:szCs w:val="22"/>
          <w:lang/>
        </w:rPr>
      </w:pPr>
    </w:p>
    <w:p w:rsidR="005E432D" w:rsidRPr="00DD3B80" w:rsidRDefault="005E432D" w:rsidP="005E432D">
      <w:pPr>
        <w:rPr>
          <w:rFonts w:ascii="Times New Roman" w:hAnsi="Times New Roman" w:cs="Times New Roman"/>
          <w:b/>
          <w:sz w:val="28"/>
          <w:szCs w:val="28"/>
          <w:u w:val="single"/>
        </w:rPr>
      </w:pPr>
      <w:r w:rsidRPr="00DD3B80">
        <w:rPr>
          <w:rFonts w:ascii="Times New Roman" w:hAnsi="Times New Roman" w:cs="Times New Roman"/>
          <w:b/>
          <w:sz w:val="28"/>
          <w:szCs w:val="28"/>
          <w:u w:val="single"/>
        </w:rPr>
        <w:t xml:space="preserve">Партија 2. Гастроскоп </w:t>
      </w:r>
      <w:r w:rsidR="009A7B2A" w:rsidRPr="00DD3B80">
        <w:rPr>
          <w:rFonts w:ascii="Times New Roman" w:hAnsi="Times New Roman" w:cs="Times New Roman"/>
          <w:b/>
          <w:sz w:val="28"/>
          <w:szCs w:val="28"/>
          <w:u w:val="single"/>
        </w:rPr>
        <w:t xml:space="preserve"> „Olympus“</w:t>
      </w:r>
    </w:p>
    <w:p w:rsidR="008D1473" w:rsidRPr="005E70C3" w:rsidRDefault="008D1473" w:rsidP="008D1473">
      <w:pPr>
        <w:rPr>
          <w:rFonts w:ascii="Times New Roman" w:hAnsi="Times New Roman" w:cs="Times New Roman"/>
          <w:b/>
          <w:sz w:val="28"/>
          <w:szCs w:val="28"/>
          <w:u w:val="single"/>
        </w:rPr>
      </w:pPr>
    </w:p>
    <w:tbl>
      <w:tblPr>
        <w:tblW w:w="10711" w:type="dxa"/>
        <w:tblInd w:w="62" w:type="dxa"/>
        <w:tblLayout w:type="fixed"/>
        <w:tblLook w:val="04A0"/>
      </w:tblPr>
      <w:tblGrid>
        <w:gridCol w:w="2053"/>
        <w:gridCol w:w="1680"/>
        <w:gridCol w:w="1713"/>
        <w:gridCol w:w="22"/>
        <w:gridCol w:w="1733"/>
        <w:gridCol w:w="18"/>
        <w:gridCol w:w="1557"/>
        <w:gridCol w:w="19"/>
        <w:gridCol w:w="1916"/>
      </w:tblGrid>
      <w:tr w:rsidR="008D1473" w:rsidRPr="005E70C3" w:rsidTr="009F01D0">
        <w:tc>
          <w:tcPr>
            <w:tcW w:w="5468" w:type="dxa"/>
            <w:gridSpan w:val="4"/>
            <w:tcBorders>
              <w:top w:val="double" w:sz="4" w:space="0" w:color="auto"/>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без ПДВ-а</w:t>
            </w:r>
          </w:p>
        </w:tc>
        <w:tc>
          <w:tcPr>
            <w:tcW w:w="5243" w:type="dxa"/>
            <w:gridSpan w:val="5"/>
            <w:tcBorders>
              <w:top w:val="double" w:sz="4" w:space="0" w:color="auto"/>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9F01D0">
        <w:tc>
          <w:tcPr>
            <w:tcW w:w="5468" w:type="dxa"/>
            <w:gridSpan w:val="4"/>
            <w:tcBorders>
              <w:top w:val="nil"/>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радног сата са ПДВ-ом</w:t>
            </w:r>
          </w:p>
        </w:tc>
        <w:tc>
          <w:tcPr>
            <w:tcW w:w="5243" w:type="dxa"/>
            <w:gridSpan w:val="5"/>
            <w:tcBorders>
              <w:top w:val="nil"/>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9F01D0">
        <w:tc>
          <w:tcPr>
            <w:tcW w:w="5468" w:type="dxa"/>
            <w:gridSpan w:val="4"/>
            <w:tcBorders>
              <w:top w:val="single" w:sz="4" w:space="0" w:color="000000"/>
              <w:left w:val="double" w:sz="4" w:space="0" w:color="auto"/>
              <w:bottom w:val="single" w:sz="4" w:space="0" w:color="000000"/>
              <w:right w:val="nil"/>
            </w:tcBorders>
            <w:shd w:val="clear" w:color="auto" w:fill="E6E6E6"/>
            <w:hideMark/>
          </w:tcPr>
          <w:p w:rsidR="008D1473" w:rsidRPr="005E70C3" w:rsidRDefault="008D1473" w:rsidP="004811BB">
            <w:pPr>
              <w:snapToGrid w:val="0"/>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текућих трошкова (путни трошкови сервисера),</w:t>
            </w:r>
          </w:p>
          <w:p w:rsidR="008D1473" w:rsidRPr="005E70C3" w:rsidRDefault="008D1473" w:rsidP="004811BB">
            <w:pPr>
              <w:ind w:right="-285"/>
              <w:jc w:val="both"/>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без ПДВ-а</w:t>
            </w:r>
          </w:p>
        </w:tc>
        <w:tc>
          <w:tcPr>
            <w:tcW w:w="5243" w:type="dxa"/>
            <w:gridSpan w:val="5"/>
            <w:tcBorders>
              <w:top w:val="single" w:sz="4" w:space="0" w:color="000000"/>
              <w:left w:val="single" w:sz="4" w:space="0" w:color="000000"/>
              <w:bottom w:val="single" w:sz="4" w:space="0" w:color="000000"/>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r w:rsidR="008D1473" w:rsidRPr="005E70C3" w:rsidTr="009F01D0">
        <w:tc>
          <w:tcPr>
            <w:tcW w:w="10711" w:type="dxa"/>
            <w:gridSpan w:val="9"/>
            <w:tcBorders>
              <w:top w:val="nil"/>
              <w:left w:val="double" w:sz="4" w:space="0" w:color="auto"/>
              <w:bottom w:val="single" w:sz="4" w:space="0" w:color="000000"/>
              <w:right w:val="double" w:sz="4" w:space="0" w:color="auto"/>
            </w:tcBorders>
            <w:hideMark/>
          </w:tcPr>
          <w:p w:rsidR="008D1473" w:rsidRPr="005E70C3" w:rsidRDefault="008D1473" w:rsidP="004811BB">
            <w:pPr>
              <w:snapToGrid w:val="0"/>
              <w:ind w:right="-285"/>
              <w:jc w:val="both"/>
              <w:rPr>
                <w:rFonts w:ascii="Times New Roman" w:hAnsi="Times New Roman" w:cs="Times New Roman"/>
                <w:b/>
                <w:bCs/>
                <w:sz w:val="22"/>
                <w:szCs w:val="22"/>
                <w:lang w:val="sr-Cyrl-CS" w:eastAsia="ar-SA"/>
              </w:rPr>
            </w:pPr>
          </w:p>
        </w:tc>
      </w:tr>
      <w:tr w:rsidR="009F01D0" w:rsidRPr="005E70C3" w:rsidTr="009F01D0">
        <w:tc>
          <w:tcPr>
            <w:tcW w:w="10711" w:type="dxa"/>
            <w:gridSpan w:val="9"/>
            <w:tcBorders>
              <w:top w:val="nil"/>
              <w:left w:val="double" w:sz="4" w:space="0" w:color="auto"/>
              <w:bottom w:val="single" w:sz="4" w:space="0" w:color="000000"/>
              <w:right w:val="double" w:sz="4" w:space="0" w:color="auto"/>
            </w:tcBorders>
            <w:hideMark/>
          </w:tcPr>
          <w:p w:rsidR="009F01D0" w:rsidRPr="005E70C3" w:rsidRDefault="009F01D0" w:rsidP="007457DE">
            <w:pPr>
              <w:snapToGrid w:val="0"/>
              <w:ind w:right="-285"/>
              <w:jc w:val="both"/>
              <w:rPr>
                <w:rFonts w:ascii="Times New Roman" w:hAnsi="Times New Roman" w:cs="Times New Roman"/>
                <w:b/>
                <w:bCs/>
                <w:sz w:val="22"/>
                <w:szCs w:val="22"/>
                <w:lang w:val="sr-Cyrl-CS" w:eastAsia="ar-SA"/>
              </w:rPr>
            </w:pPr>
            <w:r w:rsidRPr="005E70C3">
              <w:rPr>
                <w:rFonts w:ascii="Times New Roman" w:hAnsi="Times New Roman" w:cs="Times New Roman"/>
                <w:b/>
                <w:bCs/>
                <w:sz w:val="22"/>
                <w:szCs w:val="22"/>
                <w:lang w:val="sr-Cyrl-CS" w:eastAsia="ar-SA"/>
              </w:rPr>
              <w:t>Цена текућих трошкова (путни трошкови сервисера):</w:t>
            </w:r>
          </w:p>
        </w:tc>
      </w:tr>
      <w:tr w:rsidR="009F01D0" w:rsidRPr="005E70C3" w:rsidTr="009F01D0">
        <w:tc>
          <w:tcPr>
            <w:tcW w:w="2053" w:type="dxa"/>
            <w:tcBorders>
              <w:top w:val="single" w:sz="4" w:space="0" w:color="auto"/>
              <w:left w:val="double" w:sz="4" w:space="0" w:color="auto"/>
              <w:bottom w:val="single" w:sz="4" w:space="0" w:color="000000"/>
              <w:right w:val="nil"/>
            </w:tcBorders>
            <w:hideMark/>
          </w:tcPr>
          <w:p w:rsidR="009F01D0" w:rsidRPr="005E70C3" w:rsidRDefault="009F01D0" w:rsidP="007457DE">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Количина</w:t>
            </w:r>
          </w:p>
        </w:tc>
        <w:tc>
          <w:tcPr>
            <w:tcW w:w="1680" w:type="dxa"/>
            <w:tcBorders>
              <w:top w:val="single" w:sz="4" w:space="0" w:color="auto"/>
              <w:left w:val="single" w:sz="4" w:space="0" w:color="000000"/>
              <w:bottom w:val="single" w:sz="4" w:space="0" w:color="000000"/>
              <w:right w:val="single" w:sz="4" w:space="0" w:color="auto"/>
            </w:tcBorders>
            <w:hideMark/>
          </w:tcPr>
          <w:p w:rsidR="009F01D0" w:rsidRPr="005E70C3" w:rsidRDefault="009F01D0" w:rsidP="007457DE">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Количина</w:t>
            </w:r>
          </w:p>
        </w:tc>
        <w:tc>
          <w:tcPr>
            <w:tcW w:w="1713" w:type="dxa"/>
            <w:tcBorders>
              <w:top w:val="single" w:sz="4" w:space="0" w:color="auto"/>
              <w:left w:val="single" w:sz="4" w:space="0" w:color="auto"/>
              <w:bottom w:val="single" w:sz="4" w:space="0" w:color="000000"/>
              <w:right w:val="nil"/>
            </w:tcBorders>
          </w:tcPr>
          <w:p w:rsidR="009F01D0" w:rsidRPr="005E70C3" w:rsidRDefault="009F01D0" w:rsidP="007457DE">
            <w:pPr>
              <w:snapToGrid w:val="0"/>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Јединична цена </w:t>
            </w:r>
          </w:p>
          <w:p w:rsidR="009F01D0" w:rsidRPr="005E70C3" w:rsidRDefault="009F01D0" w:rsidP="007457DE">
            <w:pPr>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без ПДВ-а</w:t>
            </w:r>
          </w:p>
        </w:tc>
        <w:tc>
          <w:tcPr>
            <w:tcW w:w="1773" w:type="dxa"/>
            <w:gridSpan w:val="3"/>
            <w:tcBorders>
              <w:top w:val="single" w:sz="4" w:space="0" w:color="auto"/>
              <w:left w:val="single" w:sz="4" w:space="0" w:color="000000"/>
              <w:bottom w:val="single" w:sz="4" w:space="0" w:color="000000"/>
              <w:right w:val="nil"/>
            </w:tcBorders>
            <w:hideMark/>
          </w:tcPr>
          <w:p w:rsidR="009F01D0" w:rsidRPr="005E70C3" w:rsidRDefault="009F01D0" w:rsidP="007457DE">
            <w:pPr>
              <w:snapToGrid w:val="0"/>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Јединична цена </w:t>
            </w:r>
          </w:p>
          <w:p w:rsidR="009F01D0" w:rsidRPr="005E70C3" w:rsidRDefault="009F01D0" w:rsidP="007457DE">
            <w:pPr>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са ПДВ-ом</w:t>
            </w:r>
          </w:p>
        </w:tc>
        <w:tc>
          <w:tcPr>
            <w:tcW w:w="1557" w:type="dxa"/>
            <w:tcBorders>
              <w:top w:val="single" w:sz="4" w:space="0" w:color="auto"/>
              <w:left w:val="single" w:sz="4" w:space="0" w:color="000000"/>
              <w:bottom w:val="single" w:sz="4" w:space="0" w:color="000000"/>
              <w:right w:val="nil"/>
            </w:tcBorders>
            <w:hideMark/>
          </w:tcPr>
          <w:p w:rsidR="009F01D0" w:rsidRPr="005E70C3" w:rsidRDefault="009F01D0" w:rsidP="007457DE">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Укупна цена без ПДВ-а</w:t>
            </w:r>
          </w:p>
        </w:tc>
        <w:tc>
          <w:tcPr>
            <w:tcW w:w="1935" w:type="dxa"/>
            <w:gridSpan w:val="2"/>
            <w:tcBorders>
              <w:top w:val="single" w:sz="4" w:space="0" w:color="auto"/>
              <w:left w:val="single" w:sz="4" w:space="0" w:color="000000"/>
              <w:bottom w:val="single" w:sz="4" w:space="0" w:color="000000"/>
              <w:right w:val="double" w:sz="4" w:space="0" w:color="auto"/>
            </w:tcBorders>
            <w:hideMark/>
          </w:tcPr>
          <w:p w:rsidR="009F01D0" w:rsidRPr="005E70C3" w:rsidRDefault="009F01D0" w:rsidP="007457DE">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Укупна цена са ПДВ-ом</w:t>
            </w:r>
          </w:p>
        </w:tc>
      </w:tr>
      <w:tr w:rsidR="009F01D0" w:rsidRPr="005E70C3" w:rsidTr="009F01D0">
        <w:tc>
          <w:tcPr>
            <w:tcW w:w="2053" w:type="dxa"/>
            <w:tcBorders>
              <w:top w:val="nil"/>
              <w:left w:val="double" w:sz="4" w:space="0" w:color="auto"/>
              <w:bottom w:val="single" w:sz="4" w:space="0" w:color="000000"/>
              <w:right w:val="nil"/>
            </w:tcBorders>
          </w:tcPr>
          <w:p w:rsidR="009F01D0" w:rsidRPr="005E70C3" w:rsidRDefault="009F01D0" w:rsidP="007457DE">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Цена по км</w:t>
            </w:r>
          </w:p>
        </w:tc>
        <w:tc>
          <w:tcPr>
            <w:tcW w:w="1680" w:type="dxa"/>
            <w:tcBorders>
              <w:top w:val="nil"/>
              <w:left w:val="single" w:sz="4" w:space="0" w:color="000000"/>
              <w:bottom w:val="single" w:sz="4" w:space="0" w:color="000000"/>
              <w:right w:val="sing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13" w:type="dxa"/>
            <w:tcBorders>
              <w:top w:val="nil"/>
              <w:left w:val="single" w:sz="4" w:space="0" w:color="auto"/>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73" w:type="dxa"/>
            <w:gridSpan w:val="3"/>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557" w:type="dxa"/>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935" w:type="dxa"/>
            <w:gridSpan w:val="2"/>
            <w:tcBorders>
              <w:top w:val="nil"/>
              <w:left w:val="single" w:sz="4" w:space="0" w:color="000000"/>
              <w:bottom w:val="single" w:sz="4" w:space="0" w:color="000000"/>
              <w:right w:val="doub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r>
      <w:tr w:rsidR="009F01D0" w:rsidRPr="005E70C3" w:rsidTr="009F01D0">
        <w:tc>
          <w:tcPr>
            <w:tcW w:w="2053" w:type="dxa"/>
            <w:tcBorders>
              <w:top w:val="nil"/>
              <w:left w:val="double" w:sz="4" w:space="0" w:color="auto"/>
              <w:bottom w:val="single" w:sz="4" w:space="0" w:color="000000"/>
              <w:right w:val="nil"/>
            </w:tcBorders>
          </w:tcPr>
          <w:p w:rsidR="009F01D0" w:rsidRPr="005E70C3" w:rsidRDefault="009F01D0" w:rsidP="007457DE">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Дневнице у путу</w:t>
            </w:r>
          </w:p>
        </w:tc>
        <w:tc>
          <w:tcPr>
            <w:tcW w:w="1680" w:type="dxa"/>
            <w:tcBorders>
              <w:top w:val="nil"/>
              <w:left w:val="single" w:sz="4" w:space="0" w:color="000000"/>
              <w:bottom w:val="single" w:sz="4" w:space="0" w:color="000000"/>
              <w:right w:val="sing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13" w:type="dxa"/>
            <w:tcBorders>
              <w:top w:val="nil"/>
              <w:left w:val="single" w:sz="4" w:space="0" w:color="auto"/>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73" w:type="dxa"/>
            <w:gridSpan w:val="3"/>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557" w:type="dxa"/>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935" w:type="dxa"/>
            <w:gridSpan w:val="2"/>
            <w:tcBorders>
              <w:top w:val="nil"/>
              <w:left w:val="single" w:sz="4" w:space="0" w:color="000000"/>
              <w:bottom w:val="single" w:sz="4" w:space="0" w:color="000000"/>
              <w:right w:val="doub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r>
      <w:tr w:rsidR="009F01D0" w:rsidRPr="005E70C3" w:rsidTr="009F01D0">
        <w:tc>
          <w:tcPr>
            <w:tcW w:w="2053" w:type="dxa"/>
            <w:tcBorders>
              <w:top w:val="nil"/>
              <w:left w:val="double" w:sz="4" w:space="0" w:color="auto"/>
              <w:bottom w:val="single" w:sz="4" w:space="0" w:color="000000"/>
              <w:right w:val="nil"/>
            </w:tcBorders>
          </w:tcPr>
          <w:p w:rsidR="009F01D0" w:rsidRPr="005E70C3" w:rsidRDefault="009F01D0" w:rsidP="007457DE">
            <w:pPr>
              <w:snapToGrid w:val="0"/>
              <w:spacing w:line="276" w:lineRule="auto"/>
              <w:rPr>
                <w:rFonts w:ascii="Times New Roman" w:hAnsi="Times New Roman" w:cs="Times New Roman"/>
                <w:sz w:val="22"/>
                <w:szCs w:val="22"/>
                <w:lang w:val="sr-Cyrl-CS" w:eastAsia="ar-SA"/>
              </w:rPr>
            </w:pPr>
            <w:r w:rsidRPr="005E70C3">
              <w:rPr>
                <w:rFonts w:ascii="Times New Roman" w:hAnsi="Times New Roman" w:cs="Times New Roman"/>
                <w:sz w:val="22"/>
                <w:szCs w:val="22"/>
                <w:lang w:val="sr-Cyrl-CS"/>
              </w:rPr>
              <w:t xml:space="preserve">Путарина </w:t>
            </w:r>
          </w:p>
        </w:tc>
        <w:tc>
          <w:tcPr>
            <w:tcW w:w="1680" w:type="dxa"/>
            <w:tcBorders>
              <w:top w:val="nil"/>
              <w:left w:val="single" w:sz="4" w:space="0" w:color="000000"/>
              <w:bottom w:val="single" w:sz="4" w:space="0" w:color="000000"/>
              <w:right w:val="sing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13" w:type="dxa"/>
            <w:tcBorders>
              <w:top w:val="nil"/>
              <w:left w:val="single" w:sz="4" w:space="0" w:color="auto"/>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773" w:type="dxa"/>
            <w:gridSpan w:val="3"/>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557" w:type="dxa"/>
            <w:tcBorders>
              <w:top w:val="nil"/>
              <w:left w:val="single" w:sz="4" w:space="0" w:color="000000"/>
              <w:bottom w:val="single" w:sz="4" w:space="0" w:color="000000"/>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935" w:type="dxa"/>
            <w:gridSpan w:val="2"/>
            <w:tcBorders>
              <w:top w:val="nil"/>
              <w:left w:val="single" w:sz="4" w:space="0" w:color="000000"/>
              <w:bottom w:val="single" w:sz="4" w:space="0" w:color="000000"/>
              <w:right w:val="doub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r>
      <w:tr w:rsidR="009F01D0" w:rsidRPr="005E70C3" w:rsidTr="009F01D0">
        <w:tc>
          <w:tcPr>
            <w:tcW w:w="7201" w:type="dxa"/>
            <w:gridSpan w:val="5"/>
            <w:tcBorders>
              <w:top w:val="nil"/>
              <w:left w:val="double" w:sz="4" w:space="0" w:color="auto"/>
              <w:bottom w:val="double" w:sz="4" w:space="0" w:color="auto"/>
              <w:right w:val="single" w:sz="4" w:space="0" w:color="000000"/>
            </w:tcBorders>
            <w:hideMark/>
          </w:tcPr>
          <w:p w:rsidR="009F01D0" w:rsidRDefault="009F01D0" w:rsidP="007457DE">
            <w:pPr>
              <w:snapToGrid w:val="0"/>
              <w:ind w:right="-285"/>
              <w:rPr>
                <w:rFonts w:ascii="Times New Roman" w:hAnsi="Times New Roman" w:cs="Times New Roman"/>
                <w:b/>
                <w:sz w:val="22"/>
                <w:szCs w:val="22"/>
                <w:lang w:val="sr-Cyrl-CS"/>
              </w:rPr>
            </w:pPr>
          </w:p>
          <w:p w:rsidR="009F01D0" w:rsidRPr="005E70C3" w:rsidRDefault="009F01D0" w:rsidP="009F01D0">
            <w:pPr>
              <w:snapToGrid w:val="0"/>
              <w:ind w:right="-285"/>
              <w:rPr>
                <w:rFonts w:ascii="Times New Roman" w:hAnsi="Times New Roman" w:cs="Times New Roman"/>
                <w:b/>
                <w:sz w:val="22"/>
                <w:szCs w:val="22"/>
                <w:lang w:val="sr-Cyrl-CS" w:eastAsia="ar-SA"/>
              </w:rPr>
            </w:pPr>
            <w:r>
              <w:rPr>
                <w:rFonts w:ascii="Times New Roman" w:hAnsi="Times New Roman" w:cs="Times New Roman"/>
                <w:b/>
                <w:sz w:val="22"/>
                <w:szCs w:val="22"/>
                <w:lang w:val="sr-Cyrl-CS"/>
              </w:rPr>
              <w:t xml:space="preserve">                                                                                                              </w:t>
            </w:r>
            <w:r w:rsidRPr="005E70C3">
              <w:rPr>
                <w:rFonts w:ascii="Times New Roman" w:hAnsi="Times New Roman" w:cs="Times New Roman"/>
                <w:b/>
                <w:sz w:val="22"/>
                <w:szCs w:val="22"/>
                <w:lang w:val="sr-Cyrl-CS"/>
              </w:rPr>
              <w:t>Укупно:</w:t>
            </w:r>
          </w:p>
        </w:tc>
        <w:tc>
          <w:tcPr>
            <w:tcW w:w="1594" w:type="dxa"/>
            <w:gridSpan w:val="3"/>
            <w:tcBorders>
              <w:top w:val="nil"/>
              <w:left w:val="single" w:sz="4" w:space="0" w:color="000000"/>
              <w:bottom w:val="double" w:sz="4" w:space="0" w:color="auto"/>
              <w:right w:val="nil"/>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c>
          <w:tcPr>
            <w:tcW w:w="1916" w:type="dxa"/>
            <w:tcBorders>
              <w:top w:val="nil"/>
              <w:left w:val="single" w:sz="4" w:space="0" w:color="000000"/>
              <w:bottom w:val="double" w:sz="4" w:space="0" w:color="auto"/>
              <w:right w:val="double" w:sz="4" w:space="0" w:color="auto"/>
            </w:tcBorders>
          </w:tcPr>
          <w:p w:rsidR="009F01D0" w:rsidRPr="005E70C3" w:rsidRDefault="009F01D0" w:rsidP="007457DE">
            <w:pPr>
              <w:snapToGrid w:val="0"/>
              <w:ind w:right="-285"/>
              <w:jc w:val="both"/>
              <w:rPr>
                <w:rFonts w:ascii="Times New Roman" w:hAnsi="Times New Roman" w:cs="Times New Roman"/>
                <w:sz w:val="22"/>
                <w:szCs w:val="22"/>
                <w:lang w:val="sr-Cyrl-CS" w:eastAsia="ar-SA"/>
              </w:rPr>
            </w:pPr>
          </w:p>
        </w:tc>
      </w:tr>
    </w:tbl>
    <w:p w:rsidR="00DD3B80" w:rsidRPr="00DD3B80" w:rsidRDefault="00DD3B80" w:rsidP="00DD3B80">
      <w:pPr>
        <w:tabs>
          <w:tab w:val="left" w:pos="3885"/>
        </w:tabs>
        <w:rPr>
          <w:rFonts w:ascii="Times New Roman" w:hAnsi="Times New Roman" w:cs="Times New Roman"/>
          <w:b/>
          <w:sz w:val="22"/>
          <w:szCs w:val="22"/>
          <w:lang/>
        </w:rPr>
      </w:pPr>
      <w:r w:rsidRPr="00DD3B80">
        <w:rPr>
          <w:rFonts w:ascii="Times New Roman" w:hAnsi="Times New Roman" w:cs="Times New Roman"/>
          <w:b/>
          <w:sz w:val="22"/>
          <w:szCs w:val="22"/>
          <w:lang/>
        </w:rPr>
        <w:t>Укупно понуда за П</w:t>
      </w:r>
      <w:r>
        <w:rPr>
          <w:rFonts w:ascii="Times New Roman" w:hAnsi="Times New Roman" w:cs="Times New Roman"/>
          <w:b/>
          <w:sz w:val="22"/>
          <w:szCs w:val="22"/>
          <w:lang/>
        </w:rPr>
        <w:t>артију бр. 2</w:t>
      </w:r>
      <w:r w:rsidRPr="00DD3B80">
        <w:rPr>
          <w:rFonts w:ascii="Times New Roman" w:hAnsi="Times New Roman" w:cs="Times New Roman"/>
          <w:b/>
          <w:sz w:val="22"/>
          <w:szCs w:val="22"/>
          <w:lang/>
        </w:rPr>
        <w:t xml:space="preserve"> износи : __________________________________________ динара без ПДВ-а</w:t>
      </w:r>
    </w:p>
    <w:p w:rsidR="00DD3B80" w:rsidRPr="00DD3B80" w:rsidRDefault="00DD3B80" w:rsidP="00DD3B80">
      <w:pPr>
        <w:tabs>
          <w:tab w:val="left" w:pos="3885"/>
        </w:tabs>
        <w:rPr>
          <w:rFonts w:ascii="Times New Roman" w:hAnsi="Times New Roman" w:cs="Times New Roman"/>
          <w:b/>
          <w:sz w:val="22"/>
          <w:szCs w:val="22"/>
          <w:lang/>
        </w:rPr>
      </w:pPr>
    </w:p>
    <w:p w:rsidR="00DD3B80" w:rsidRPr="00DD3B80" w:rsidRDefault="00DD3B80" w:rsidP="00DD3B80">
      <w:pPr>
        <w:rPr>
          <w:rFonts w:ascii="Times New Roman" w:hAnsi="Times New Roman" w:cs="Times New Roman"/>
          <w:b/>
          <w:sz w:val="28"/>
          <w:szCs w:val="28"/>
          <w:u w:val="single"/>
        </w:rPr>
      </w:pPr>
      <w:r w:rsidRPr="00DD3B80">
        <w:rPr>
          <w:rFonts w:ascii="Times New Roman" w:hAnsi="Times New Roman" w:cs="Times New Roman"/>
          <w:b/>
          <w:sz w:val="28"/>
          <w:szCs w:val="28"/>
          <w:u w:val="single"/>
        </w:rPr>
        <w:t>Партија 2. Гастроскоп  „Olympus“</w:t>
      </w:r>
    </w:p>
    <w:p w:rsidR="009F01D0" w:rsidRPr="009F01D0" w:rsidRDefault="009F01D0" w:rsidP="007F50B9">
      <w:pPr>
        <w:tabs>
          <w:tab w:val="left" w:pos="3885"/>
        </w:tabs>
        <w:rPr>
          <w:rFonts w:ascii="Times New Roman" w:hAnsi="Times New Roman" w:cs="Times New Roman"/>
          <w:sz w:val="22"/>
          <w:szCs w:val="22"/>
        </w:rPr>
      </w:pPr>
    </w:p>
    <w:p w:rsidR="008D1473" w:rsidRPr="005E432D" w:rsidRDefault="008D1473" w:rsidP="005E432D">
      <w:pPr>
        <w:rPr>
          <w:rFonts w:ascii="Times New Roman" w:hAnsi="Times New Roman" w:cs="Times New Roman"/>
          <w:b/>
          <w:sz w:val="28"/>
          <w:szCs w:val="28"/>
        </w:rPr>
      </w:pPr>
      <w:r w:rsidRPr="005E70C3">
        <w:rPr>
          <w:rFonts w:ascii="Times New Roman" w:hAnsi="Times New Roman" w:cs="Times New Roman"/>
          <w:b/>
          <w:sz w:val="28"/>
          <w:szCs w:val="28"/>
          <w:lang w:val="sr-Cyrl-CS"/>
        </w:rPr>
        <w:t xml:space="preserve">Партија </w:t>
      </w:r>
      <w:r w:rsidR="005E432D">
        <w:rPr>
          <w:rFonts w:ascii="Times New Roman" w:hAnsi="Times New Roman" w:cs="Times New Roman"/>
          <w:b/>
          <w:sz w:val="28"/>
          <w:szCs w:val="28"/>
        </w:rPr>
        <w:t>3</w:t>
      </w:r>
      <w:r w:rsidRPr="005E70C3">
        <w:rPr>
          <w:rFonts w:ascii="Times New Roman" w:hAnsi="Times New Roman" w:cs="Times New Roman"/>
          <w:b/>
          <w:sz w:val="28"/>
          <w:szCs w:val="28"/>
          <w:lang w:val="sr-Cyrl-CS"/>
        </w:rPr>
        <w:t xml:space="preserve">: Сервисирање и одржавање  </w:t>
      </w:r>
      <w:r w:rsidR="005E432D">
        <w:rPr>
          <w:rFonts w:ascii="Times New Roman" w:hAnsi="Times New Roman" w:cs="Times New Roman"/>
          <w:b/>
          <w:sz w:val="28"/>
          <w:szCs w:val="28"/>
        </w:rPr>
        <w:t>PACS</w:t>
      </w:r>
      <w:r w:rsidRPr="005E70C3">
        <w:rPr>
          <w:rFonts w:ascii="Times New Roman" w:hAnsi="Times New Roman" w:cs="Times New Roman"/>
          <w:b/>
          <w:sz w:val="28"/>
          <w:szCs w:val="28"/>
          <w:lang w:val="sr-Latn-CS"/>
        </w:rPr>
        <w:t xml:space="preserve"> </w:t>
      </w:r>
      <w:r w:rsidRPr="005E70C3">
        <w:rPr>
          <w:rFonts w:ascii="Times New Roman" w:hAnsi="Times New Roman" w:cs="Times New Roman"/>
          <w:b/>
          <w:sz w:val="28"/>
          <w:szCs w:val="28"/>
          <w:lang w:val="sr-Cyrl-CS"/>
        </w:rPr>
        <w:t xml:space="preserve"> ин</w:t>
      </w:r>
      <w:r w:rsidR="005E432D">
        <w:rPr>
          <w:rFonts w:ascii="Times New Roman" w:hAnsi="Times New Roman" w:cs="Times New Roman"/>
          <w:b/>
          <w:sz w:val="28"/>
          <w:szCs w:val="28"/>
          <w:lang w:val="sr-Cyrl-CS"/>
        </w:rPr>
        <w:t xml:space="preserve">формационог  </w:t>
      </w:r>
      <w:r w:rsidR="005E432D">
        <w:rPr>
          <w:rFonts w:ascii="Times New Roman" w:hAnsi="Times New Roman" w:cs="Times New Roman"/>
          <w:b/>
          <w:sz w:val="28"/>
          <w:szCs w:val="28"/>
        </w:rPr>
        <w:t>система</w:t>
      </w:r>
    </w:p>
    <w:tbl>
      <w:tblPr>
        <w:tblW w:w="10720" w:type="dxa"/>
        <w:tblInd w:w="62" w:type="dxa"/>
        <w:tblLayout w:type="fixed"/>
        <w:tblLook w:val="04A0"/>
      </w:tblPr>
      <w:tblGrid>
        <w:gridCol w:w="3668"/>
        <w:gridCol w:w="1800"/>
        <w:gridCol w:w="1746"/>
        <w:gridCol w:w="1581"/>
        <w:gridCol w:w="1925"/>
      </w:tblGrid>
      <w:tr w:rsidR="008D1473" w:rsidRPr="005E70C3" w:rsidTr="004811BB">
        <w:tc>
          <w:tcPr>
            <w:tcW w:w="10720" w:type="dxa"/>
            <w:gridSpan w:val="5"/>
            <w:tcBorders>
              <w:top w:val="nil"/>
              <w:left w:val="single" w:sz="4" w:space="0" w:color="000000"/>
              <w:bottom w:val="double" w:sz="4" w:space="0" w:color="auto"/>
              <w:right w:val="single" w:sz="4" w:space="0" w:color="000000"/>
            </w:tcBorders>
            <w:hideMark/>
          </w:tcPr>
          <w:p w:rsidR="008D1473" w:rsidRPr="005E70C3" w:rsidRDefault="008D1473" w:rsidP="004811BB">
            <w:pPr>
              <w:snapToGrid w:val="0"/>
              <w:ind w:right="-285"/>
              <w:jc w:val="both"/>
              <w:rPr>
                <w:rFonts w:ascii="Times New Roman" w:hAnsi="Times New Roman" w:cs="Times New Roman"/>
                <w:b/>
                <w:bCs/>
                <w:sz w:val="22"/>
                <w:szCs w:val="22"/>
                <w:lang w:val="sr-Cyrl-CS" w:eastAsia="ar-SA"/>
              </w:rPr>
            </w:pPr>
          </w:p>
        </w:tc>
      </w:tr>
      <w:tr w:rsidR="008D1473" w:rsidRPr="005E70C3" w:rsidTr="004811BB">
        <w:tc>
          <w:tcPr>
            <w:tcW w:w="3668" w:type="dxa"/>
            <w:tcBorders>
              <w:top w:val="double" w:sz="4" w:space="0" w:color="auto"/>
              <w:left w:val="double" w:sz="4" w:space="0" w:color="auto"/>
              <w:bottom w:val="single" w:sz="4" w:space="0" w:color="000000"/>
              <w:right w:val="nil"/>
            </w:tcBorders>
          </w:tcPr>
          <w:p w:rsidR="008D1473" w:rsidRPr="005E70C3" w:rsidRDefault="008D1473" w:rsidP="004811BB">
            <w:pPr>
              <w:snapToGrid w:val="0"/>
              <w:spacing w:line="276" w:lineRule="auto"/>
              <w:jc w:val="center"/>
              <w:rPr>
                <w:rFonts w:ascii="Times New Roman" w:hAnsi="Times New Roman" w:cs="Times New Roman"/>
                <w:b/>
                <w:sz w:val="20"/>
                <w:szCs w:val="20"/>
                <w:lang w:val="sr-Cyrl-CS"/>
              </w:rPr>
            </w:pPr>
          </w:p>
          <w:p w:rsidR="008D1473" w:rsidRPr="005E70C3" w:rsidRDefault="008D1473" w:rsidP="004811BB">
            <w:pPr>
              <w:snapToGrid w:val="0"/>
              <w:spacing w:line="276" w:lineRule="auto"/>
              <w:jc w:val="center"/>
              <w:rPr>
                <w:rFonts w:ascii="Times New Roman" w:hAnsi="Times New Roman" w:cs="Times New Roman"/>
                <w:b/>
                <w:sz w:val="20"/>
                <w:szCs w:val="20"/>
                <w:lang w:val="sr-Cyrl-CS"/>
              </w:rPr>
            </w:pPr>
          </w:p>
          <w:p w:rsidR="008D1473" w:rsidRPr="005E70C3" w:rsidRDefault="008D1473" w:rsidP="004811BB">
            <w:pPr>
              <w:snapToGrid w:val="0"/>
              <w:spacing w:line="276" w:lineRule="auto"/>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Врста услуге</w:t>
            </w:r>
          </w:p>
        </w:tc>
        <w:tc>
          <w:tcPr>
            <w:tcW w:w="1800" w:type="dxa"/>
            <w:tcBorders>
              <w:top w:val="double" w:sz="4" w:space="0" w:color="auto"/>
              <w:left w:val="single" w:sz="4" w:space="0" w:color="000000"/>
              <w:bottom w:val="single" w:sz="4" w:space="0" w:color="000000"/>
              <w:right w:val="nil"/>
            </w:tcBorders>
            <w:hideMark/>
          </w:tcPr>
          <w:p w:rsidR="008D1473" w:rsidRPr="005E70C3" w:rsidRDefault="008D1473" w:rsidP="004811BB">
            <w:pPr>
              <w:snapToGrid w:val="0"/>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 xml:space="preserve">Јединична цена </w:t>
            </w:r>
          </w:p>
          <w:p w:rsidR="008D1473" w:rsidRPr="005E70C3" w:rsidRDefault="008D1473" w:rsidP="004811BB">
            <w:pPr>
              <w:spacing w:line="276" w:lineRule="auto"/>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без ПДВ-а  месечном нивоу</w:t>
            </w:r>
          </w:p>
        </w:tc>
        <w:tc>
          <w:tcPr>
            <w:tcW w:w="1746" w:type="dxa"/>
            <w:tcBorders>
              <w:top w:val="double" w:sz="4" w:space="0" w:color="auto"/>
              <w:left w:val="single" w:sz="4" w:space="0" w:color="000000"/>
              <w:bottom w:val="single" w:sz="4" w:space="0" w:color="000000"/>
              <w:right w:val="nil"/>
            </w:tcBorders>
            <w:hideMark/>
          </w:tcPr>
          <w:p w:rsidR="008D1473" w:rsidRPr="005E70C3" w:rsidRDefault="008D1473" w:rsidP="004811BB">
            <w:pPr>
              <w:snapToGrid w:val="0"/>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 xml:space="preserve">Јединична цена </w:t>
            </w:r>
          </w:p>
          <w:p w:rsidR="008D1473" w:rsidRPr="005E70C3" w:rsidRDefault="008D1473" w:rsidP="004811BB">
            <w:pPr>
              <w:spacing w:line="276" w:lineRule="auto"/>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са ПДВ-ом на месечном нивоу</w:t>
            </w:r>
          </w:p>
        </w:tc>
        <w:tc>
          <w:tcPr>
            <w:tcW w:w="1581" w:type="dxa"/>
            <w:tcBorders>
              <w:top w:val="double" w:sz="4" w:space="0" w:color="auto"/>
              <w:left w:val="single" w:sz="4" w:space="0" w:color="000000"/>
              <w:bottom w:val="single" w:sz="4" w:space="0" w:color="000000"/>
              <w:right w:val="nil"/>
            </w:tcBorders>
            <w:hideMark/>
          </w:tcPr>
          <w:p w:rsidR="008D1473" w:rsidRPr="005E70C3" w:rsidRDefault="008D1473" w:rsidP="004811BB">
            <w:pPr>
              <w:snapToGrid w:val="0"/>
              <w:spacing w:line="276" w:lineRule="auto"/>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Укупна цена без ПДВ-а</w:t>
            </w:r>
          </w:p>
        </w:tc>
        <w:tc>
          <w:tcPr>
            <w:tcW w:w="1925" w:type="dxa"/>
            <w:tcBorders>
              <w:top w:val="double" w:sz="4" w:space="0" w:color="auto"/>
              <w:left w:val="single" w:sz="4" w:space="0" w:color="000000"/>
              <w:bottom w:val="single" w:sz="4" w:space="0" w:color="000000"/>
              <w:right w:val="double" w:sz="4" w:space="0" w:color="auto"/>
            </w:tcBorders>
            <w:hideMark/>
          </w:tcPr>
          <w:p w:rsidR="008D1473" w:rsidRPr="005E70C3" w:rsidRDefault="008D1473" w:rsidP="004811BB">
            <w:pPr>
              <w:snapToGrid w:val="0"/>
              <w:spacing w:line="276" w:lineRule="auto"/>
              <w:jc w:val="center"/>
              <w:rPr>
                <w:rFonts w:ascii="Times New Roman" w:hAnsi="Times New Roman" w:cs="Times New Roman"/>
                <w:b/>
                <w:sz w:val="20"/>
                <w:szCs w:val="20"/>
                <w:lang w:val="sr-Cyrl-CS" w:eastAsia="ar-SA"/>
              </w:rPr>
            </w:pPr>
            <w:r w:rsidRPr="005E70C3">
              <w:rPr>
                <w:rFonts w:ascii="Times New Roman" w:hAnsi="Times New Roman" w:cs="Times New Roman"/>
                <w:b/>
                <w:sz w:val="20"/>
                <w:szCs w:val="20"/>
                <w:lang w:val="sr-Cyrl-CS"/>
              </w:rPr>
              <w:t>Укупна цена са ПДВ-ом</w:t>
            </w:r>
          </w:p>
        </w:tc>
      </w:tr>
      <w:tr w:rsidR="008D1473" w:rsidRPr="005E70C3" w:rsidTr="004811BB">
        <w:tc>
          <w:tcPr>
            <w:tcW w:w="3668" w:type="dxa"/>
            <w:tcBorders>
              <w:top w:val="nil"/>
              <w:left w:val="double" w:sz="4" w:space="0" w:color="auto"/>
              <w:bottom w:val="single" w:sz="4" w:space="0" w:color="000000"/>
              <w:right w:val="nil"/>
            </w:tcBorders>
            <w:hideMark/>
          </w:tcPr>
          <w:p w:rsidR="008D1473" w:rsidRPr="005E70C3" w:rsidRDefault="008D1473" w:rsidP="004811BB">
            <w:pPr>
              <w:rPr>
                <w:rFonts w:ascii="Times New Roman" w:hAnsi="Times New Roman" w:cs="Times New Roman"/>
                <w:sz w:val="20"/>
                <w:szCs w:val="20"/>
              </w:rPr>
            </w:pPr>
            <w:r w:rsidRPr="005E70C3">
              <w:rPr>
                <w:rFonts w:ascii="Times New Roman" w:hAnsi="Times New Roman" w:cs="Times New Roman"/>
                <w:b/>
                <w:sz w:val="20"/>
                <w:szCs w:val="20"/>
                <w:lang w:val="sr-Cyrl-CS"/>
              </w:rPr>
              <w:t xml:space="preserve">Паушално    одржавање         </w:t>
            </w:r>
            <w:r w:rsidR="005E432D" w:rsidRPr="005E432D">
              <w:rPr>
                <w:rFonts w:ascii="Times New Roman" w:hAnsi="Times New Roman" w:cs="Times New Roman"/>
                <w:b/>
                <w:sz w:val="22"/>
                <w:szCs w:val="22"/>
              </w:rPr>
              <w:t>PACS</w:t>
            </w:r>
            <w:r w:rsidRPr="005E432D">
              <w:rPr>
                <w:rFonts w:ascii="Times New Roman" w:hAnsi="Times New Roman" w:cs="Times New Roman"/>
                <w:b/>
                <w:sz w:val="22"/>
                <w:szCs w:val="22"/>
                <w:lang w:val="sr-Cyrl-CS"/>
              </w:rPr>
              <w:t xml:space="preserve"> </w:t>
            </w:r>
            <w:r w:rsidRPr="005E70C3">
              <w:rPr>
                <w:rFonts w:ascii="Times New Roman" w:hAnsi="Times New Roman" w:cs="Times New Roman"/>
                <w:b/>
                <w:sz w:val="20"/>
                <w:szCs w:val="20"/>
                <w:lang w:val="sr-Cyrl-CS"/>
              </w:rPr>
              <w:t xml:space="preserve">    информационог </w:t>
            </w:r>
            <w:r w:rsidR="005E432D">
              <w:rPr>
                <w:rFonts w:ascii="Times New Roman" w:hAnsi="Times New Roman" w:cs="Times New Roman"/>
                <w:b/>
                <w:sz w:val="20"/>
                <w:szCs w:val="20"/>
                <w:lang w:val="sr-Cyrl-CS"/>
              </w:rPr>
              <w:t xml:space="preserve"> </w:t>
            </w:r>
            <w:r w:rsidRPr="005E70C3">
              <w:rPr>
                <w:rFonts w:ascii="Times New Roman" w:hAnsi="Times New Roman" w:cs="Times New Roman"/>
                <w:b/>
                <w:sz w:val="20"/>
                <w:szCs w:val="20"/>
                <w:lang w:val="sr-Cyrl-CS"/>
              </w:rPr>
              <w:t xml:space="preserve">система </w:t>
            </w:r>
          </w:p>
        </w:tc>
        <w:tc>
          <w:tcPr>
            <w:tcW w:w="1800" w:type="dxa"/>
            <w:tcBorders>
              <w:top w:val="nil"/>
              <w:left w:val="single" w:sz="4" w:space="0" w:color="000000"/>
              <w:bottom w:val="single" w:sz="4" w:space="0" w:color="000000"/>
              <w:right w:val="nil"/>
            </w:tcBorders>
          </w:tcPr>
          <w:p w:rsidR="008D1473" w:rsidRPr="005E70C3" w:rsidRDefault="008D1473" w:rsidP="004811BB">
            <w:pPr>
              <w:jc w:val="center"/>
              <w:rPr>
                <w:rFonts w:ascii="Times New Roman" w:hAnsi="Times New Roman" w:cs="Times New Roman"/>
                <w:sz w:val="20"/>
                <w:szCs w:val="20"/>
              </w:rPr>
            </w:pPr>
          </w:p>
        </w:tc>
        <w:tc>
          <w:tcPr>
            <w:tcW w:w="1746" w:type="dxa"/>
            <w:tcBorders>
              <w:top w:val="nil"/>
              <w:left w:val="single" w:sz="4" w:space="0" w:color="000000"/>
              <w:bottom w:val="single" w:sz="4" w:space="0" w:color="000000"/>
              <w:right w:val="nil"/>
            </w:tcBorders>
          </w:tcPr>
          <w:p w:rsidR="008D1473" w:rsidRPr="005E70C3" w:rsidRDefault="008D1473" w:rsidP="004811BB">
            <w:pPr>
              <w:jc w:val="center"/>
              <w:rPr>
                <w:rFonts w:ascii="Times New Roman" w:hAnsi="Times New Roman" w:cs="Times New Roman"/>
                <w:sz w:val="20"/>
                <w:szCs w:val="20"/>
              </w:rPr>
            </w:pPr>
          </w:p>
        </w:tc>
        <w:tc>
          <w:tcPr>
            <w:tcW w:w="1581" w:type="dxa"/>
            <w:tcBorders>
              <w:top w:val="nil"/>
              <w:left w:val="single" w:sz="4" w:space="0" w:color="000000"/>
              <w:bottom w:val="single" w:sz="4" w:space="0" w:color="000000"/>
              <w:right w:val="nil"/>
            </w:tcBorders>
          </w:tcPr>
          <w:p w:rsidR="008D1473" w:rsidRPr="005E70C3" w:rsidRDefault="008D1473" w:rsidP="004811BB">
            <w:pPr>
              <w:jc w:val="center"/>
              <w:rPr>
                <w:rFonts w:ascii="Times New Roman" w:hAnsi="Times New Roman" w:cs="Times New Roman"/>
                <w:sz w:val="20"/>
                <w:szCs w:val="20"/>
              </w:rPr>
            </w:pPr>
          </w:p>
        </w:tc>
        <w:tc>
          <w:tcPr>
            <w:tcW w:w="1925" w:type="dxa"/>
            <w:tcBorders>
              <w:top w:val="nil"/>
              <w:left w:val="single" w:sz="4" w:space="0" w:color="000000"/>
              <w:bottom w:val="single" w:sz="4" w:space="0" w:color="000000"/>
              <w:right w:val="double" w:sz="4" w:space="0" w:color="auto"/>
            </w:tcBorders>
          </w:tcPr>
          <w:p w:rsidR="008D1473" w:rsidRPr="005E70C3" w:rsidRDefault="008D1473" w:rsidP="004811BB">
            <w:pPr>
              <w:jc w:val="center"/>
              <w:rPr>
                <w:rFonts w:ascii="Times New Roman" w:hAnsi="Times New Roman" w:cs="Times New Roman"/>
                <w:sz w:val="20"/>
                <w:szCs w:val="20"/>
              </w:rPr>
            </w:pPr>
          </w:p>
        </w:tc>
      </w:tr>
      <w:tr w:rsidR="008D1473" w:rsidRPr="005E70C3" w:rsidTr="004811BB">
        <w:tc>
          <w:tcPr>
            <w:tcW w:w="7214" w:type="dxa"/>
            <w:gridSpan w:val="3"/>
            <w:tcBorders>
              <w:top w:val="nil"/>
              <w:left w:val="double" w:sz="4" w:space="0" w:color="auto"/>
              <w:bottom w:val="double" w:sz="4" w:space="0" w:color="auto"/>
              <w:right w:val="nil"/>
            </w:tcBorders>
            <w:hideMark/>
          </w:tcPr>
          <w:p w:rsidR="008D1473" w:rsidRPr="005E70C3" w:rsidRDefault="008D1473" w:rsidP="004811BB">
            <w:pPr>
              <w:snapToGrid w:val="0"/>
              <w:ind w:right="-285"/>
              <w:rPr>
                <w:rFonts w:ascii="Times New Roman" w:hAnsi="Times New Roman" w:cs="Times New Roman"/>
                <w:b/>
                <w:sz w:val="22"/>
                <w:szCs w:val="22"/>
                <w:lang w:val="sr-Cyrl-CS" w:eastAsia="ar-SA"/>
              </w:rPr>
            </w:pPr>
            <w:r w:rsidRPr="005E70C3">
              <w:rPr>
                <w:rFonts w:ascii="Times New Roman" w:hAnsi="Times New Roman" w:cs="Times New Roman"/>
                <w:b/>
                <w:sz w:val="22"/>
                <w:szCs w:val="22"/>
                <w:lang w:val="sr-Cyrl-CS"/>
              </w:rPr>
              <w:t xml:space="preserve">                                                                                                              Укупно:</w:t>
            </w:r>
          </w:p>
        </w:tc>
        <w:tc>
          <w:tcPr>
            <w:tcW w:w="1581" w:type="dxa"/>
            <w:tcBorders>
              <w:top w:val="nil"/>
              <w:left w:val="single" w:sz="4" w:space="0" w:color="000000"/>
              <w:bottom w:val="double" w:sz="4" w:space="0" w:color="auto"/>
              <w:right w:val="nil"/>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c>
          <w:tcPr>
            <w:tcW w:w="1925" w:type="dxa"/>
            <w:tcBorders>
              <w:top w:val="nil"/>
              <w:left w:val="single" w:sz="4" w:space="0" w:color="000000"/>
              <w:bottom w:val="double" w:sz="4" w:space="0" w:color="auto"/>
              <w:right w:val="double" w:sz="4" w:space="0" w:color="auto"/>
            </w:tcBorders>
          </w:tcPr>
          <w:p w:rsidR="008D1473" w:rsidRPr="005E70C3" w:rsidRDefault="008D1473" w:rsidP="004811BB">
            <w:pPr>
              <w:snapToGrid w:val="0"/>
              <w:ind w:right="-285"/>
              <w:jc w:val="both"/>
              <w:rPr>
                <w:rFonts w:ascii="Times New Roman" w:hAnsi="Times New Roman" w:cs="Times New Roman"/>
                <w:sz w:val="22"/>
                <w:szCs w:val="22"/>
                <w:lang w:val="sr-Cyrl-CS" w:eastAsia="ar-SA"/>
              </w:rPr>
            </w:pPr>
          </w:p>
        </w:tc>
      </w:tr>
    </w:tbl>
    <w:p w:rsidR="00DD3B80" w:rsidRPr="00DD3B80" w:rsidRDefault="00DD3B80" w:rsidP="00DD3B80">
      <w:pPr>
        <w:tabs>
          <w:tab w:val="left" w:pos="3885"/>
        </w:tabs>
        <w:rPr>
          <w:rFonts w:ascii="Times New Roman" w:hAnsi="Times New Roman" w:cs="Times New Roman"/>
          <w:b/>
          <w:sz w:val="22"/>
          <w:szCs w:val="22"/>
          <w:lang/>
        </w:rPr>
      </w:pPr>
      <w:r w:rsidRPr="00DD3B80">
        <w:rPr>
          <w:rFonts w:ascii="Times New Roman" w:hAnsi="Times New Roman" w:cs="Times New Roman"/>
          <w:b/>
          <w:sz w:val="22"/>
          <w:szCs w:val="22"/>
          <w:lang/>
        </w:rPr>
        <w:t>Укупно понуда за П</w:t>
      </w:r>
      <w:r>
        <w:rPr>
          <w:rFonts w:ascii="Times New Roman" w:hAnsi="Times New Roman" w:cs="Times New Roman"/>
          <w:b/>
          <w:sz w:val="22"/>
          <w:szCs w:val="22"/>
          <w:lang/>
        </w:rPr>
        <w:t>артију бр. 3</w:t>
      </w:r>
      <w:r w:rsidRPr="00DD3B80">
        <w:rPr>
          <w:rFonts w:ascii="Times New Roman" w:hAnsi="Times New Roman" w:cs="Times New Roman"/>
          <w:b/>
          <w:sz w:val="22"/>
          <w:szCs w:val="22"/>
          <w:lang/>
        </w:rPr>
        <w:t xml:space="preserve"> износи : __________________________________________ динара без ПДВ-а</w:t>
      </w:r>
    </w:p>
    <w:p w:rsidR="006D2C50" w:rsidRPr="005E432D" w:rsidRDefault="006D2C50" w:rsidP="007F50B9">
      <w:pPr>
        <w:tabs>
          <w:tab w:val="left" w:pos="3885"/>
        </w:tabs>
        <w:rPr>
          <w:rFonts w:ascii="Times New Roman" w:hAnsi="Times New Roman" w:cs="Times New Roman"/>
          <w:sz w:val="22"/>
          <w:szCs w:val="22"/>
        </w:rPr>
      </w:pPr>
    </w:p>
    <w:p w:rsidR="007F50B9" w:rsidRPr="005E70C3" w:rsidRDefault="007F50B9" w:rsidP="007F50B9">
      <w:pPr>
        <w:jc w:val="both"/>
        <w:rPr>
          <w:rFonts w:ascii="Times New Roman" w:hAnsi="Times New Roman" w:cs="Times New Roman"/>
          <w:sz w:val="22"/>
          <w:szCs w:val="22"/>
          <w:u w:val="single"/>
        </w:rPr>
      </w:pPr>
      <w:r w:rsidRPr="005E70C3">
        <w:rPr>
          <w:rFonts w:ascii="Times New Roman" w:hAnsi="Times New Roman" w:cs="Times New Roman"/>
          <w:sz w:val="22"/>
          <w:szCs w:val="22"/>
          <w:u w:val="single"/>
        </w:rPr>
        <w:t>Упутство за попуњавање обрасца структура цене:</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одговарајућим рубрикама, у првој табели, уписати:</w:t>
      </w:r>
    </w:p>
    <w:p w:rsidR="007F50B9" w:rsidRPr="005E70C3" w:rsidRDefault="007F50B9" w:rsidP="00730701">
      <w:pPr>
        <w:numPr>
          <w:ilvl w:val="0"/>
          <w:numId w:val="23"/>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Цену радног сата, без ПДВ-а;</w:t>
      </w:r>
    </w:p>
    <w:p w:rsidR="007F50B9" w:rsidRPr="005E70C3" w:rsidRDefault="007F50B9" w:rsidP="00730701">
      <w:pPr>
        <w:numPr>
          <w:ilvl w:val="0"/>
          <w:numId w:val="23"/>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Укупну цену текућих трошкова, без ПДВа;</w:t>
      </w:r>
    </w:p>
    <w:p w:rsidR="007F50B9" w:rsidRPr="005E70C3" w:rsidRDefault="007F50B9" w:rsidP="00730701">
      <w:pPr>
        <w:numPr>
          <w:ilvl w:val="0"/>
          <w:numId w:val="23"/>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Укупну вредност резервних делова, без ПДВ-а;</w:t>
      </w:r>
    </w:p>
    <w:p w:rsidR="007F50B9" w:rsidRPr="005E70C3" w:rsidRDefault="007F50B9" w:rsidP="00730701">
      <w:pPr>
        <w:numPr>
          <w:ilvl w:val="0"/>
          <w:numId w:val="23"/>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Гарантни рок за делове, изражен у месецима;</w:t>
      </w:r>
    </w:p>
    <w:p w:rsidR="007F50B9" w:rsidRPr="005E70C3" w:rsidRDefault="007F50B9" w:rsidP="00730701">
      <w:pPr>
        <w:numPr>
          <w:ilvl w:val="0"/>
          <w:numId w:val="23"/>
        </w:num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Гарантни рок за услуге, изражен у месецима;</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табели „Цена текућих трошкова“ у колони „количина“ у одговарајућим рубрикама, уписати број километара, број дневница у путу и број путарина, у оба правца, од седишта понуђача до наручиоца и обрнуто.</w:t>
      </w: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колони „јединична цена без ПДВ-а“ уписати јединичну цену горива по километру, цену дневнице и цену путарине. Уколоко има већи број путарина различитих износа, уписати збир јединичних цена путарина.</w:t>
      </w: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колони „јединична цена са ПДВ-ом“ уписати јединичне цене са ПДВ-ом свих наведених цена из претходне колоне.</w:t>
      </w: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колони „укупна цена без ПДВ-а“ уписати износе јединичних цена без ПДВ-а, помножене са количином.</w:t>
      </w: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колони „укупна цена са ПДВ-ом“ уписати укупне цене са ПДВ-ом свих наведених цена из претходне колоне.</w:t>
      </w:r>
    </w:p>
    <w:p w:rsidR="007F50B9" w:rsidRPr="005E70C3" w:rsidRDefault="007F50B9" w:rsidP="00CC11C8">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рубрици „Укупно“ уписати збир укупних цена без ПДВ-</w:t>
      </w:r>
      <w:r w:rsidR="00CC11C8" w:rsidRPr="005E70C3">
        <w:rPr>
          <w:rFonts w:ascii="Times New Roman" w:hAnsi="Times New Roman" w:cs="Times New Roman"/>
          <w:sz w:val="22"/>
          <w:szCs w:val="22"/>
          <w:lang w:val="sr-Cyrl-CS"/>
        </w:rPr>
        <w:t>а и збир укупних цена са ПДВ-ом</w:t>
      </w:r>
    </w:p>
    <w:p w:rsidR="007F50B9" w:rsidRPr="005E70C3" w:rsidRDefault="007F50B9" w:rsidP="007F50B9">
      <w:pPr>
        <w:rPr>
          <w:rFonts w:ascii="Times New Roman" w:hAnsi="Times New Roman" w:cs="Times New Roman"/>
          <w:sz w:val="22"/>
          <w:szCs w:val="22"/>
        </w:rPr>
      </w:pPr>
    </w:p>
    <w:p w:rsidR="007F50B9" w:rsidRPr="005E70C3" w:rsidRDefault="007F50B9" w:rsidP="00CC11C8">
      <w:pPr>
        <w:rPr>
          <w:rFonts w:ascii="Times New Roman" w:hAnsi="Times New Roman" w:cs="Times New Roman"/>
          <w:sz w:val="22"/>
          <w:szCs w:val="22"/>
        </w:rPr>
      </w:pPr>
    </w:p>
    <w:p w:rsidR="007F50B9" w:rsidRPr="005E70C3" w:rsidRDefault="003E7E6B" w:rsidP="007F50B9">
      <w:pPr>
        <w:rPr>
          <w:rFonts w:ascii="Times New Roman" w:hAnsi="Times New Roman" w:cs="Times New Roman"/>
          <w:sz w:val="22"/>
          <w:szCs w:val="22"/>
          <w:lang w:val="sr-Cyrl-CS"/>
        </w:rPr>
      </w:pPr>
      <w:r w:rsidRPr="005E70C3">
        <w:rPr>
          <w:rFonts w:ascii="Times New Roman" w:hAnsi="Times New Roman" w:cs="Times New Roman"/>
          <w:sz w:val="22"/>
          <w:szCs w:val="22"/>
        </w:rPr>
        <w:t xml:space="preserve">               </w:t>
      </w:r>
      <w:r w:rsidR="007F50B9" w:rsidRPr="005E70C3">
        <w:rPr>
          <w:rFonts w:ascii="Times New Roman" w:hAnsi="Times New Roman" w:cs="Times New Roman"/>
          <w:sz w:val="22"/>
          <w:szCs w:val="22"/>
        </w:rPr>
        <w:t>У _________</w:t>
      </w:r>
      <w:r w:rsidR="007F50B9" w:rsidRPr="005E70C3">
        <w:rPr>
          <w:rFonts w:ascii="Times New Roman" w:hAnsi="Times New Roman" w:cs="Times New Roman"/>
          <w:sz w:val="22"/>
          <w:szCs w:val="22"/>
          <w:lang w:val="sr-Cyrl-CS"/>
        </w:rPr>
        <w:t>______</w:t>
      </w:r>
      <w:r w:rsidR="007F50B9" w:rsidRPr="005E70C3">
        <w:rPr>
          <w:rFonts w:ascii="Times New Roman" w:hAnsi="Times New Roman" w:cs="Times New Roman"/>
          <w:sz w:val="22"/>
          <w:szCs w:val="22"/>
        </w:rPr>
        <w:t xml:space="preserve"> , </w:t>
      </w:r>
      <w:r w:rsidR="007F50B9" w:rsidRPr="005E70C3">
        <w:rPr>
          <w:rFonts w:ascii="Times New Roman" w:hAnsi="Times New Roman" w:cs="Times New Roman"/>
          <w:sz w:val="22"/>
          <w:szCs w:val="22"/>
          <w:lang w:val="sr-Cyrl-CS"/>
        </w:rPr>
        <w:t xml:space="preserve">                                                      </w:t>
      </w:r>
      <w:r w:rsidR="00886EAD">
        <w:rPr>
          <w:rFonts w:ascii="Times New Roman" w:hAnsi="Times New Roman" w:cs="Times New Roman"/>
          <w:sz w:val="22"/>
          <w:szCs w:val="22"/>
          <w:lang w:val="sr-Cyrl-CS"/>
        </w:rPr>
        <w:t xml:space="preserve">    </w:t>
      </w:r>
      <w:r w:rsidR="007F50B9" w:rsidRPr="005E70C3">
        <w:rPr>
          <w:rFonts w:ascii="Times New Roman" w:hAnsi="Times New Roman" w:cs="Times New Roman"/>
          <w:sz w:val="22"/>
          <w:szCs w:val="22"/>
          <w:lang w:val="sr-Cyrl-CS"/>
        </w:rPr>
        <w:t xml:space="preserve"> </w:t>
      </w:r>
      <w:r w:rsidR="009F01D0">
        <w:rPr>
          <w:rFonts w:ascii="Times New Roman" w:hAnsi="Times New Roman" w:cs="Times New Roman"/>
          <w:sz w:val="22"/>
          <w:szCs w:val="22"/>
          <w:lang w:val="sr-Cyrl-CS"/>
        </w:rPr>
        <w:t xml:space="preserve">     </w:t>
      </w:r>
      <w:r w:rsidR="007F50B9" w:rsidRPr="005E70C3">
        <w:rPr>
          <w:rFonts w:ascii="Times New Roman" w:hAnsi="Times New Roman" w:cs="Times New Roman"/>
          <w:sz w:val="22"/>
          <w:szCs w:val="22"/>
          <w:lang w:val="sr-Cyrl-CS"/>
        </w:rPr>
        <w:t>Потпис овлашћеног лица</w:t>
      </w:r>
    </w:p>
    <w:p w:rsidR="007F50B9" w:rsidRPr="005E70C3" w:rsidRDefault="007F50B9" w:rsidP="007F50B9">
      <w:pPr>
        <w:jc w:val="center"/>
        <w:rPr>
          <w:rFonts w:ascii="Times New Roman" w:hAnsi="Times New Roman" w:cs="Times New Roman"/>
          <w:sz w:val="22"/>
          <w:szCs w:val="22"/>
          <w:lang w:val="sr-Cyrl-CS"/>
        </w:rPr>
      </w:pPr>
    </w:p>
    <w:p w:rsidR="00FA3579" w:rsidRPr="005E70C3" w:rsidRDefault="003E7E6B" w:rsidP="007F50B9">
      <w:pPr>
        <w:tabs>
          <w:tab w:val="left" w:pos="3885"/>
        </w:tabs>
        <w:rPr>
          <w:rFonts w:ascii="Times New Roman" w:hAnsi="Times New Roman" w:cs="Times New Roman"/>
          <w:sz w:val="22"/>
          <w:szCs w:val="22"/>
          <w:lang w:val="sr-Cyrl-CS"/>
        </w:rPr>
      </w:pPr>
      <w:r w:rsidRPr="005E70C3">
        <w:rPr>
          <w:rFonts w:ascii="Times New Roman" w:hAnsi="Times New Roman" w:cs="Times New Roman"/>
          <w:sz w:val="22"/>
          <w:szCs w:val="22"/>
        </w:rPr>
        <w:t xml:space="preserve">               </w:t>
      </w:r>
      <w:r w:rsidR="007F50B9" w:rsidRPr="005E70C3">
        <w:rPr>
          <w:rFonts w:ascii="Times New Roman" w:hAnsi="Times New Roman" w:cs="Times New Roman"/>
          <w:sz w:val="22"/>
          <w:szCs w:val="22"/>
        </w:rPr>
        <w:t xml:space="preserve">Дана </w:t>
      </w:r>
      <w:r w:rsidR="007F50B9" w:rsidRPr="005E70C3">
        <w:rPr>
          <w:rFonts w:ascii="Times New Roman" w:hAnsi="Times New Roman" w:cs="Times New Roman"/>
          <w:sz w:val="22"/>
          <w:szCs w:val="22"/>
          <w:lang w:val="sr-Cyrl-CS"/>
        </w:rPr>
        <w:t xml:space="preserve"> _____________                       </w:t>
      </w:r>
      <w:r w:rsidR="009F01D0">
        <w:rPr>
          <w:rFonts w:ascii="Times New Roman" w:hAnsi="Times New Roman" w:cs="Times New Roman"/>
          <w:sz w:val="22"/>
          <w:szCs w:val="22"/>
          <w:lang w:val="sr-Cyrl-CS"/>
        </w:rPr>
        <w:t xml:space="preserve">   </w:t>
      </w:r>
      <w:r w:rsidR="007F50B9" w:rsidRPr="005E70C3">
        <w:rPr>
          <w:rFonts w:ascii="Times New Roman" w:hAnsi="Times New Roman" w:cs="Times New Roman"/>
          <w:sz w:val="22"/>
          <w:szCs w:val="22"/>
          <w:lang w:val="sr-Cyrl-CS"/>
        </w:rPr>
        <w:t xml:space="preserve"> </w:t>
      </w:r>
      <w:r w:rsidR="007F50B9" w:rsidRPr="009F01D0">
        <w:rPr>
          <w:rFonts w:ascii="Times New Roman" w:hAnsi="Times New Roman" w:cs="Times New Roman"/>
          <w:b/>
          <w:sz w:val="22"/>
          <w:szCs w:val="22"/>
          <w:lang w:val="sr-Cyrl-CS"/>
        </w:rPr>
        <w:t>М.П</w:t>
      </w:r>
      <w:r w:rsidR="007F50B9" w:rsidRPr="005E70C3">
        <w:rPr>
          <w:rFonts w:ascii="Times New Roman" w:hAnsi="Times New Roman" w:cs="Times New Roman"/>
          <w:sz w:val="22"/>
          <w:szCs w:val="22"/>
          <w:lang w:val="sr-Cyrl-CS"/>
        </w:rPr>
        <w:t>.                              _____________________</w:t>
      </w:r>
    </w:p>
    <w:p w:rsidR="00FA3579" w:rsidRPr="005E70C3" w:rsidRDefault="00FA3579" w:rsidP="007F50B9">
      <w:pPr>
        <w:tabs>
          <w:tab w:val="left" w:pos="3885"/>
        </w:tabs>
        <w:rPr>
          <w:rFonts w:ascii="Times New Roman" w:hAnsi="Times New Roman" w:cs="Times New Roman"/>
          <w:sz w:val="22"/>
          <w:szCs w:val="22"/>
          <w:lang w:val="sr-Latn-CS"/>
        </w:rPr>
      </w:pPr>
    </w:p>
    <w:p w:rsidR="00992013" w:rsidRPr="005E70C3" w:rsidRDefault="00992013" w:rsidP="007F50B9">
      <w:pPr>
        <w:tabs>
          <w:tab w:val="left" w:pos="3885"/>
        </w:tabs>
        <w:rPr>
          <w:rFonts w:ascii="Times New Roman" w:hAnsi="Times New Roman" w:cs="Times New Roman"/>
          <w:sz w:val="22"/>
          <w:szCs w:val="22"/>
        </w:rPr>
      </w:pPr>
    </w:p>
    <w:p w:rsidR="007F50B9" w:rsidRPr="005E70C3" w:rsidRDefault="007F50B9"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Default="00515021"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7D4B04" w:rsidRDefault="007D4B04" w:rsidP="007F50B9">
      <w:pPr>
        <w:tabs>
          <w:tab w:val="left" w:pos="3885"/>
        </w:tabs>
        <w:rPr>
          <w:rFonts w:ascii="Times New Roman" w:hAnsi="Times New Roman" w:cs="Times New Roman"/>
          <w:sz w:val="22"/>
          <w:szCs w:val="22"/>
          <w:lang w:val="sr-Cyrl-CS"/>
        </w:rPr>
      </w:pPr>
    </w:p>
    <w:p w:rsidR="005E432D" w:rsidRDefault="005E432D" w:rsidP="007F50B9">
      <w:pPr>
        <w:tabs>
          <w:tab w:val="left" w:pos="3885"/>
        </w:tabs>
        <w:rPr>
          <w:rFonts w:ascii="Times New Roman" w:hAnsi="Times New Roman" w:cs="Times New Roman"/>
          <w:sz w:val="22"/>
          <w:szCs w:val="22"/>
          <w:lang w:val="sr-Cyrl-CS"/>
        </w:rPr>
      </w:pPr>
    </w:p>
    <w:p w:rsidR="005E432D" w:rsidRDefault="005E432D" w:rsidP="007F50B9">
      <w:pPr>
        <w:tabs>
          <w:tab w:val="left" w:pos="3885"/>
        </w:tabs>
        <w:rPr>
          <w:rFonts w:ascii="Times New Roman" w:hAnsi="Times New Roman" w:cs="Times New Roman"/>
          <w:sz w:val="22"/>
          <w:szCs w:val="22"/>
          <w:lang w:val="sr-Cyrl-CS"/>
        </w:rPr>
      </w:pPr>
    </w:p>
    <w:p w:rsidR="005E432D" w:rsidRDefault="005E432D" w:rsidP="007F50B9">
      <w:pPr>
        <w:tabs>
          <w:tab w:val="left" w:pos="3885"/>
        </w:tabs>
        <w:rPr>
          <w:rFonts w:ascii="Times New Roman" w:hAnsi="Times New Roman" w:cs="Times New Roman"/>
          <w:sz w:val="22"/>
          <w:szCs w:val="22"/>
          <w:lang w:val="sr-Cyrl-CS"/>
        </w:rPr>
      </w:pPr>
    </w:p>
    <w:p w:rsidR="005E432D" w:rsidRDefault="005E432D" w:rsidP="007F50B9">
      <w:pPr>
        <w:tabs>
          <w:tab w:val="left" w:pos="3885"/>
        </w:tabs>
        <w:rPr>
          <w:rFonts w:ascii="Times New Roman" w:hAnsi="Times New Roman" w:cs="Times New Roman"/>
          <w:sz w:val="22"/>
          <w:szCs w:val="22"/>
          <w:lang w:val="sr-Cyrl-CS"/>
        </w:rPr>
      </w:pPr>
    </w:p>
    <w:p w:rsidR="007457DE" w:rsidRDefault="007457DE"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lang w:val="sr-Cyrl-CS"/>
        </w:rPr>
      </w:pPr>
    </w:p>
    <w:p w:rsidR="00515021" w:rsidRPr="005E70C3" w:rsidRDefault="00515021" w:rsidP="007F50B9">
      <w:pPr>
        <w:tabs>
          <w:tab w:val="left" w:pos="3885"/>
        </w:tabs>
        <w:rPr>
          <w:rFonts w:ascii="Times New Roman" w:hAnsi="Times New Roman" w:cs="Times New Roman"/>
          <w:sz w:val="22"/>
          <w:szCs w:val="22"/>
        </w:rPr>
      </w:pPr>
    </w:p>
    <w:p w:rsidR="007F50B9" w:rsidRPr="001341F7" w:rsidRDefault="00CC11C8" w:rsidP="007F50B9">
      <w:pPr>
        <w:jc w:val="both"/>
        <w:rPr>
          <w:rFonts w:ascii="Times New Roman" w:hAnsi="Times New Roman" w:cs="Times New Roman"/>
          <w:b/>
          <w:i/>
          <w:sz w:val="22"/>
          <w:szCs w:val="22"/>
          <w:lang w:val="sr-Cyrl-CS"/>
        </w:rPr>
      </w:pPr>
      <w:r w:rsidRPr="005E70C3">
        <w:rPr>
          <w:rFonts w:ascii="Times New Roman" w:hAnsi="Times New Roman" w:cs="Times New Roman"/>
          <w:i/>
          <w:sz w:val="22"/>
          <w:szCs w:val="22"/>
          <w:lang w:val="sr-Cyrl-CS"/>
        </w:rPr>
        <w:t xml:space="preserve">        </w:t>
      </w:r>
      <w:r w:rsidR="007F50B9" w:rsidRPr="005E70C3">
        <w:rPr>
          <w:rFonts w:ascii="Times New Roman" w:hAnsi="Times New Roman" w:cs="Times New Roman"/>
          <w:i/>
          <w:sz w:val="22"/>
          <w:szCs w:val="22"/>
          <w:lang w:val="sr-Cyrl-CS"/>
        </w:rPr>
        <w:t xml:space="preserve">                                                                                        </w:t>
      </w:r>
      <w:r w:rsidR="00D91144" w:rsidRPr="005E70C3">
        <w:rPr>
          <w:rFonts w:ascii="Times New Roman" w:hAnsi="Times New Roman" w:cs="Times New Roman"/>
          <w:i/>
          <w:sz w:val="22"/>
          <w:szCs w:val="22"/>
          <w:lang w:val="sr-Cyrl-CS"/>
        </w:rPr>
        <w:t xml:space="preserve">                            </w:t>
      </w:r>
      <w:r w:rsidR="007F50B9" w:rsidRPr="005E70C3">
        <w:rPr>
          <w:rFonts w:ascii="Times New Roman" w:hAnsi="Times New Roman" w:cs="Times New Roman"/>
          <w:i/>
          <w:sz w:val="22"/>
          <w:szCs w:val="22"/>
          <w:lang w:val="sr-Cyrl-CS"/>
        </w:rPr>
        <w:t xml:space="preserve">                    </w:t>
      </w:r>
      <w:r w:rsidR="001341F7">
        <w:rPr>
          <w:rFonts w:ascii="Times New Roman" w:hAnsi="Times New Roman" w:cs="Times New Roman"/>
          <w:i/>
          <w:sz w:val="22"/>
          <w:szCs w:val="22"/>
          <w:lang w:val="sr-Cyrl-CS"/>
        </w:rPr>
        <w:t xml:space="preserve">   </w:t>
      </w:r>
      <w:r w:rsidR="007F50B9" w:rsidRPr="001341F7">
        <w:rPr>
          <w:rFonts w:ascii="Times New Roman" w:hAnsi="Times New Roman" w:cs="Times New Roman"/>
          <w:b/>
          <w:i/>
          <w:sz w:val="22"/>
          <w:szCs w:val="22"/>
          <w:lang w:val="sr-Cyrl-CS"/>
        </w:rPr>
        <w:t>Образац бр. 6</w:t>
      </w:r>
    </w:p>
    <w:p w:rsidR="007F50B9" w:rsidRPr="005E70C3" w:rsidRDefault="007F50B9" w:rsidP="007F50B9">
      <w:pPr>
        <w:jc w:val="both"/>
        <w:rPr>
          <w:rFonts w:ascii="Times New Roman" w:hAnsi="Times New Roman" w:cs="Times New Roman"/>
          <w:sz w:val="22"/>
          <w:szCs w:val="22"/>
          <w:lang w:val="sr-Cyrl-CS"/>
        </w:rPr>
      </w:pPr>
    </w:p>
    <w:tbl>
      <w:tblPr>
        <w:tblW w:w="0" w:type="auto"/>
        <w:tblInd w:w="108" w:type="dxa"/>
        <w:tblLayout w:type="fixed"/>
        <w:tblLook w:val="04A0"/>
      </w:tblPr>
      <w:tblGrid>
        <w:gridCol w:w="10704"/>
      </w:tblGrid>
      <w:tr w:rsidR="007F50B9" w:rsidRPr="005E70C3" w:rsidTr="003C11B2">
        <w:tc>
          <w:tcPr>
            <w:tcW w:w="10704" w:type="dxa"/>
            <w:tcBorders>
              <w:top w:val="double" w:sz="4" w:space="0" w:color="auto"/>
              <w:left w:val="double" w:sz="4" w:space="0" w:color="auto"/>
              <w:bottom w:val="double" w:sz="4" w:space="0" w:color="auto"/>
              <w:right w:val="double" w:sz="4" w:space="0" w:color="auto"/>
            </w:tcBorders>
            <w:shd w:val="clear" w:color="auto" w:fill="D9D9D9"/>
            <w:hideMark/>
          </w:tcPr>
          <w:p w:rsidR="007F50B9" w:rsidRPr="005E70C3" w:rsidRDefault="007F50B9">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rPr>
              <w:t xml:space="preserve">IX  </w:t>
            </w:r>
            <w:r w:rsidRPr="005E70C3">
              <w:rPr>
                <w:rFonts w:ascii="Times New Roman" w:hAnsi="Times New Roman" w:cs="Times New Roman"/>
                <w:b/>
                <w:sz w:val="22"/>
                <w:szCs w:val="22"/>
                <w:lang w:val="sr-Cyrl-CS"/>
              </w:rPr>
              <w:t>ОБРАЗАЦ ТРОШК</w:t>
            </w:r>
            <w:r w:rsidRPr="005E70C3">
              <w:rPr>
                <w:rFonts w:ascii="Times New Roman" w:hAnsi="Times New Roman" w:cs="Times New Roman"/>
                <w:b/>
                <w:sz w:val="22"/>
                <w:szCs w:val="22"/>
              </w:rPr>
              <w:t>O</w:t>
            </w:r>
            <w:r w:rsidRPr="005E70C3">
              <w:rPr>
                <w:rFonts w:ascii="Times New Roman" w:hAnsi="Times New Roman" w:cs="Times New Roman"/>
                <w:b/>
                <w:sz w:val="22"/>
                <w:szCs w:val="22"/>
                <w:lang w:val="sr-Cyrl-CS"/>
              </w:rPr>
              <w:t>ВА ПРИПРЕМЕ ПОНУДЕ</w:t>
            </w:r>
          </w:p>
        </w:tc>
      </w:tr>
    </w:tbl>
    <w:p w:rsidR="007F50B9" w:rsidRPr="005E70C3" w:rsidRDefault="007F50B9" w:rsidP="007F50B9">
      <w:pPr>
        <w:jc w:val="both"/>
        <w:rPr>
          <w:rFonts w:ascii="Times New Roman" w:hAnsi="Times New Roman" w:cs="Times New Roman"/>
          <w:sz w:val="22"/>
          <w:szCs w:val="22"/>
          <w:lang w:eastAsia="ar-SA"/>
        </w:rPr>
      </w:pPr>
    </w:p>
    <w:p w:rsidR="0075494C" w:rsidRPr="005E70C3" w:rsidRDefault="0075494C" w:rsidP="007F50B9">
      <w:pPr>
        <w:jc w:val="both"/>
        <w:rPr>
          <w:rFonts w:ascii="Times New Roman" w:hAnsi="Times New Roman" w:cs="Times New Roman"/>
          <w:sz w:val="22"/>
          <w:szCs w:val="22"/>
          <w:lang w:eastAsia="ar-SA"/>
        </w:rPr>
      </w:pPr>
    </w:p>
    <w:p w:rsidR="0075494C" w:rsidRPr="005E70C3" w:rsidRDefault="0075494C" w:rsidP="007F50B9">
      <w:pPr>
        <w:jc w:val="both"/>
        <w:rPr>
          <w:rFonts w:ascii="Times New Roman" w:hAnsi="Times New Roman" w:cs="Times New Roman"/>
          <w:b/>
          <w:i/>
          <w:sz w:val="22"/>
          <w:szCs w:val="22"/>
          <w:u w:val="single"/>
          <w:lang w:eastAsia="ar-SA"/>
        </w:rPr>
      </w:pPr>
      <w:r w:rsidRPr="005E70C3">
        <w:rPr>
          <w:rFonts w:ascii="Times New Roman" w:hAnsi="Times New Roman" w:cs="Times New Roman"/>
          <w:sz w:val="22"/>
          <w:szCs w:val="22"/>
          <w:lang w:eastAsia="ar-SA"/>
        </w:rPr>
        <w:t xml:space="preserve">                       </w:t>
      </w:r>
      <w:r w:rsidRPr="005E70C3">
        <w:rPr>
          <w:rFonts w:ascii="Times New Roman" w:hAnsi="Times New Roman" w:cs="Times New Roman"/>
          <w:b/>
          <w:i/>
          <w:sz w:val="22"/>
          <w:szCs w:val="22"/>
          <w:u w:val="single"/>
          <w:lang w:eastAsia="ar-SA"/>
        </w:rPr>
        <w:t>Јавна набавка  услуг</w:t>
      </w:r>
      <w:r w:rsidR="005E432D">
        <w:rPr>
          <w:rFonts w:ascii="Times New Roman" w:hAnsi="Times New Roman" w:cs="Times New Roman"/>
          <w:b/>
          <w:i/>
          <w:sz w:val="22"/>
          <w:szCs w:val="22"/>
          <w:u w:val="single"/>
          <w:lang w:eastAsia="ar-SA"/>
        </w:rPr>
        <w:t>а-Одржавање медицинске опреме</w:t>
      </w:r>
      <w:r w:rsidRPr="005E70C3">
        <w:rPr>
          <w:rFonts w:ascii="Times New Roman" w:hAnsi="Times New Roman" w:cs="Times New Roman"/>
          <w:b/>
          <w:i/>
          <w:sz w:val="22"/>
          <w:szCs w:val="22"/>
          <w:u w:val="single"/>
          <w:lang w:eastAsia="ar-SA"/>
        </w:rPr>
        <w:t>, ЈН б</w:t>
      </w:r>
      <w:r w:rsidR="005E432D">
        <w:rPr>
          <w:rFonts w:ascii="Times New Roman" w:hAnsi="Times New Roman" w:cs="Times New Roman"/>
          <w:b/>
          <w:i/>
          <w:sz w:val="22"/>
          <w:szCs w:val="22"/>
          <w:u w:val="single"/>
          <w:lang w:eastAsia="ar-SA"/>
        </w:rPr>
        <w:t>р. 25</w:t>
      </w:r>
      <w:r w:rsidR="004811BB" w:rsidRPr="005E70C3">
        <w:rPr>
          <w:rFonts w:ascii="Times New Roman" w:hAnsi="Times New Roman" w:cs="Times New Roman"/>
          <w:b/>
          <w:i/>
          <w:sz w:val="22"/>
          <w:szCs w:val="22"/>
          <w:u w:val="single"/>
          <w:lang w:eastAsia="ar-SA"/>
        </w:rPr>
        <w:t>/</w:t>
      </w:r>
      <w:r w:rsidR="00395C5C" w:rsidRPr="005E70C3">
        <w:rPr>
          <w:rFonts w:ascii="Times New Roman" w:hAnsi="Times New Roman" w:cs="Times New Roman"/>
          <w:b/>
          <w:i/>
          <w:sz w:val="22"/>
          <w:szCs w:val="22"/>
          <w:u w:val="single"/>
          <w:lang w:val="sr-Cyrl-CS" w:eastAsia="ar-SA"/>
        </w:rPr>
        <w:t>20</w:t>
      </w:r>
      <w:r w:rsidR="004811BB" w:rsidRPr="005E70C3">
        <w:rPr>
          <w:rFonts w:ascii="Times New Roman" w:hAnsi="Times New Roman" w:cs="Times New Roman"/>
          <w:b/>
          <w:i/>
          <w:sz w:val="22"/>
          <w:szCs w:val="22"/>
          <w:u w:val="single"/>
          <w:lang w:eastAsia="ar-SA"/>
        </w:rPr>
        <w:t>19</w:t>
      </w:r>
    </w:p>
    <w:p w:rsidR="0075494C" w:rsidRPr="005E70C3" w:rsidRDefault="0075494C" w:rsidP="007F50B9">
      <w:pPr>
        <w:jc w:val="both"/>
        <w:rPr>
          <w:rFonts w:ascii="Times New Roman" w:hAnsi="Times New Roman" w:cs="Times New Roman"/>
          <w:b/>
          <w:i/>
          <w:sz w:val="22"/>
          <w:szCs w:val="22"/>
          <w:u w:val="single"/>
          <w:lang w:eastAsia="ar-SA"/>
        </w:rPr>
      </w:pPr>
    </w:p>
    <w:p w:rsidR="007F50B9" w:rsidRPr="005E70C3" w:rsidRDefault="007F50B9" w:rsidP="007F50B9">
      <w:pPr>
        <w:ind w:left="284"/>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 складу са чланом 88. Став 1. Закона, понуђач доставља укупан износ и структуру трошкова припремања понуде, како следи у табели:</w:t>
      </w:r>
    </w:p>
    <w:p w:rsidR="007F50B9" w:rsidRPr="005E70C3" w:rsidRDefault="007F50B9" w:rsidP="007F50B9">
      <w:pPr>
        <w:ind w:left="284"/>
        <w:jc w:val="both"/>
        <w:rPr>
          <w:rFonts w:ascii="Times New Roman" w:hAnsi="Times New Roman" w:cs="Times New Roman"/>
          <w:sz w:val="22"/>
          <w:szCs w:val="22"/>
          <w:lang w:val="sr-Cyrl-CS"/>
        </w:rPr>
      </w:pPr>
    </w:p>
    <w:p w:rsidR="007F50B9" w:rsidRPr="005E70C3" w:rsidRDefault="007F50B9" w:rsidP="007F50B9">
      <w:pPr>
        <w:ind w:left="284"/>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Назив понуђача:  ________________________________________________</w:t>
      </w:r>
    </w:p>
    <w:p w:rsidR="007F50B9" w:rsidRPr="005E70C3" w:rsidRDefault="007F50B9" w:rsidP="007F50B9">
      <w:pPr>
        <w:ind w:left="284"/>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 xml:space="preserve">                           </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6139"/>
        <w:gridCol w:w="4289"/>
      </w:tblGrid>
      <w:tr w:rsidR="007F50B9" w:rsidRPr="005E70C3" w:rsidTr="00395C5C">
        <w:tc>
          <w:tcPr>
            <w:tcW w:w="6139" w:type="dxa"/>
            <w:hideMark/>
          </w:tcPr>
          <w:p w:rsidR="007F50B9" w:rsidRPr="005E70C3" w:rsidRDefault="007F50B9">
            <w:pPr>
              <w:snapToGrid w:val="0"/>
              <w:spacing w:line="276" w:lineRule="auto"/>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Cyrl-CS"/>
              </w:rPr>
              <w:t>ВРСТА ТРОШКА</w:t>
            </w:r>
          </w:p>
        </w:tc>
        <w:tc>
          <w:tcPr>
            <w:tcW w:w="4289" w:type="dxa"/>
            <w:hideMark/>
          </w:tcPr>
          <w:p w:rsidR="007F50B9" w:rsidRPr="005E70C3" w:rsidRDefault="007F50B9">
            <w:pPr>
              <w:snapToGrid w:val="0"/>
              <w:spacing w:line="276" w:lineRule="auto"/>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Cyrl-CS"/>
              </w:rPr>
              <w:t>ИЗНОС ТРОШКА У РСД</w:t>
            </w: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r w:rsidR="007F50B9" w:rsidRPr="005E70C3" w:rsidTr="00395C5C">
        <w:tc>
          <w:tcPr>
            <w:tcW w:w="6139" w:type="dxa"/>
            <w:hideMark/>
          </w:tcPr>
          <w:p w:rsidR="007F50B9" w:rsidRPr="005E70C3" w:rsidRDefault="007F50B9">
            <w:pPr>
              <w:snapToGrid w:val="0"/>
              <w:spacing w:line="276" w:lineRule="auto"/>
              <w:jc w:val="both"/>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Cyrl-CS"/>
              </w:rPr>
              <w:t>УКУПАН ИЗНОС ТРОШКОВА ПРИПРЕМАЊА ПОНУДЕ</w:t>
            </w:r>
          </w:p>
        </w:tc>
        <w:tc>
          <w:tcPr>
            <w:tcW w:w="4289" w:type="dxa"/>
          </w:tcPr>
          <w:p w:rsidR="007F50B9" w:rsidRPr="005E70C3" w:rsidRDefault="007F50B9">
            <w:pPr>
              <w:snapToGrid w:val="0"/>
              <w:spacing w:line="276" w:lineRule="auto"/>
              <w:jc w:val="both"/>
              <w:rPr>
                <w:rFonts w:ascii="Times New Roman" w:eastAsia="Calibri" w:hAnsi="Times New Roman" w:cs="Times New Roman"/>
                <w:sz w:val="22"/>
                <w:szCs w:val="22"/>
                <w:lang w:val="sr-Cyrl-CS" w:eastAsia="ar-SA"/>
              </w:rPr>
            </w:pPr>
          </w:p>
        </w:tc>
      </w:tr>
    </w:tbl>
    <w:p w:rsidR="007F50B9" w:rsidRPr="005E70C3" w:rsidRDefault="007F50B9" w:rsidP="007F50B9">
      <w:pPr>
        <w:jc w:val="both"/>
        <w:rPr>
          <w:rFonts w:ascii="Times New Roman" w:hAnsi="Times New Roman" w:cs="Times New Roman"/>
          <w:sz w:val="22"/>
          <w:szCs w:val="22"/>
          <w:lang w:eastAsia="ar-SA"/>
        </w:rPr>
      </w:pPr>
    </w:p>
    <w:p w:rsidR="007F50B9" w:rsidRPr="005E70C3" w:rsidRDefault="007F50B9" w:rsidP="007F50B9">
      <w:pPr>
        <w:ind w:left="-142" w:right="181"/>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Трошкове припреме и подношења понуде сноси понуђач и не може тражити од наручиоца накнаду трошкова.</w:t>
      </w:r>
    </w:p>
    <w:p w:rsidR="007F50B9" w:rsidRPr="005E70C3" w:rsidRDefault="007F50B9" w:rsidP="007F50B9">
      <w:pPr>
        <w:ind w:left="-142"/>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трошкови прибављања средства обезбеђења, под условом да је понуђач тражио накнаду тих трошкова у својој понуди.</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ind w:left="-142"/>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Напомена:</w:t>
      </w:r>
      <w:r w:rsidRPr="005E70C3">
        <w:rPr>
          <w:rFonts w:ascii="Times New Roman" w:hAnsi="Times New Roman" w:cs="Times New Roman"/>
          <w:sz w:val="22"/>
          <w:szCs w:val="22"/>
          <w:lang w:val="sr-Cyrl-CS"/>
        </w:rPr>
        <w:t xml:space="preserve"> </w:t>
      </w:r>
      <w:r w:rsidRPr="005E70C3">
        <w:rPr>
          <w:rFonts w:ascii="Times New Roman" w:hAnsi="Times New Roman" w:cs="Times New Roman"/>
          <w:i/>
          <w:sz w:val="22"/>
          <w:szCs w:val="22"/>
          <w:lang w:val="sr-Cyrl-CS"/>
        </w:rPr>
        <w:t>достављање овог обрасца није обавезно</w:t>
      </w:r>
      <w:r w:rsidRPr="005E70C3">
        <w:rPr>
          <w:rFonts w:ascii="Times New Roman" w:hAnsi="Times New Roman" w:cs="Times New Roman"/>
          <w:sz w:val="22"/>
          <w:szCs w:val="22"/>
          <w:lang w:val="sr-Cyrl-CS"/>
        </w:rPr>
        <w:t>.</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rPr>
        <w:t xml:space="preserve">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Датум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Потпис овлашћеног лица </w:t>
      </w: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___________________                   М.П.                     ______________________                                             </w:t>
      </w:r>
    </w:p>
    <w:p w:rsidR="007F50B9" w:rsidRPr="005E70C3" w:rsidRDefault="007F50B9" w:rsidP="007F50B9">
      <w:pPr>
        <w:jc w:val="both"/>
        <w:rPr>
          <w:rFonts w:ascii="Times New Roman" w:hAnsi="Times New Roman" w:cs="Times New Roman"/>
          <w:sz w:val="22"/>
          <w:szCs w:val="22"/>
        </w:rPr>
      </w:pPr>
    </w:p>
    <w:p w:rsidR="007F50B9" w:rsidRPr="005E70C3" w:rsidRDefault="007F50B9" w:rsidP="007F50B9">
      <w:pPr>
        <w:jc w:val="both"/>
        <w:rPr>
          <w:rFonts w:ascii="Times New Roman" w:hAnsi="Times New Roman" w:cs="Times New Roman"/>
          <w:sz w:val="22"/>
          <w:szCs w:val="22"/>
        </w:rPr>
      </w:pPr>
    </w:p>
    <w:p w:rsidR="007F50B9" w:rsidRPr="005E70C3" w:rsidRDefault="007F50B9"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rPr>
      </w:pPr>
    </w:p>
    <w:p w:rsidR="00515021" w:rsidRPr="005E70C3" w:rsidRDefault="00515021" w:rsidP="007F50B9">
      <w:pPr>
        <w:tabs>
          <w:tab w:val="left" w:pos="3885"/>
        </w:tabs>
        <w:rPr>
          <w:rFonts w:ascii="Times New Roman" w:hAnsi="Times New Roman" w:cs="Times New Roman"/>
          <w:sz w:val="22"/>
          <w:szCs w:val="22"/>
        </w:rPr>
      </w:pPr>
    </w:p>
    <w:p w:rsidR="00515021" w:rsidRPr="005E70C3" w:rsidRDefault="00515021" w:rsidP="007F50B9">
      <w:pPr>
        <w:tabs>
          <w:tab w:val="left" w:pos="3885"/>
        </w:tabs>
        <w:rPr>
          <w:rFonts w:ascii="Times New Roman" w:hAnsi="Times New Roman" w:cs="Times New Roman"/>
          <w:sz w:val="22"/>
          <w:szCs w:val="22"/>
        </w:rPr>
      </w:pPr>
    </w:p>
    <w:p w:rsidR="00515021" w:rsidRPr="005E70C3" w:rsidRDefault="00515021" w:rsidP="007F50B9">
      <w:pPr>
        <w:tabs>
          <w:tab w:val="left" w:pos="3885"/>
        </w:tabs>
        <w:rPr>
          <w:rFonts w:ascii="Times New Roman" w:hAnsi="Times New Roman" w:cs="Times New Roman"/>
          <w:sz w:val="22"/>
          <w:szCs w:val="22"/>
        </w:rPr>
      </w:pPr>
    </w:p>
    <w:p w:rsidR="00515021" w:rsidRPr="005E70C3" w:rsidRDefault="00515021" w:rsidP="007F50B9">
      <w:pPr>
        <w:tabs>
          <w:tab w:val="left" w:pos="3885"/>
        </w:tabs>
        <w:rPr>
          <w:rFonts w:ascii="Times New Roman" w:hAnsi="Times New Roman" w:cs="Times New Roman"/>
          <w:sz w:val="22"/>
          <w:szCs w:val="22"/>
        </w:rPr>
      </w:pPr>
    </w:p>
    <w:p w:rsidR="00515021" w:rsidRDefault="00515021" w:rsidP="007F50B9">
      <w:pPr>
        <w:tabs>
          <w:tab w:val="left" w:pos="3885"/>
        </w:tabs>
        <w:rPr>
          <w:rFonts w:ascii="Times New Roman" w:hAnsi="Times New Roman" w:cs="Times New Roman"/>
          <w:sz w:val="22"/>
          <w:szCs w:val="22"/>
        </w:rPr>
      </w:pPr>
    </w:p>
    <w:p w:rsidR="00C16B85" w:rsidRDefault="00C16B85" w:rsidP="007F50B9">
      <w:pPr>
        <w:tabs>
          <w:tab w:val="left" w:pos="3885"/>
        </w:tabs>
        <w:rPr>
          <w:rFonts w:ascii="Times New Roman" w:hAnsi="Times New Roman" w:cs="Times New Roman"/>
          <w:sz w:val="22"/>
          <w:szCs w:val="22"/>
        </w:rPr>
      </w:pPr>
    </w:p>
    <w:p w:rsidR="00C16B85" w:rsidRDefault="00C16B85" w:rsidP="007F50B9">
      <w:pPr>
        <w:tabs>
          <w:tab w:val="left" w:pos="3885"/>
        </w:tabs>
        <w:rPr>
          <w:rFonts w:ascii="Times New Roman" w:hAnsi="Times New Roman" w:cs="Times New Roman"/>
          <w:sz w:val="22"/>
          <w:szCs w:val="22"/>
        </w:rPr>
      </w:pPr>
    </w:p>
    <w:p w:rsidR="00C16B85" w:rsidRDefault="00C16B85" w:rsidP="007F50B9">
      <w:pPr>
        <w:tabs>
          <w:tab w:val="left" w:pos="3885"/>
        </w:tabs>
        <w:rPr>
          <w:rFonts w:ascii="Times New Roman" w:hAnsi="Times New Roman" w:cs="Times New Roman"/>
          <w:sz w:val="22"/>
          <w:szCs w:val="22"/>
        </w:rPr>
      </w:pPr>
    </w:p>
    <w:p w:rsidR="00515021" w:rsidRPr="00886EAD" w:rsidRDefault="00515021" w:rsidP="007F50B9">
      <w:pPr>
        <w:tabs>
          <w:tab w:val="left" w:pos="3885"/>
        </w:tabs>
        <w:rPr>
          <w:rFonts w:ascii="Times New Roman" w:hAnsi="Times New Roman" w:cs="Times New Roman"/>
          <w:sz w:val="22"/>
          <w:szCs w:val="22"/>
        </w:rPr>
      </w:pPr>
    </w:p>
    <w:p w:rsidR="00515021" w:rsidRPr="005E70C3" w:rsidRDefault="00515021"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lang w:val="sr-Cyrl-CS"/>
        </w:rPr>
      </w:pPr>
    </w:p>
    <w:p w:rsidR="00515021" w:rsidRPr="005E70C3" w:rsidRDefault="007F50B9" w:rsidP="007F50B9">
      <w:pPr>
        <w:jc w:val="both"/>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 xml:space="preserve">                                                                                                                      </w:t>
      </w:r>
      <w:r w:rsidR="00D91144" w:rsidRPr="005E70C3">
        <w:rPr>
          <w:rFonts w:ascii="Times New Roman" w:hAnsi="Times New Roman" w:cs="Times New Roman"/>
          <w:i/>
          <w:sz w:val="22"/>
          <w:szCs w:val="22"/>
          <w:lang w:val="sr-Cyrl-CS"/>
        </w:rPr>
        <w:t xml:space="preserve">                       </w:t>
      </w:r>
    </w:p>
    <w:p w:rsidR="007F50B9" w:rsidRPr="005E70C3" w:rsidRDefault="007F50B9" w:rsidP="00515021">
      <w:pPr>
        <w:jc w:val="right"/>
        <w:rPr>
          <w:rFonts w:ascii="Times New Roman" w:hAnsi="Times New Roman" w:cs="Times New Roman"/>
          <w:i/>
          <w:sz w:val="22"/>
          <w:szCs w:val="22"/>
          <w:lang w:val="sr-Cyrl-CS"/>
        </w:rPr>
      </w:pPr>
      <w:r w:rsidRPr="005E70C3">
        <w:rPr>
          <w:rFonts w:ascii="Times New Roman" w:hAnsi="Times New Roman" w:cs="Times New Roman"/>
          <w:i/>
          <w:sz w:val="22"/>
          <w:szCs w:val="22"/>
          <w:lang w:val="sr-Cyrl-CS"/>
        </w:rPr>
        <w:t xml:space="preserve"> Образац бр. 7</w:t>
      </w:r>
    </w:p>
    <w:p w:rsidR="007F50B9" w:rsidRPr="005E70C3" w:rsidRDefault="007F50B9" w:rsidP="007F50B9">
      <w:pPr>
        <w:jc w:val="both"/>
        <w:rPr>
          <w:rFonts w:ascii="Times New Roman" w:hAnsi="Times New Roman" w:cs="Times New Roman"/>
          <w:sz w:val="22"/>
          <w:szCs w:val="22"/>
          <w:lang w:val="sr-Cyrl-CS"/>
        </w:rPr>
      </w:pPr>
    </w:p>
    <w:tbl>
      <w:tblPr>
        <w:tblW w:w="0" w:type="auto"/>
        <w:tblInd w:w="108" w:type="dxa"/>
        <w:tblLayout w:type="fixed"/>
        <w:tblLook w:val="04A0"/>
      </w:tblPr>
      <w:tblGrid>
        <w:gridCol w:w="10461"/>
      </w:tblGrid>
      <w:tr w:rsidR="007F50B9" w:rsidRPr="005E70C3" w:rsidTr="003C11B2">
        <w:tc>
          <w:tcPr>
            <w:tcW w:w="10461" w:type="dxa"/>
            <w:tcBorders>
              <w:top w:val="double" w:sz="4" w:space="0" w:color="auto"/>
              <w:left w:val="double" w:sz="4" w:space="0" w:color="auto"/>
              <w:bottom w:val="double" w:sz="4" w:space="0" w:color="auto"/>
              <w:right w:val="double" w:sz="4" w:space="0" w:color="auto"/>
            </w:tcBorders>
            <w:shd w:val="clear" w:color="auto" w:fill="D9D9D9"/>
            <w:hideMark/>
          </w:tcPr>
          <w:p w:rsidR="007F50B9" w:rsidRPr="005E70C3" w:rsidRDefault="007F50B9">
            <w:pPr>
              <w:snapToGrid w:val="0"/>
              <w:spacing w:line="276" w:lineRule="auto"/>
              <w:jc w:val="center"/>
              <w:rPr>
                <w:rFonts w:ascii="Times New Roman" w:hAnsi="Times New Roman" w:cs="Times New Roman"/>
                <w:b/>
                <w:sz w:val="22"/>
                <w:szCs w:val="22"/>
                <w:lang w:val="sr-Cyrl-CS" w:eastAsia="ar-SA"/>
              </w:rPr>
            </w:pPr>
            <w:r w:rsidRPr="005E70C3">
              <w:rPr>
                <w:rFonts w:ascii="Times New Roman" w:hAnsi="Times New Roman" w:cs="Times New Roman"/>
                <w:b/>
                <w:sz w:val="22"/>
                <w:szCs w:val="22"/>
              </w:rPr>
              <w:t xml:space="preserve">X  </w:t>
            </w:r>
            <w:r w:rsidRPr="005E70C3">
              <w:rPr>
                <w:rFonts w:ascii="Times New Roman" w:hAnsi="Times New Roman" w:cs="Times New Roman"/>
                <w:b/>
                <w:sz w:val="22"/>
                <w:szCs w:val="22"/>
                <w:lang w:val="sr-Cyrl-CS"/>
              </w:rPr>
              <w:t xml:space="preserve">ОБРАЗАЦ </w:t>
            </w:r>
            <w:r w:rsidRPr="005E70C3">
              <w:rPr>
                <w:rFonts w:ascii="Times New Roman" w:hAnsi="Times New Roman" w:cs="Times New Roman"/>
                <w:b/>
                <w:sz w:val="22"/>
                <w:szCs w:val="22"/>
              </w:rPr>
              <w:t>ИЗЈАВЕ О НЕЗАВИСНОЈ ПОНУДИ</w:t>
            </w:r>
            <w:r w:rsidRPr="005E70C3">
              <w:rPr>
                <w:rFonts w:ascii="Times New Roman" w:hAnsi="Times New Roman" w:cs="Times New Roman"/>
                <w:b/>
                <w:sz w:val="22"/>
                <w:szCs w:val="22"/>
                <w:lang w:val="sr-Cyrl-CS"/>
              </w:rPr>
              <w:t xml:space="preserve">                      </w:t>
            </w:r>
          </w:p>
        </w:tc>
      </w:tr>
    </w:tbl>
    <w:p w:rsidR="007F50B9" w:rsidRPr="005E70C3" w:rsidRDefault="007F50B9" w:rsidP="007F50B9">
      <w:pPr>
        <w:rPr>
          <w:rFonts w:ascii="Times New Roman" w:hAnsi="Times New Roman" w:cs="Times New Roman"/>
          <w:sz w:val="22"/>
          <w:szCs w:val="22"/>
          <w:lang w:eastAsia="ar-SA"/>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На основу члана 26. Закона о јавним набавкама („Сл. гласник РС“ 124/12</w:t>
      </w:r>
      <w:r w:rsidR="00831F0B" w:rsidRPr="005E70C3">
        <w:rPr>
          <w:rFonts w:ascii="Times New Roman" w:hAnsi="Times New Roman" w:cs="Times New Roman"/>
          <w:sz w:val="22"/>
          <w:szCs w:val="22"/>
          <w:lang w:val="sr-Cyrl-CS"/>
        </w:rPr>
        <w:t>,14/2015 и 68/2015</w:t>
      </w:r>
      <w:r w:rsidRPr="005E70C3">
        <w:rPr>
          <w:rFonts w:ascii="Times New Roman" w:hAnsi="Times New Roman" w:cs="Times New Roman"/>
          <w:sz w:val="22"/>
          <w:szCs w:val="22"/>
          <w:lang w:val="sr-Cyrl-CS"/>
        </w:rPr>
        <w:t>) и члана 20. Правилника о обавезним елементима конкурсне документације у поступцима јавних набавки и начину доказивања испуњен</w:t>
      </w:r>
      <w:r w:rsidR="008806A7" w:rsidRPr="005E70C3">
        <w:rPr>
          <w:rFonts w:ascii="Times New Roman" w:hAnsi="Times New Roman" w:cs="Times New Roman"/>
          <w:sz w:val="22"/>
          <w:szCs w:val="22"/>
          <w:lang w:val="sr-Cyrl-CS"/>
        </w:rPr>
        <w:t>ости услова („Сл. гласник РС“ 86/2015</w:t>
      </w:r>
      <w:r w:rsidRPr="005E70C3">
        <w:rPr>
          <w:rFonts w:ascii="Times New Roman" w:hAnsi="Times New Roman" w:cs="Times New Roman"/>
          <w:sz w:val="22"/>
          <w:szCs w:val="22"/>
          <w:lang w:val="sr-Cyrl-CS"/>
        </w:rPr>
        <w:t xml:space="preserve">) </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Понуђач: ___</w:t>
      </w:r>
      <w:r w:rsidR="0075494C" w:rsidRPr="005E70C3">
        <w:rPr>
          <w:rFonts w:ascii="Times New Roman" w:hAnsi="Times New Roman" w:cs="Times New Roman"/>
          <w:sz w:val="22"/>
          <w:szCs w:val="22"/>
          <w:lang w:val="sr-Cyrl-CS"/>
        </w:rPr>
        <w:t>_______________________________</w:t>
      </w:r>
      <w:r w:rsidR="0075494C" w:rsidRPr="005E70C3">
        <w:rPr>
          <w:rFonts w:ascii="Times New Roman" w:hAnsi="Times New Roman" w:cs="Times New Roman"/>
          <w:sz w:val="22"/>
          <w:szCs w:val="22"/>
        </w:rPr>
        <w:t>________________________________________</w:t>
      </w:r>
      <w:r w:rsidRPr="005E70C3">
        <w:rPr>
          <w:rFonts w:ascii="Times New Roman" w:hAnsi="Times New Roman" w:cs="Times New Roman"/>
          <w:sz w:val="22"/>
          <w:szCs w:val="22"/>
          <w:lang w:val="sr-Cyrl-CS"/>
        </w:rPr>
        <w:t xml:space="preserve">даје </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b/>
          <w:sz w:val="22"/>
          <w:szCs w:val="22"/>
          <w:lang w:val="sr-Cyrl-CS"/>
        </w:rPr>
      </w:pPr>
    </w:p>
    <w:p w:rsidR="007F50B9" w:rsidRPr="005E70C3" w:rsidRDefault="007F50B9" w:rsidP="007F50B9">
      <w:pPr>
        <w:jc w:val="both"/>
        <w:rPr>
          <w:rFonts w:ascii="Times New Roman" w:hAnsi="Times New Roman" w:cs="Times New Roman"/>
          <w:b/>
          <w:sz w:val="22"/>
          <w:szCs w:val="22"/>
          <w:lang w:val="sr-Cyrl-CS"/>
        </w:rPr>
      </w:pPr>
    </w:p>
    <w:p w:rsidR="007F50B9" w:rsidRPr="005E70C3" w:rsidRDefault="007F50B9" w:rsidP="007F50B9">
      <w:pPr>
        <w:jc w:val="center"/>
        <w:rPr>
          <w:rFonts w:ascii="Times New Roman" w:hAnsi="Times New Roman" w:cs="Times New Roman"/>
          <w:b/>
          <w:sz w:val="22"/>
          <w:szCs w:val="22"/>
        </w:rPr>
      </w:pPr>
      <w:r w:rsidRPr="005E70C3">
        <w:rPr>
          <w:rFonts w:ascii="Times New Roman" w:hAnsi="Times New Roman" w:cs="Times New Roman"/>
          <w:b/>
          <w:sz w:val="22"/>
          <w:szCs w:val="22"/>
        </w:rPr>
        <w:t>ИЗЈАВУ</w:t>
      </w:r>
    </w:p>
    <w:p w:rsidR="007F50B9" w:rsidRPr="005E70C3" w:rsidRDefault="007F50B9" w:rsidP="007F50B9">
      <w:pPr>
        <w:jc w:val="center"/>
        <w:rPr>
          <w:rFonts w:ascii="Times New Roman" w:hAnsi="Times New Roman" w:cs="Times New Roman"/>
          <w:b/>
          <w:sz w:val="22"/>
          <w:szCs w:val="22"/>
        </w:rPr>
      </w:pPr>
      <w:r w:rsidRPr="005E70C3">
        <w:rPr>
          <w:rFonts w:ascii="Times New Roman" w:hAnsi="Times New Roman" w:cs="Times New Roman"/>
          <w:b/>
          <w:sz w:val="22"/>
          <w:szCs w:val="22"/>
        </w:rPr>
        <w:t xml:space="preserve"> О НЕЗАВИСНОЈ ПОНУДИ</w:t>
      </w:r>
    </w:p>
    <w:p w:rsidR="007F50B9" w:rsidRPr="005E70C3" w:rsidRDefault="007F50B9" w:rsidP="007F50B9">
      <w:pPr>
        <w:jc w:val="center"/>
        <w:rPr>
          <w:rFonts w:ascii="Times New Roman" w:hAnsi="Times New Roman" w:cs="Times New Roman"/>
          <w:b/>
          <w:sz w:val="22"/>
          <w:szCs w:val="22"/>
          <w:lang w:val="sr-Cyrl-CS"/>
        </w:rPr>
      </w:pPr>
    </w:p>
    <w:p w:rsidR="007F50B9" w:rsidRPr="005E70C3" w:rsidRDefault="007F50B9" w:rsidP="007F50B9">
      <w:pPr>
        <w:rPr>
          <w:rFonts w:ascii="Times New Roman" w:hAnsi="Times New Roman" w:cs="Times New Roman"/>
          <w:b/>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w:t>
      </w:r>
      <w:r w:rsidRPr="005E70C3">
        <w:rPr>
          <w:rFonts w:ascii="Times New Roman" w:hAnsi="Times New Roman" w:cs="Times New Roman"/>
          <w:sz w:val="22"/>
          <w:szCs w:val="22"/>
        </w:rPr>
        <w:t>од пуном материјалном и кривичном одговорношћу</w:t>
      </w:r>
      <w:r w:rsidRPr="005E70C3">
        <w:rPr>
          <w:rFonts w:ascii="Times New Roman" w:hAnsi="Times New Roman" w:cs="Times New Roman"/>
          <w:sz w:val="22"/>
          <w:szCs w:val="22"/>
          <w:lang w:val="sr-Cyrl-CS"/>
        </w:rPr>
        <w:t xml:space="preserve"> потврђујем да понуду у поступку јавне набавке од</w:t>
      </w:r>
      <w:r w:rsidR="00831F0B" w:rsidRPr="005E70C3">
        <w:rPr>
          <w:rFonts w:ascii="Times New Roman" w:hAnsi="Times New Roman" w:cs="Times New Roman"/>
          <w:sz w:val="22"/>
          <w:szCs w:val="22"/>
          <w:lang w:val="sr-Cyrl-CS"/>
        </w:rPr>
        <w:t>ржавање мед</w:t>
      </w:r>
      <w:r w:rsidR="006C69B6" w:rsidRPr="005E70C3">
        <w:rPr>
          <w:rFonts w:ascii="Times New Roman" w:hAnsi="Times New Roman" w:cs="Times New Roman"/>
          <w:sz w:val="22"/>
          <w:szCs w:val="22"/>
          <w:lang w:val="sr-Cyrl-CS"/>
        </w:rPr>
        <w:t xml:space="preserve">ицинске опреме, </w:t>
      </w:r>
      <w:r w:rsidR="006C69B6" w:rsidRPr="005E70C3">
        <w:rPr>
          <w:rFonts w:ascii="Times New Roman" w:hAnsi="Times New Roman" w:cs="Times New Roman"/>
          <w:b/>
          <w:sz w:val="22"/>
          <w:szCs w:val="22"/>
          <w:lang w:val="sr-Cyrl-CS"/>
        </w:rPr>
        <w:t xml:space="preserve">ЈН </w:t>
      </w:r>
      <w:r w:rsidR="005E432D">
        <w:rPr>
          <w:rFonts w:ascii="Times New Roman" w:hAnsi="Times New Roman" w:cs="Times New Roman"/>
          <w:b/>
          <w:sz w:val="22"/>
          <w:szCs w:val="22"/>
        </w:rPr>
        <w:t>25</w:t>
      </w:r>
      <w:r w:rsidR="006C69B6" w:rsidRPr="005E70C3">
        <w:rPr>
          <w:rFonts w:ascii="Times New Roman" w:hAnsi="Times New Roman" w:cs="Times New Roman"/>
          <w:b/>
          <w:sz w:val="22"/>
          <w:szCs w:val="22"/>
          <w:lang w:val="sr-Cyrl-CS"/>
        </w:rPr>
        <w:t>/</w:t>
      </w:r>
      <w:r w:rsidR="008806A7" w:rsidRPr="005E70C3">
        <w:rPr>
          <w:rFonts w:ascii="Times New Roman" w:hAnsi="Times New Roman" w:cs="Times New Roman"/>
          <w:b/>
          <w:sz w:val="22"/>
          <w:szCs w:val="22"/>
          <w:lang w:val="sr-Cyrl-CS"/>
        </w:rPr>
        <w:t>20</w:t>
      </w:r>
      <w:r w:rsidR="006C69B6" w:rsidRPr="005E70C3">
        <w:rPr>
          <w:rFonts w:ascii="Times New Roman" w:hAnsi="Times New Roman" w:cs="Times New Roman"/>
          <w:b/>
          <w:sz w:val="22"/>
          <w:szCs w:val="22"/>
          <w:lang w:val="sr-Cyrl-CS"/>
        </w:rPr>
        <w:t>1</w:t>
      </w:r>
      <w:r w:rsidR="004811BB" w:rsidRPr="005E70C3">
        <w:rPr>
          <w:rFonts w:ascii="Times New Roman" w:hAnsi="Times New Roman" w:cs="Times New Roman"/>
          <w:b/>
          <w:sz w:val="22"/>
          <w:szCs w:val="22"/>
          <w:lang w:val="sr-Latn-CS"/>
        </w:rPr>
        <w:t>9</w:t>
      </w:r>
      <w:r w:rsidRPr="005E70C3">
        <w:rPr>
          <w:rFonts w:ascii="Times New Roman" w:hAnsi="Times New Roman" w:cs="Times New Roman"/>
          <w:sz w:val="22"/>
          <w:szCs w:val="22"/>
          <w:lang w:val="sr-Cyrl-CS"/>
        </w:rPr>
        <w:t>, подносим независно, без договора са другим понуђачима или заинтересованим лицима</w:t>
      </w:r>
    </w:p>
    <w:p w:rsidR="007F50B9" w:rsidRPr="005E70C3" w:rsidRDefault="007F50B9" w:rsidP="007F50B9">
      <w:pPr>
        <w:jc w:val="both"/>
        <w:rPr>
          <w:rFonts w:ascii="Times New Roman" w:hAnsi="Times New Roman" w:cs="Times New Roman"/>
          <w:b/>
          <w:sz w:val="22"/>
          <w:szCs w:val="22"/>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ind w:left="360"/>
        <w:rPr>
          <w:rFonts w:ascii="Times New Roman" w:hAnsi="Times New Roman" w:cs="Times New Roman"/>
          <w:sz w:val="22"/>
          <w:szCs w:val="22"/>
          <w:lang w:val="sr-Cyrl-CS"/>
        </w:rPr>
      </w:pPr>
    </w:p>
    <w:p w:rsidR="007F50B9" w:rsidRPr="005E70C3" w:rsidRDefault="007F50B9" w:rsidP="007F50B9">
      <w:pPr>
        <w:ind w:left="360"/>
        <w:rPr>
          <w:rFonts w:ascii="Times New Roman" w:hAnsi="Times New Roman" w:cs="Times New Roman"/>
          <w:sz w:val="22"/>
          <w:szCs w:val="22"/>
          <w:lang w:val="sr-Cyrl-CS"/>
        </w:rPr>
      </w:pPr>
    </w:p>
    <w:p w:rsidR="007F50B9" w:rsidRPr="005E70C3" w:rsidRDefault="007F50B9" w:rsidP="007F50B9">
      <w:pPr>
        <w:ind w:left="360"/>
        <w:rPr>
          <w:rFonts w:ascii="Times New Roman" w:hAnsi="Times New Roman" w:cs="Times New Roman"/>
          <w:sz w:val="22"/>
          <w:szCs w:val="22"/>
          <w:lang w:val="sr-Cyrl-CS"/>
        </w:rPr>
      </w:pPr>
    </w:p>
    <w:p w:rsidR="007F50B9" w:rsidRPr="005E70C3" w:rsidRDefault="007F50B9" w:rsidP="007F50B9">
      <w:pPr>
        <w:ind w:left="360"/>
        <w:rPr>
          <w:rFonts w:ascii="Times New Roman" w:hAnsi="Times New Roman" w:cs="Times New Roman"/>
          <w:sz w:val="22"/>
          <w:szCs w:val="22"/>
        </w:rPr>
      </w:pPr>
    </w:p>
    <w:p w:rsidR="007F50B9" w:rsidRPr="005E70C3" w:rsidRDefault="007F50B9" w:rsidP="007F50B9">
      <w:pPr>
        <w:jc w:val="both"/>
        <w:rPr>
          <w:rFonts w:ascii="Times New Roman" w:hAnsi="Times New Roman" w:cs="Times New Roman"/>
          <w:sz w:val="22"/>
          <w:szCs w:val="22"/>
        </w:rPr>
      </w:pP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rPr>
        <w:t xml:space="preserve">                                Датум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Потпис овлашћеног лица </w:t>
      </w: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___________________                   М.П.                     ______________________                                             </w:t>
      </w:r>
    </w:p>
    <w:p w:rsidR="007F50B9" w:rsidRPr="005E70C3" w:rsidRDefault="007F50B9" w:rsidP="007F50B9">
      <w:pPr>
        <w:jc w:val="both"/>
        <w:rPr>
          <w:rFonts w:ascii="Times New Roman" w:hAnsi="Times New Roman" w:cs="Times New Roman"/>
          <w:sz w:val="22"/>
          <w:szCs w:val="22"/>
        </w:rPr>
      </w:pPr>
    </w:p>
    <w:p w:rsidR="007F50B9" w:rsidRPr="005E70C3" w:rsidRDefault="007F50B9" w:rsidP="007F50B9">
      <w:pPr>
        <w:jc w:val="center"/>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b/>
          <w:sz w:val="22"/>
          <w:szCs w:val="22"/>
          <w:lang w:val="sr-Cyrl-CS"/>
        </w:rPr>
        <w:t>Напомена:</w:t>
      </w:r>
      <w:r w:rsidRPr="005E70C3">
        <w:rPr>
          <w:rFonts w:ascii="Times New Roman" w:hAnsi="Times New Roman" w:cs="Times New Roman"/>
          <w:sz w:val="22"/>
          <w:szCs w:val="22"/>
          <w:lang w:val="sr-Cyrl-CS"/>
        </w:rPr>
        <w:t xml:space="preserve">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2. Закона.</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tabs>
          <w:tab w:val="left" w:pos="3885"/>
        </w:tabs>
        <w:rPr>
          <w:rFonts w:ascii="Times New Roman" w:hAnsi="Times New Roman" w:cs="Times New Roman"/>
          <w:sz w:val="22"/>
          <w:szCs w:val="22"/>
        </w:rPr>
      </w:pPr>
    </w:p>
    <w:p w:rsidR="0075494C" w:rsidRPr="005E70C3" w:rsidRDefault="0075494C" w:rsidP="007F50B9">
      <w:pPr>
        <w:tabs>
          <w:tab w:val="left" w:pos="3885"/>
        </w:tabs>
        <w:rPr>
          <w:rFonts w:ascii="Times New Roman" w:hAnsi="Times New Roman" w:cs="Times New Roman"/>
          <w:sz w:val="22"/>
          <w:szCs w:val="22"/>
        </w:rPr>
      </w:pPr>
    </w:p>
    <w:p w:rsidR="007F50B9" w:rsidRPr="005E70C3" w:rsidRDefault="007F50B9"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rPr>
      </w:pPr>
    </w:p>
    <w:p w:rsidR="00992013" w:rsidRPr="005E70C3" w:rsidRDefault="00992013" w:rsidP="007F50B9">
      <w:pPr>
        <w:tabs>
          <w:tab w:val="left" w:pos="3885"/>
        </w:tabs>
        <w:rPr>
          <w:rFonts w:ascii="Times New Roman" w:hAnsi="Times New Roman" w:cs="Times New Roman"/>
          <w:sz w:val="22"/>
          <w:szCs w:val="22"/>
        </w:rPr>
      </w:pPr>
    </w:p>
    <w:p w:rsidR="00992013" w:rsidRDefault="00992013" w:rsidP="007F50B9">
      <w:pPr>
        <w:tabs>
          <w:tab w:val="left" w:pos="3885"/>
        </w:tabs>
        <w:rPr>
          <w:rFonts w:ascii="Times New Roman" w:hAnsi="Times New Roman" w:cs="Times New Roman"/>
          <w:sz w:val="22"/>
          <w:szCs w:val="22"/>
        </w:rPr>
      </w:pPr>
    </w:p>
    <w:p w:rsidR="001341F7" w:rsidRDefault="001341F7" w:rsidP="007F50B9">
      <w:pPr>
        <w:tabs>
          <w:tab w:val="left" w:pos="3885"/>
        </w:tabs>
        <w:rPr>
          <w:rFonts w:ascii="Times New Roman" w:hAnsi="Times New Roman" w:cs="Times New Roman"/>
          <w:sz w:val="22"/>
          <w:szCs w:val="22"/>
        </w:rPr>
      </w:pPr>
    </w:p>
    <w:p w:rsidR="001341F7" w:rsidRDefault="001341F7" w:rsidP="007F50B9">
      <w:pPr>
        <w:tabs>
          <w:tab w:val="left" w:pos="3885"/>
        </w:tabs>
        <w:rPr>
          <w:rFonts w:ascii="Times New Roman" w:hAnsi="Times New Roman" w:cs="Times New Roman"/>
          <w:sz w:val="22"/>
          <w:szCs w:val="22"/>
        </w:rPr>
      </w:pPr>
    </w:p>
    <w:p w:rsidR="001341F7" w:rsidRDefault="001341F7" w:rsidP="007F50B9">
      <w:pPr>
        <w:tabs>
          <w:tab w:val="left" w:pos="3885"/>
        </w:tabs>
        <w:rPr>
          <w:rFonts w:ascii="Times New Roman" w:hAnsi="Times New Roman" w:cs="Times New Roman"/>
          <w:sz w:val="22"/>
          <w:szCs w:val="22"/>
          <w:lang/>
        </w:rPr>
      </w:pPr>
    </w:p>
    <w:p w:rsidR="007457DE" w:rsidRDefault="007457DE" w:rsidP="007F50B9">
      <w:pPr>
        <w:tabs>
          <w:tab w:val="left" w:pos="3885"/>
        </w:tabs>
        <w:rPr>
          <w:rFonts w:ascii="Times New Roman" w:hAnsi="Times New Roman" w:cs="Times New Roman"/>
          <w:sz w:val="22"/>
          <w:szCs w:val="22"/>
          <w:lang/>
        </w:rPr>
      </w:pPr>
    </w:p>
    <w:p w:rsidR="007457DE" w:rsidRPr="007457DE" w:rsidRDefault="007457DE" w:rsidP="007F50B9">
      <w:pPr>
        <w:tabs>
          <w:tab w:val="left" w:pos="3885"/>
        </w:tabs>
        <w:rPr>
          <w:rFonts w:ascii="Times New Roman" w:hAnsi="Times New Roman" w:cs="Times New Roman"/>
          <w:sz w:val="22"/>
          <w:szCs w:val="22"/>
          <w:lang/>
        </w:rPr>
      </w:pPr>
    </w:p>
    <w:p w:rsidR="007F50B9" w:rsidRPr="005E70C3" w:rsidRDefault="007F50B9" w:rsidP="007F50B9">
      <w:pPr>
        <w:tabs>
          <w:tab w:val="left" w:pos="3885"/>
        </w:tabs>
        <w:rPr>
          <w:rFonts w:ascii="Times New Roman" w:hAnsi="Times New Roman" w:cs="Times New Roman"/>
          <w:sz w:val="22"/>
          <w:szCs w:val="22"/>
        </w:rPr>
      </w:pPr>
    </w:p>
    <w:p w:rsidR="007F50B9" w:rsidRPr="001341F7" w:rsidRDefault="007F50B9" w:rsidP="007F50B9">
      <w:pPr>
        <w:jc w:val="right"/>
        <w:rPr>
          <w:rFonts w:ascii="Times New Roman" w:hAnsi="Times New Roman" w:cs="Times New Roman"/>
          <w:b/>
          <w:sz w:val="22"/>
          <w:szCs w:val="22"/>
          <w:lang w:val="sr-Cyrl-CS"/>
        </w:rPr>
      </w:pPr>
      <w:r w:rsidRPr="001341F7">
        <w:rPr>
          <w:rFonts w:ascii="Times New Roman" w:hAnsi="Times New Roman" w:cs="Times New Roman"/>
          <w:b/>
          <w:sz w:val="22"/>
          <w:szCs w:val="22"/>
          <w:lang w:val="sr-Cyrl-CS"/>
        </w:rPr>
        <w:t>Образац бр. 8</w:t>
      </w:r>
    </w:p>
    <w:p w:rsidR="007F50B9" w:rsidRPr="005E70C3" w:rsidRDefault="007F50B9" w:rsidP="007F50B9">
      <w:pPr>
        <w:jc w:val="both"/>
        <w:rPr>
          <w:rFonts w:ascii="Times New Roman" w:hAnsi="Times New Roman" w:cs="Times New Roman"/>
          <w:sz w:val="22"/>
          <w:szCs w:val="22"/>
        </w:rPr>
      </w:pPr>
    </w:p>
    <w:tbl>
      <w:tblPr>
        <w:tblW w:w="0" w:type="auto"/>
        <w:tblInd w:w="108" w:type="dxa"/>
        <w:tblLayout w:type="fixed"/>
        <w:tblLook w:val="04A0"/>
      </w:tblPr>
      <w:tblGrid>
        <w:gridCol w:w="10560"/>
      </w:tblGrid>
      <w:tr w:rsidR="007F50B9" w:rsidRPr="005E70C3" w:rsidTr="003C11B2">
        <w:tc>
          <w:tcPr>
            <w:tcW w:w="10560" w:type="dxa"/>
            <w:tcBorders>
              <w:top w:val="double" w:sz="4" w:space="0" w:color="auto"/>
              <w:left w:val="double" w:sz="4" w:space="0" w:color="auto"/>
              <w:bottom w:val="double" w:sz="4" w:space="0" w:color="auto"/>
              <w:right w:val="double" w:sz="4" w:space="0" w:color="auto"/>
            </w:tcBorders>
            <w:shd w:val="clear" w:color="auto" w:fill="D9D9D9"/>
            <w:hideMark/>
          </w:tcPr>
          <w:p w:rsidR="007F50B9" w:rsidRPr="005E70C3" w:rsidRDefault="007F50B9">
            <w:pPr>
              <w:snapToGrid w:val="0"/>
              <w:jc w:val="center"/>
              <w:rPr>
                <w:rFonts w:ascii="Times New Roman" w:eastAsia="Calibri" w:hAnsi="Times New Roman" w:cs="Times New Roman"/>
                <w:b/>
                <w:sz w:val="22"/>
                <w:szCs w:val="22"/>
                <w:lang w:val="sr-Cyrl-CS" w:eastAsia="ar-SA"/>
              </w:rPr>
            </w:pPr>
            <w:r w:rsidRPr="005E70C3">
              <w:rPr>
                <w:rFonts w:ascii="Times New Roman" w:eastAsia="Calibri" w:hAnsi="Times New Roman" w:cs="Times New Roman"/>
                <w:b/>
                <w:sz w:val="22"/>
                <w:szCs w:val="22"/>
                <w:lang w:val="sr-Cyrl-CS"/>
              </w:rPr>
              <w:t xml:space="preserve">  </w:t>
            </w:r>
            <w:r w:rsidRPr="005E70C3">
              <w:rPr>
                <w:rFonts w:ascii="Times New Roman" w:eastAsia="Calibri" w:hAnsi="Times New Roman" w:cs="Times New Roman"/>
                <w:b/>
                <w:sz w:val="22"/>
                <w:szCs w:val="22"/>
                <w:lang w:val="sr-Latn-CS"/>
              </w:rPr>
              <w:t xml:space="preserve">XI </w:t>
            </w:r>
            <w:r w:rsidRPr="005E70C3">
              <w:rPr>
                <w:rFonts w:ascii="Times New Roman" w:eastAsia="Calibri" w:hAnsi="Times New Roman" w:cs="Times New Roman"/>
                <w:b/>
                <w:sz w:val="22"/>
                <w:szCs w:val="22"/>
                <w:lang w:val="sr-Cyrl-CS"/>
              </w:rPr>
              <w:t>ОБРАЗАЦ ИЗЈАВЕ О ПОШТОВАЊУ ОБАВЕЗА ИЗ ЧЛ. 75. СТ. 2. ЗАКОНА</w:t>
            </w:r>
          </w:p>
        </w:tc>
      </w:tr>
    </w:tbl>
    <w:p w:rsidR="007F50B9" w:rsidRPr="005E70C3" w:rsidRDefault="007F50B9" w:rsidP="007F50B9">
      <w:pPr>
        <w:rPr>
          <w:rFonts w:ascii="Times New Roman" w:hAnsi="Times New Roman" w:cs="Times New Roman"/>
          <w:sz w:val="22"/>
          <w:szCs w:val="22"/>
          <w:lang w:eastAsia="ar-SA"/>
        </w:rPr>
      </w:pPr>
    </w:p>
    <w:p w:rsidR="007F50B9" w:rsidRPr="005E70C3" w:rsidRDefault="007F50B9" w:rsidP="007F50B9">
      <w:pPr>
        <w:rPr>
          <w:rFonts w:ascii="Times New Roman" w:hAnsi="Times New Roman" w:cs="Times New Roman"/>
          <w:sz w:val="22"/>
          <w:szCs w:val="22"/>
          <w:lang w:val="sr-Cyrl-CS"/>
        </w:rPr>
      </w:pPr>
      <w:r w:rsidRPr="005E70C3">
        <w:rPr>
          <w:rFonts w:ascii="Times New Roman" w:hAnsi="Times New Roman" w:cs="Times New Roman"/>
          <w:sz w:val="22"/>
          <w:szCs w:val="22"/>
          <w:lang w:val="sr-Cyrl-CS"/>
        </w:rPr>
        <w:t>На основу члана 75. Став 2. Закона о јавним набавкама, као заступник понуђача дајем следећу</w:t>
      </w: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jc w:val="center"/>
        <w:rPr>
          <w:rFonts w:ascii="Times New Roman" w:hAnsi="Times New Roman" w:cs="Times New Roman"/>
          <w:b/>
          <w:sz w:val="22"/>
          <w:szCs w:val="22"/>
          <w:lang w:val="sr-Cyrl-CS"/>
        </w:rPr>
      </w:pPr>
      <w:r w:rsidRPr="005E70C3">
        <w:rPr>
          <w:rFonts w:ascii="Times New Roman" w:hAnsi="Times New Roman" w:cs="Times New Roman"/>
          <w:b/>
          <w:sz w:val="22"/>
          <w:szCs w:val="22"/>
          <w:lang w:val="sr-Cyrl-CS"/>
        </w:rPr>
        <w:t>И З Ј А В У</w:t>
      </w:r>
    </w:p>
    <w:p w:rsidR="007F50B9" w:rsidRPr="005E70C3" w:rsidRDefault="007F50B9" w:rsidP="007F50B9">
      <w:pPr>
        <w:jc w:val="center"/>
        <w:rPr>
          <w:rFonts w:ascii="Times New Roman" w:hAnsi="Times New Roman" w:cs="Times New Roman"/>
          <w:b/>
          <w:sz w:val="22"/>
          <w:szCs w:val="22"/>
          <w:lang w:val="sr-Cyrl-CS"/>
        </w:rPr>
      </w:pPr>
    </w:p>
    <w:p w:rsidR="007F50B9" w:rsidRPr="005E70C3" w:rsidRDefault="007F50B9" w:rsidP="007F50B9">
      <w:pPr>
        <w:jc w:val="center"/>
        <w:rPr>
          <w:rFonts w:ascii="Times New Roman" w:hAnsi="Times New Roman" w:cs="Times New Roman"/>
          <w:b/>
          <w:sz w:val="22"/>
          <w:szCs w:val="22"/>
          <w:lang w:val="sr-Cyrl-CS"/>
        </w:rPr>
      </w:pPr>
    </w:p>
    <w:p w:rsidR="007F50B9" w:rsidRPr="005E70C3" w:rsidRDefault="007F50B9" w:rsidP="007F50B9">
      <w:pPr>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sz w:val="22"/>
          <w:szCs w:val="22"/>
          <w:lang w:val="sr-Cyrl-CS"/>
        </w:rPr>
        <w:t>Понуђач. __________________________</w:t>
      </w:r>
      <w:r w:rsidR="0075494C" w:rsidRPr="005E70C3">
        <w:rPr>
          <w:rFonts w:ascii="Times New Roman" w:hAnsi="Times New Roman" w:cs="Times New Roman"/>
          <w:sz w:val="22"/>
          <w:szCs w:val="22"/>
        </w:rPr>
        <w:t>________________________________________</w:t>
      </w:r>
      <w:r w:rsidRPr="005E70C3">
        <w:rPr>
          <w:rFonts w:ascii="Times New Roman" w:hAnsi="Times New Roman" w:cs="Times New Roman"/>
          <w:sz w:val="22"/>
          <w:szCs w:val="22"/>
          <w:lang w:val="sr-Cyrl-CS"/>
        </w:rPr>
        <w:t xml:space="preserve"> у поступку јавне набавке услуге – од</w:t>
      </w:r>
      <w:r w:rsidR="002D08D5" w:rsidRPr="005E70C3">
        <w:rPr>
          <w:rFonts w:ascii="Times New Roman" w:hAnsi="Times New Roman" w:cs="Times New Roman"/>
          <w:sz w:val="22"/>
          <w:szCs w:val="22"/>
          <w:lang w:val="sr-Cyrl-CS"/>
        </w:rPr>
        <w:t xml:space="preserve">ржавање медицинске опреме, </w:t>
      </w:r>
      <w:r w:rsidR="002D08D5" w:rsidRPr="005E70C3">
        <w:rPr>
          <w:rFonts w:ascii="Times New Roman" w:hAnsi="Times New Roman" w:cs="Times New Roman"/>
          <w:b/>
          <w:sz w:val="22"/>
          <w:szCs w:val="22"/>
          <w:lang w:val="sr-Cyrl-CS"/>
        </w:rPr>
        <w:t xml:space="preserve">ЈН </w:t>
      </w:r>
      <w:r w:rsidR="005E432D">
        <w:rPr>
          <w:rFonts w:ascii="Times New Roman" w:hAnsi="Times New Roman" w:cs="Times New Roman"/>
          <w:b/>
          <w:sz w:val="22"/>
          <w:szCs w:val="22"/>
        </w:rPr>
        <w:t>25</w:t>
      </w:r>
      <w:r w:rsidR="0075494C" w:rsidRPr="005E70C3">
        <w:rPr>
          <w:rFonts w:ascii="Times New Roman" w:hAnsi="Times New Roman" w:cs="Times New Roman"/>
          <w:b/>
          <w:sz w:val="22"/>
          <w:szCs w:val="22"/>
          <w:lang w:val="sr-Cyrl-CS"/>
        </w:rPr>
        <w:t>/</w:t>
      </w:r>
      <w:r w:rsidR="008806A7" w:rsidRPr="005E70C3">
        <w:rPr>
          <w:rFonts w:ascii="Times New Roman" w:hAnsi="Times New Roman" w:cs="Times New Roman"/>
          <w:b/>
          <w:sz w:val="22"/>
          <w:szCs w:val="22"/>
          <w:lang w:val="sr-Cyrl-CS"/>
        </w:rPr>
        <w:t>20</w:t>
      </w:r>
      <w:r w:rsidR="0075494C" w:rsidRPr="005E70C3">
        <w:rPr>
          <w:rFonts w:ascii="Times New Roman" w:hAnsi="Times New Roman" w:cs="Times New Roman"/>
          <w:b/>
          <w:sz w:val="22"/>
          <w:szCs w:val="22"/>
          <w:lang w:val="sr-Cyrl-CS"/>
        </w:rPr>
        <w:t>1</w:t>
      </w:r>
      <w:r w:rsidR="004811BB" w:rsidRPr="005E70C3">
        <w:rPr>
          <w:rFonts w:ascii="Times New Roman" w:hAnsi="Times New Roman" w:cs="Times New Roman"/>
          <w:b/>
          <w:sz w:val="22"/>
          <w:szCs w:val="22"/>
        </w:rPr>
        <w:t>9</w:t>
      </w:r>
      <w:r w:rsidRPr="005E70C3">
        <w:rPr>
          <w:rFonts w:ascii="Times New Roman" w:hAnsi="Times New Roman" w:cs="Times New Roman"/>
          <w:b/>
          <w:sz w:val="22"/>
          <w:szCs w:val="22"/>
          <w:lang w:val="sr-Cyrl-CS"/>
        </w:rPr>
        <w:t>,</w:t>
      </w:r>
      <w:r w:rsidRPr="005E70C3">
        <w:rPr>
          <w:rFonts w:ascii="Times New Roman" w:hAnsi="Times New Roman" w:cs="Times New Roman"/>
          <w:sz w:val="22"/>
          <w:szCs w:val="22"/>
          <w:lang w:val="sr-Cyrl-CS"/>
        </w:rPr>
        <w:t xml:space="preserve"> је поштовао обавезе које произилазе из важећих прописа о заштити на раду, запошљавању и условима рада, заштити животне средине </w:t>
      </w:r>
      <w:r w:rsidR="00831F0B" w:rsidRPr="005E70C3">
        <w:rPr>
          <w:rFonts w:ascii="Times New Roman" w:hAnsi="Times New Roman" w:cs="Times New Roman"/>
          <w:sz w:val="22"/>
          <w:szCs w:val="22"/>
          <w:lang w:val="sr-Cyrl-CS"/>
        </w:rPr>
        <w:t>и нема забрану обављања делатности која је на снази у време подношења понуде.</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rPr>
        <w:t xml:space="preserve">                                Датум  </w:t>
      </w: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Потпис овлашћеног лица </w:t>
      </w:r>
    </w:p>
    <w:p w:rsidR="007F50B9" w:rsidRPr="005E70C3" w:rsidRDefault="007F50B9" w:rsidP="007F50B9">
      <w:pPr>
        <w:jc w:val="both"/>
        <w:rPr>
          <w:rFonts w:ascii="Times New Roman" w:hAnsi="Times New Roman" w:cs="Times New Roman"/>
          <w:sz w:val="22"/>
          <w:szCs w:val="22"/>
        </w:rPr>
      </w:pPr>
      <w:r w:rsidRPr="005E70C3">
        <w:rPr>
          <w:rFonts w:ascii="Times New Roman" w:hAnsi="Times New Roman" w:cs="Times New Roman"/>
          <w:sz w:val="22"/>
          <w:szCs w:val="22"/>
          <w:lang w:val="sr-Cyrl-CS"/>
        </w:rPr>
        <w:t xml:space="preserve">                     </w:t>
      </w:r>
      <w:r w:rsidRPr="005E70C3">
        <w:rPr>
          <w:rFonts w:ascii="Times New Roman" w:hAnsi="Times New Roman" w:cs="Times New Roman"/>
          <w:sz w:val="22"/>
          <w:szCs w:val="22"/>
        </w:rPr>
        <w:t xml:space="preserve">___________________                   М.П.                     ______________________                                             </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r w:rsidRPr="005E70C3">
        <w:rPr>
          <w:rFonts w:ascii="Times New Roman" w:hAnsi="Times New Roman" w:cs="Times New Roman"/>
          <w:b/>
          <w:sz w:val="22"/>
          <w:szCs w:val="22"/>
          <w:u w:val="single"/>
          <w:lang w:val="sr-Cyrl-CS"/>
        </w:rPr>
        <w:t>Напомена:</w:t>
      </w:r>
      <w:r w:rsidRPr="005E70C3">
        <w:rPr>
          <w:rFonts w:ascii="Times New Roman" w:hAnsi="Times New Roman" w:cs="Times New Roman"/>
          <w:sz w:val="22"/>
          <w:szCs w:val="22"/>
          <w:lang w:val="sr-Cyrl-CS"/>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jc w:val="both"/>
        <w:rPr>
          <w:rFonts w:ascii="Times New Roman" w:hAnsi="Times New Roman" w:cs="Times New Roman"/>
          <w:sz w:val="22"/>
          <w:szCs w:val="22"/>
          <w:lang w:val="sr-Cyrl-CS"/>
        </w:rPr>
      </w:pPr>
    </w:p>
    <w:p w:rsidR="007F50B9" w:rsidRPr="005E70C3" w:rsidRDefault="007F50B9" w:rsidP="007F50B9">
      <w:pPr>
        <w:tabs>
          <w:tab w:val="left" w:pos="3885"/>
        </w:tabs>
        <w:rPr>
          <w:rFonts w:ascii="Times New Roman" w:hAnsi="Times New Roman" w:cs="Times New Roman"/>
          <w:sz w:val="22"/>
          <w:szCs w:val="22"/>
        </w:rPr>
      </w:pPr>
    </w:p>
    <w:sectPr w:rsidR="007F50B9" w:rsidRPr="005E70C3" w:rsidSect="00CA67D6">
      <w:footerReference w:type="default" r:id="rId11"/>
      <w:pgSz w:w="11906" w:h="16838"/>
      <w:pgMar w:top="680" w:right="680" w:bottom="680" w:left="6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4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31D" w:rsidRDefault="0039131D">
      <w:pPr>
        <w:rPr>
          <w:rFonts w:hint="eastAsia"/>
        </w:rPr>
      </w:pPr>
      <w:r>
        <w:separator/>
      </w:r>
    </w:p>
  </w:endnote>
  <w:endnote w:type="continuationSeparator" w:id="1">
    <w:p w:rsidR="0039131D" w:rsidRDefault="0039131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8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mbus Sans L">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font292">
    <w:altName w:val="MS Mincho"/>
    <w:charset w:val="8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YU">
    <w:charset w:val="80"/>
    <w:family w:val="roman"/>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DE" w:rsidRPr="00630B49" w:rsidRDefault="007457DE">
    <w:pPr>
      <w:pStyle w:val="Footer"/>
      <w:jc w:val="center"/>
      <w:rPr>
        <w:rFonts w:ascii="Arial Narrow" w:hAnsi="Arial Narrow"/>
        <w:bCs/>
        <w:color w:val="548DD4"/>
      </w:rPr>
    </w:pPr>
    <w:r w:rsidRPr="00630B49">
      <w:rPr>
        <w:rFonts w:ascii="Arial Narrow" w:hAnsi="Arial Narrow"/>
        <w:bCs/>
        <w:color w:val="4F81BD"/>
      </w:rPr>
      <w:t xml:space="preserve">   </w:t>
    </w:r>
    <w:r w:rsidRPr="00630B49">
      <w:rPr>
        <w:rFonts w:ascii="Arial Narrow" w:hAnsi="Arial Narrow"/>
        <w:bCs/>
        <w:color w:val="548DD4"/>
      </w:rPr>
      <w:t xml:space="preserve">   </w:t>
    </w:r>
  </w:p>
  <w:p w:rsidR="007457DE" w:rsidRDefault="007457DE" w:rsidP="00C45A73">
    <w:pPr>
      <w:jc w:val="center"/>
      <w:rPr>
        <w:rFonts w:ascii="Times New Roman" w:hAnsi="Times New Roman"/>
        <w:i/>
        <w:sz w:val="22"/>
        <w:szCs w:val="22"/>
        <w:lang w:val="sr-Cyrl-CS"/>
      </w:rPr>
    </w:pPr>
    <w:r w:rsidRPr="00B848EA">
      <w:rPr>
        <w:rFonts w:ascii="Arial Narrow" w:hAnsi="Arial Narrow"/>
        <w:b/>
        <w:bCs/>
        <w:color w:val="4F81BD"/>
      </w:rPr>
      <w:t xml:space="preserve"> </w:t>
    </w:r>
    <w:r>
      <w:rPr>
        <w:rFonts w:ascii="Arial Narrow" w:hAnsi="Arial Narrow"/>
        <w:b/>
        <w:bCs/>
        <w:color w:val="4F81BD"/>
      </w:rPr>
      <w:t xml:space="preserve">Страна </w:t>
    </w:r>
    <w:r w:rsidRPr="00B848EA">
      <w:rPr>
        <w:rFonts w:ascii="Arial Narrow" w:hAnsi="Arial Narrow"/>
      </w:rPr>
      <w:fldChar w:fldCharType="begin"/>
    </w:r>
    <w:r w:rsidRPr="00B848EA">
      <w:rPr>
        <w:rFonts w:ascii="Arial Narrow" w:hAnsi="Arial Narrow"/>
      </w:rPr>
      <w:instrText xml:space="preserve"> PAGE </w:instrText>
    </w:r>
    <w:r w:rsidRPr="00B848EA">
      <w:rPr>
        <w:rFonts w:ascii="Arial Narrow" w:hAnsi="Arial Narrow"/>
      </w:rPr>
      <w:fldChar w:fldCharType="separate"/>
    </w:r>
    <w:r w:rsidR="00743A27">
      <w:rPr>
        <w:rFonts w:ascii="Arial Narrow" w:hAnsi="Arial Narrow"/>
        <w:noProof/>
      </w:rPr>
      <w:t>1</w:t>
    </w:r>
    <w:r w:rsidRPr="00B848EA">
      <w:rPr>
        <w:rFonts w:ascii="Arial Narrow" w:hAnsi="Arial Narrow"/>
      </w:rPr>
      <w:fldChar w:fldCharType="end"/>
    </w:r>
    <w:r w:rsidRPr="00B848EA">
      <w:rPr>
        <w:rFonts w:ascii="Arial Narrow" w:hAnsi="Arial Narrow"/>
        <w:color w:val="4F81BD"/>
      </w:rPr>
      <w:t xml:space="preserve">/ </w:t>
    </w:r>
    <w:r w:rsidRPr="00B848EA">
      <w:rPr>
        <w:rFonts w:ascii="Arial Narrow" w:hAnsi="Arial Narrow"/>
      </w:rPr>
      <w:fldChar w:fldCharType="begin"/>
    </w:r>
    <w:r w:rsidRPr="00B848EA">
      <w:rPr>
        <w:rFonts w:ascii="Arial Narrow" w:hAnsi="Arial Narrow"/>
      </w:rPr>
      <w:instrText xml:space="preserve"> NUMPAGES </w:instrText>
    </w:r>
    <w:r w:rsidRPr="00B848EA">
      <w:rPr>
        <w:rFonts w:ascii="Arial Narrow" w:hAnsi="Arial Narrow"/>
      </w:rPr>
      <w:fldChar w:fldCharType="separate"/>
    </w:r>
    <w:r w:rsidR="00743A27">
      <w:rPr>
        <w:rFonts w:ascii="Arial Narrow" w:hAnsi="Arial Narrow"/>
        <w:noProof/>
      </w:rPr>
      <w:t>32</w:t>
    </w:r>
    <w:r w:rsidRPr="00B848EA">
      <w:rPr>
        <w:rFonts w:ascii="Arial Narrow" w:hAnsi="Arial Narrow"/>
      </w:rPr>
      <w:fldChar w:fldCharType="end"/>
    </w:r>
    <w:r>
      <w:rPr>
        <w:rFonts w:ascii="Arial Narrow" w:hAnsi="Arial Narrow"/>
      </w:rPr>
      <w:t xml:space="preserve"> </w:t>
    </w:r>
    <w:r>
      <w:rPr>
        <w:rFonts w:ascii="Arial Narrow" w:hAnsi="Arial Narrow"/>
        <w:lang/>
      </w:rPr>
      <w:t xml:space="preserve"> </w:t>
    </w:r>
    <w:r w:rsidRPr="007457DE">
      <w:rPr>
        <w:rFonts w:ascii="Times New Roman" w:hAnsi="Times New Roman" w:cs="Times New Roman"/>
        <w:i/>
        <w:lang/>
      </w:rPr>
      <w:t xml:space="preserve">Измењена </w:t>
    </w:r>
    <w:r w:rsidRPr="00C45A73">
      <w:rPr>
        <w:rFonts w:ascii="Times New Roman" w:hAnsi="Times New Roman"/>
        <w:i/>
        <w:sz w:val="22"/>
        <w:szCs w:val="22"/>
        <w:lang w:val="sr-Cyrl-CS"/>
      </w:rPr>
      <w:t>Конкурсна документација за јавну набавку услуга – Одр</w:t>
    </w:r>
    <w:r>
      <w:rPr>
        <w:rFonts w:ascii="Times New Roman" w:hAnsi="Times New Roman"/>
        <w:i/>
        <w:sz w:val="22"/>
        <w:szCs w:val="22"/>
        <w:lang w:val="sr-Cyrl-CS"/>
      </w:rPr>
      <w:t xml:space="preserve">жавање медицинске опреме, </w:t>
    </w:r>
  </w:p>
  <w:p w:rsidR="007457DE" w:rsidRPr="00300E73" w:rsidRDefault="007457DE" w:rsidP="00C45A73">
    <w:pPr>
      <w:jc w:val="center"/>
      <w:rPr>
        <w:rFonts w:ascii="Times New Roman" w:hAnsi="Times New Roman"/>
        <w:i/>
        <w:sz w:val="22"/>
        <w:szCs w:val="22"/>
      </w:rPr>
    </w:pPr>
    <w:r>
      <w:rPr>
        <w:rFonts w:ascii="Times New Roman" w:hAnsi="Times New Roman"/>
        <w:i/>
        <w:sz w:val="22"/>
        <w:szCs w:val="22"/>
        <w:lang w:val="sr-Cyrl-CS"/>
      </w:rPr>
      <w:t xml:space="preserve"> ЈН </w:t>
    </w:r>
    <w:r>
      <w:rPr>
        <w:rFonts w:ascii="Times New Roman" w:hAnsi="Times New Roman"/>
        <w:i/>
        <w:sz w:val="22"/>
        <w:szCs w:val="22"/>
      </w:rPr>
      <w:t>25</w:t>
    </w:r>
    <w:r>
      <w:rPr>
        <w:rFonts w:ascii="Times New Roman" w:hAnsi="Times New Roman"/>
        <w:i/>
        <w:sz w:val="22"/>
        <w:szCs w:val="22"/>
        <w:lang w:val="sr-Cyrl-CS"/>
      </w:rPr>
      <w:t>/201</w:t>
    </w:r>
    <w:r>
      <w:rPr>
        <w:rFonts w:ascii="Times New Roman" w:hAnsi="Times New Roman"/>
        <w:i/>
        <w:sz w:val="22"/>
        <w:szCs w:val="22"/>
      </w:rPr>
      <w:t>9</w:t>
    </w:r>
  </w:p>
  <w:p w:rsidR="007457DE" w:rsidRDefault="007457DE" w:rsidP="00C45A73">
    <w:pPr>
      <w:jc w:val="center"/>
      <w:rPr>
        <w:rFonts w:ascii="Times New Roman" w:hAnsi="Times New Roman"/>
        <w:i/>
        <w:sz w:val="22"/>
        <w:szCs w:val="22"/>
        <w:lang w:val="sr-Cyrl-CS"/>
      </w:rPr>
    </w:pPr>
  </w:p>
  <w:p w:rsidR="007457DE" w:rsidRPr="00181069" w:rsidRDefault="007457DE" w:rsidP="00C45A73">
    <w:pPr>
      <w:jc w:val="center"/>
      <w:rPr>
        <w:rFonts w:ascii="Times New Roman" w:hAnsi="Times New Roman"/>
        <w:i/>
        <w:sz w:val="22"/>
        <w:szCs w:val="22"/>
      </w:rPr>
    </w:pPr>
  </w:p>
  <w:p w:rsidR="007457DE" w:rsidRPr="00B848EA" w:rsidRDefault="007457DE">
    <w:pPr>
      <w:pStyle w:val="Footer"/>
      <w:rPr>
        <w:rFonts w:ascii="Arial Narrow" w:hAnsi="Arial Narrow"/>
        <w:color w:val="1F497D"/>
      </w:rPr>
    </w:pPr>
  </w:p>
  <w:p w:rsidR="007457DE" w:rsidRDefault="007457DE">
    <w:pPr>
      <w:pStyle w:val="Footer"/>
      <w:jc w:val="right"/>
      <w:rPr>
        <w:rFonts w:hint="eastAsia"/>
        <w:color w:val="1F497D"/>
      </w:rPr>
    </w:pPr>
    <w:r>
      <w:rPr>
        <w:color w:val="1F497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31D" w:rsidRDefault="0039131D">
      <w:pPr>
        <w:rPr>
          <w:rFonts w:hint="eastAsia"/>
        </w:rPr>
      </w:pPr>
      <w:r>
        <w:separator/>
      </w:r>
    </w:p>
  </w:footnote>
  <w:footnote w:type="continuationSeparator" w:id="1">
    <w:p w:rsidR="0039131D" w:rsidRDefault="0039131D">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74AB1E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0796506A"/>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multilevel"/>
    <w:tmpl w:val="00000002"/>
    <w:name w:val="WWNum33"/>
    <w:lvl w:ilvl="0">
      <w:start w:val="1"/>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3"/>
    <w:multiLevelType w:val="multilevel"/>
    <w:tmpl w:val="00000003"/>
    <w:name w:val="WWNum34"/>
    <w:lvl w:ilvl="0">
      <w:start w:val="1"/>
      <w:numFmt w:val="bullet"/>
      <w:lvlText w:val="-"/>
      <w:lvlJc w:val="left"/>
      <w:pPr>
        <w:tabs>
          <w:tab w:val="num" w:pos="540"/>
        </w:tabs>
        <w:ind w:left="540" w:hanging="360"/>
      </w:pPr>
      <w:rPr>
        <w:rFonts w:ascii="Times New Roman" w:hAnsi="Times New Roman" w:cs="Times New Roman"/>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rPr>
    </w:lvl>
  </w:abstractNum>
  <w:abstractNum w:abstractNumId="5">
    <w:nsid w:val="00000004"/>
    <w:multiLevelType w:val="multilevel"/>
    <w:tmpl w:val="00000004"/>
    <w:name w:val="WWNum35"/>
    <w:lvl w:ilvl="0">
      <w:start w:val="1"/>
      <w:numFmt w:val="decimal"/>
      <w:lvlText w:val="%1)"/>
      <w:lvlJc w:val="left"/>
      <w:pPr>
        <w:tabs>
          <w:tab w:val="num" w:pos="720"/>
        </w:tabs>
        <w:ind w:left="720" w:hanging="360"/>
      </w:pPr>
      <w:rPr>
        <w:i w:val="0"/>
      </w:rPr>
    </w:lvl>
    <w:lvl w:ilvl="1">
      <w:start w:val="3"/>
      <w:numFmt w:val="decimal"/>
      <w:lvlText w:val="%2."/>
      <w:lvlJc w:val="left"/>
      <w:pPr>
        <w:tabs>
          <w:tab w:val="num" w:pos="435"/>
        </w:tabs>
        <w:ind w:left="435" w:hanging="435"/>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nsid w:val="00000005"/>
    <w:multiLevelType w:val="multilevel"/>
    <w:tmpl w:val="00000005"/>
    <w:name w:val="WWNum36"/>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6"/>
    <w:multiLevelType w:val="multilevel"/>
    <w:tmpl w:val="00000006"/>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9">
    <w:nsid w:val="00000009"/>
    <w:multiLevelType w:val="singleLevel"/>
    <w:tmpl w:val="00000009"/>
    <w:name w:val="WW8Num9"/>
    <w:lvl w:ilvl="0">
      <w:start w:val="1"/>
      <w:numFmt w:val="decimal"/>
      <w:lvlText w:val="%1)"/>
      <w:lvlJc w:val="left"/>
      <w:pPr>
        <w:tabs>
          <w:tab w:val="num" w:pos="0"/>
        </w:tabs>
        <w:ind w:left="720" w:hanging="360"/>
      </w:pPr>
    </w:lvl>
  </w:abstractNum>
  <w:abstractNum w:abstractNumId="10">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1">
    <w:nsid w:val="0000000B"/>
    <w:multiLevelType w:val="singleLevel"/>
    <w:tmpl w:val="0000000B"/>
    <w:name w:val="WW8Num11"/>
    <w:lvl w:ilvl="0">
      <w:start w:val="1"/>
      <w:numFmt w:val="decimal"/>
      <w:lvlText w:val="%1."/>
      <w:lvlJc w:val="left"/>
      <w:pPr>
        <w:tabs>
          <w:tab w:val="num" w:pos="0"/>
        </w:tabs>
        <w:ind w:left="720" w:hanging="360"/>
      </w:pPr>
      <w:rPr>
        <w:b/>
      </w:rPr>
    </w:lvl>
  </w:abstractNum>
  <w:abstractNum w:abstractNumId="12">
    <w:nsid w:val="0000000C"/>
    <w:multiLevelType w:val="singleLevel"/>
    <w:tmpl w:val="0000000C"/>
    <w:name w:val="WW8Num12"/>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rPr>
    </w:lvl>
  </w:abstractNum>
  <w:abstractNum w:abstractNumId="14">
    <w:nsid w:val="0000000F"/>
    <w:multiLevelType w:val="singleLevel"/>
    <w:tmpl w:val="0000000F"/>
    <w:name w:val="WW8Num15"/>
    <w:lvl w:ilvl="0">
      <w:start w:val="1"/>
      <w:numFmt w:val="decimal"/>
      <w:lvlText w:val="%1."/>
      <w:lvlJc w:val="left"/>
      <w:pPr>
        <w:tabs>
          <w:tab w:val="num" w:pos="0"/>
        </w:tabs>
        <w:ind w:left="1080" w:hanging="360"/>
      </w:p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Times New Roman" w:hAnsi="Times New Roman"/>
        <w:b/>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lvl>
  </w:abstractNum>
  <w:abstractNum w:abstractNumId="17">
    <w:nsid w:val="00000012"/>
    <w:multiLevelType w:val="singleLevel"/>
    <w:tmpl w:val="00000012"/>
    <w:name w:val="WW8Num18"/>
    <w:lvl w:ilvl="0">
      <w:start w:val="1"/>
      <w:numFmt w:val="bullet"/>
      <w:lvlText w:val=""/>
      <w:lvlJc w:val="left"/>
      <w:pPr>
        <w:tabs>
          <w:tab w:val="num" w:pos="0"/>
        </w:tabs>
        <w:ind w:left="1080" w:hanging="360"/>
      </w:pPr>
      <w:rPr>
        <w:rFonts w:ascii="Symbol" w:hAnsi="Symbol"/>
        <w:b w:val="0"/>
        <w:i w:val="0"/>
        <w:sz w:val="22"/>
        <w:szCs w:val="22"/>
      </w:r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2"/>
        <w:szCs w:val="22"/>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2"/>
        <w:szCs w:val="22"/>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3">
    <w:nsid w:val="00000018"/>
    <w:multiLevelType w:val="multilevel"/>
    <w:tmpl w:val="00000018"/>
    <w:name w:val="WW8Num2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nsid w:val="00000019"/>
    <w:multiLevelType w:val="multilevel"/>
    <w:tmpl w:val="00000019"/>
    <w:name w:val="WW8Num2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nsid w:val="0000001A"/>
    <w:multiLevelType w:val="multilevel"/>
    <w:tmpl w:val="0000001A"/>
    <w:name w:val="WW8Num2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nsid w:val="0000001B"/>
    <w:multiLevelType w:val="multilevel"/>
    <w:tmpl w:val="0000001B"/>
    <w:name w:val="WW8Num27"/>
    <w:lvl w:ilvl="0">
      <w:start w:val="4"/>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nsid w:val="0000001C"/>
    <w:multiLevelType w:val="multilevel"/>
    <w:tmpl w:val="0000001C"/>
    <w:name w:val="WW8Num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nsid w:val="0000001D"/>
    <w:multiLevelType w:val="multilevel"/>
    <w:tmpl w:val="E3EEA5BE"/>
    <w:name w:val="WW8Num29"/>
    <w:lvl w:ilvl="0">
      <w:start w:val="3"/>
      <w:numFmt w:val="lowerLetter"/>
      <w:lvlText w:val="%1)"/>
      <w:lvlJc w:val="left"/>
      <w:pPr>
        <w:tabs>
          <w:tab w:val="num" w:pos="720"/>
        </w:tabs>
        <w:ind w:left="720" w:hanging="360"/>
      </w:pPr>
    </w:lvl>
    <w:lvl w:ilvl="1">
      <w:start w:val="4"/>
      <w:numFmt w:val="lowerLetter"/>
      <w:lvlText w:val="%2)"/>
      <w:lvlJc w:val="left"/>
      <w:pPr>
        <w:tabs>
          <w:tab w:val="num" w:pos="1080"/>
        </w:tabs>
        <w:ind w:left="1080" w:hanging="360"/>
      </w:pPr>
    </w:lvl>
    <w:lvl w:ilvl="2">
      <w:start w:val="4"/>
      <w:numFmt w:val="lowerLetter"/>
      <w:lvlText w:val="%3)"/>
      <w:lvlJc w:val="left"/>
      <w:pPr>
        <w:tabs>
          <w:tab w:val="num" w:pos="1440"/>
        </w:tabs>
        <w:ind w:left="1440" w:hanging="360"/>
      </w:pPr>
    </w:lvl>
    <w:lvl w:ilvl="3">
      <w:start w:val="4"/>
      <w:numFmt w:val="lowerLetter"/>
      <w:lvlText w:val="%4)"/>
      <w:lvlJc w:val="left"/>
      <w:pPr>
        <w:tabs>
          <w:tab w:val="num" w:pos="1800"/>
        </w:tabs>
        <w:ind w:left="1800" w:hanging="360"/>
      </w:pPr>
    </w:lvl>
    <w:lvl w:ilvl="4">
      <w:start w:val="4"/>
      <w:numFmt w:val="lowerLetter"/>
      <w:lvlText w:val="%5)"/>
      <w:lvlJc w:val="left"/>
      <w:pPr>
        <w:tabs>
          <w:tab w:val="num" w:pos="2160"/>
        </w:tabs>
        <w:ind w:left="2160" w:hanging="360"/>
      </w:pPr>
    </w:lvl>
    <w:lvl w:ilvl="5">
      <w:start w:val="4"/>
      <w:numFmt w:val="lowerLetter"/>
      <w:lvlText w:val="%6)"/>
      <w:lvlJc w:val="left"/>
      <w:pPr>
        <w:tabs>
          <w:tab w:val="num" w:pos="2520"/>
        </w:tabs>
        <w:ind w:left="2520" w:hanging="360"/>
      </w:pPr>
    </w:lvl>
    <w:lvl w:ilvl="6">
      <w:start w:val="4"/>
      <w:numFmt w:val="lowerLetter"/>
      <w:lvlText w:val="%7)"/>
      <w:lvlJc w:val="left"/>
      <w:pPr>
        <w:tabs>
          <w:tab w:val="num" w:pos="2880"/>
        </w:tabs>
        <w:ind w:left="2880" w:hanging="360"/>
      </w:pPr>
    </w:lvl>
    <w:lvl w:ilvl="7">
      <w:start w:val="4"/>
      <w:numFmt w:val="lowerLetter"/>
      <w:lvlText w:val="%8)"/>
      <w:lvlJc w:val="left"/>
      <w:pPr>
        <w:tabs>
          <w:tab w:val="num" w:pos="3240"/>
        </w:tabs>
        <w:ind w:left="3240" w:hanging="360"/>
      </w:pPr>
    </w:lvl>
    <w:lvl w:ilvl="8">
      <w:start w:val="4"/>
      <w:numFmt w:val="lowerLetter"/>
      <w:lvlText w:val="%9)"/>
      <w:lvlJc w:val="left"/>
      <w:pPr>
        <w:tabs>
          <w:tab w:val="num" w:pos="3600"/>
        </w:tabs>
        <w:ind w:left="3600" w:hanging="360"/>
      </w:pPr>
    </w:lvl>
  </w:abstractNum>
  <w:abstractNum w:abstractNumId="29">
    <w:nsid w:val="273B330C"/>
    <w:multiLevelType w:val="hybridMultilevel"/>
    <w:tmpl w:val="3D94D6AE"/>
    <w:lvl w:ilvl="0" w:tplc="1C2AC55E">
      <w:start w:val="1"/>
      <w:numFmt w:val="decimal"/>
      <w:lvlText w:val="%1."/>
      <w:lvlJc w:val="left"/>
      <w:pPr>
        <w:ind w:left="1042" w:hanging="360"/>
      </w:pPr>
      <w:rPr>
        <w:rFonts w:hint="default"/>
        <w:i w:val="0"/>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30">
    <w:nsid w:val="379929CB"/>
    <w:multiLevelType w:val="hybridMultilevel"/>
    <w:tmpl w:val="4F2CC10E"/>
    <w:lvl w:ilvl="0" w:tplc="D2106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7F59B9"/>
    <w:multiLevelType w:val="multilevel"/>
    <w:tmpl w:val="00000005"/>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6AF17218"/>
    <w:multiLevelType w:val="multilevel"/>
    <w:tmpl w:val="00000005"/>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5E642E1"/>
    <w:multiLevelType w:val="hybridMultilevel"/>
    <w:tmpl w:val="3012A03A"/>
    <w:lvl w:ilvl="0" w:tplc="211E0340">
      <w:start w:val="1"/>
      <w:numFmt w:val="decimal"/>
      <w:lvlText w:val="%1."/>
      <w:lvlJc w:val="left"/>
      <w:pPr>
        <w:ind w:left="815" w:hanging="48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4">
    <w:nsid w:val="770852E9"/>
    <w:multiLevelType w:val="hybridMultilevel"/>
    <w:tmpl w:val="CEF4237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870398E"/>
    <w:multiLevelType w:val="multilevel"/>
    <w:tmpl w:val="00000005"/>
    <w:lvl w:ilvl="0">
      <w:start w:val="2"/>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B9F49E9"/>
    <w:multiLevelType w:val="hybridMultilevel"/>
    <w:tmpl w:val="8EE6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lvlOverride w:ilvl="0">
      <w:startOverride w:val="1"/>
    </w:lvlOverride>
  </w:num>
  <w:num w:numId="5">
    <w:abstractNumId w:val="16"/>
    <w:lvlOverride w:ilvl="0">
      <w:startOverride w:val="1"/>
    </w:lvlOverride>
  </w:num>
  <w:num w:numId="6">
    <w:abstractNumId w:val="10"/>
    <w:lvlOverride w:ilvl="0">
      <w:startOverride w:val="1"/>
    </w:lvlOverride>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num>
  <w:num w:numId="11">
    <w:abstractNumId w:val="18"/>
    <w:lvlOverride w:ilvl="0">
      <w:startOverride w:val="1"/>
    </w:lvlOverride>
  </w:num>
  <w:num w:numId="12">
    <w:abstractNumId w:val="9"/>
    <w:lvlOverride w:ilvl="0">
      <w:startOverride w:val="1"/>
    </w:lvlOverride>
  </w:num>
  <w:num w:numId="13">
    <w:abstractNumId w:val="17"/>
  </w:num>
  <w:num w:numId="14">
    <w:abstractNumId w:val="22"/>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num>
  <w:num w:numId="18">
    <w:abstractNumId w:val="6"/>
    <w:lvlOverride w:ilvl="0">
      <w:startOverride w:val="1"/>
    </w:lvlOverride>
  </w:num>
  <w:num w:numId="19">
    <w:abstractNumId w:val="1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3"/>
  </w:num>
  <w:num w:numId="25">
    <w:abstractNumId w:val="24"/>
  </w:num>
  <w:num w:numId="26">
    <w:abstractNumId w:val="25"/>
  </w:num>
  <w:num w:numId="27">
    <w:abstractNumId w:val="26"/>
  </w:num>
  <w:num w:numId="28">
    <w:abstractNumId w:val="33"/>
  </w:num>
  <w:num w:numId="29">
    <w:abstractNumId w:val="27"/>
  </w:num>
  <w:num w:numId="30">
    <w:abstractNumId w:val="28"/>
  </w:num>
  <w:num w:numId="31">
    <w:abstractNumId w:val="34"/>
  </w:num>
  <w:num w:numId="32">
    <w:abstractNumId w:val="35"/>
  </w:num>
  <w:num w:numId="33">
    <w:abstractNumId w:val="31"/>
  </w:num>
  <w:num w:numId="34">
    <w:abstractNumId w:val="13"/>
  </w:num>
  <w:num w:numId="35">
    <w:abstractNumId w:val="13"/>
  </w:num>
  <w:num w:numId="36">
    <w:abstractNumId w:val="30"/>
  </w:num>
  <w:num w:numId="37">
    <w:abstractNumId w:val="32"/>
  </w:num>
  <w:num w:numId="38">
    <w:abstractNumId w:val="29"/>
  </w:num>
  <w:num w:numId="39">
    <w:abstractNumId w:val="13"/>
  </w:num>
  <w:num w:numId="40">
    <w:abstractNumId w:val="3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0351A0"/>
    <w:rsid w:val="000007AE"/>
    <w:rsid w:val="000016A4"/>
    <w:rsid w:val="00003CC6"/>
    <w:rsid w:val="00004DFA"/>
    <w:rsid w:val="000124E6"/>
    <w:rsid w:val="00013AD3"/>
    <w:rsid w:val="00016BDB"/>
    <w:rsid w:val="00023A55"/>
    <w:rsid w:val="0002502D"/>
    <w:rsid w:val="00032E04"/>
    <w:rsid w:val="000351A0"/>
    <w:rsid w:val="00037B59"/>
    <w:rsid w:val="000450A8"/>
    <w:rsid w:val="00045E4A"/>
    <w:rsid w:val="00050C06"/>
    <w:rsid w:val="00053CAC"/>
    <w:rsid w:val="00055C9F"/>
    <w:rsid w:val="00060650"/>
    <w:rsid w:val="00065A58"/>
    <w:rsid w:val="00065AD7"/>
    <w:rsid w:val="00072D7C"/>
    <w:rsid w:val="0008304D"/>
    <w:rsid w:val="000830A7"/>
    <w:rsid w:val="000878D4"/>
    <w:rsid w:val="00091703"/>
    <w:rsid w:val="00094046"/>
    <w:rsid w:val="0009652F"/>
    <w:rsid w:val="000A2410"/>
    <w:rsid w:val="000A35C1"/>
    <w:rsid w:val="000A3626"/>
    <w:rsid w:val="000A38E5"/>
    <w:rsid w:val="000B06E4"/>
    <w:rsid w:val="000B0925"/>
    <w:rsid w:val="000B349E"/>
    <w:rsid w:val="000C1D82"/>
    <w:rsid w:val="000C40D1"/>
    <w:rsid w:val="000C45D8"/>
    <w:rsid w:val="000C5CBE"/>
    <w:rsid w:val="000D1828"/>
    <w:rsid w:val="000D2609"/>
    <w:rsid w:val="000D2B95"/>
    <w:rsid w:val="000D395E"/>
    <w:rsid w:val="000D60CD"/>
    <w:rsid w:val="000E15BE"/>
    <w:rsid w:val="000E2466"/>
    <w:rsid w:val="000E63E7"/>
    <w:rsid w:val="000F056C"/>
    <w:rsid w:val="000F0AC3"/>
    <w:rsid w:val="000F4F33"/>
    <w:rsid w:val="00104E23"/>
    <w:rsid w:val="00106F1D"/>
    <w:rsid w:val="00110DDA"/>
    <w:rsid w:val="00113EE6"/>
    <w:rsid w:val="00113F09"/>
    <w:rsid w:val="00113F62"/>
    <w:rsid w:val="001153F4"/>
    <w:rsid w:val="00120B52"/>
    <w:rsid w:val="00121D7C"/>
    <w:rsid w:val="00132D51"/>
    <w:rsid w:val="001332F7"/>
    <w:rsid w:val="001341F7"/>
    <w:rsid w:val="00134675"/>
    <w:rsid w:val="001348E1"/>
    <w:rsid w:val="00140668"/>
    <w:rsid w:val="001413E0"/>
    <w:rsid w:val="00146560"/>
    <w:rsid w:val="00147B88"/>
    <w:rsid w:val="00152485"/>
    <w:rsid w:val="00152A74"/>
    <w:rsid w:val="00153086"/>
    <w:rsid w:val="0015665F"/>
    <w:rsid w:val="00162944"/>
    <w:rsid w:val="001632E8"/>
    <w:rsid w:val="00164DB0"/>
    <w:rsid w:val="001654B1"/>
    <w:rsid w:val="00170867"/>
    <w:rsid w:val="00172EC5"/>
    <w:rsid w:val="00174E25"/>
    <w:rsid w:val="0017561B"/>
    <w:rsid w:val="00180B7F"/>
    <w:rsid w:val="00181069"/>
    <w:rsid w:val="00190FAF"/>
    <w:rsid w:val="001937F8"/>
    <w:rsid w:val="00196285"/>
    <w:rsid w:val="00197290"/>
    <w:rsid w:val="001A0D49"/>
    <w:rsid w:val="001A1FBD"/>
    <w:rsid w:val="001A302A"/>
    <w:rsid w:val="001A420C"/>
    <w:rsid w:val="001A62D6"/>
    <w:rsid w:val="001B13D3"/>
    <w:rsid w:val="001B3BBD"/>
    <w:rsid w:val="001B3E53"/>
    <w:rsid w:val="001B4E85"/>
    <w:rsid w:val="001C0657"/>
    <w:rsid w:val="001C33B2"/>
    <w:rsid w:val="001D2D19"/>
    <w:rsid w:val="001D4016"/>
    <w:rsid w:val="001D53BB"/>
    <w:rsid w:val="001D5674"/>
    <w:rsid w:val="001E1938"/>
    <w:rsid w:val="001E54D3"/>
    <w:rsid w:val="001E6BD5"/>
    <w:rsid w:val="001E6DEE"/>
    <w:rsid w:val="001F1F52"/>
    <w:rsid w:val="001F7314"/>
    <w:rsid w:val="00203046"/>
    <w:rsid w:val="00203833"/>
    <w:rsid w:val="00203B73"/>
    <w:rsid w:val="00215071"/>
    <w:rsid w:val="0022340D"/>
    <w:rsid w:val="002248AC"/>
    <w:rsid w:val="00230C2D"/>
    <w:rsid w:val="00237655"/>
    <w:rsid w:val="00237B3D"/>
    <w:rsid w:val="00243092"/>
    <w:rsid w:val="00243A7F"/>
    <w:rsid w:val="00243C97"/>
    <w:rsid w:val="002472EB"/>
    <w:rsid w:val="0024749B"/>
    <w:rsid w:val="00253451"/>
    <w:rsid w:val="00253B44"/>
    <w:rsid w:val="00255D1C"/>
    <w:rsid w:val="00262CD2"/>
    <w:rsid w:val="00270781"/>
    <w:rsid w:val="00282495"/>
    <w:rsid w:val="00282590"/>
    <w:rsid w:val="00282829"/>
    <w:rsid w:val="00283216"/>
    <w:rsid w:val="00283B87"/>
    <w:rsid w:val="002853CA"/>
    <w:rsid w:val="00286433"/>
    <w:rsid w:val="00290E9E"/>
    <w:rsid w:val="0029261C"/>
    <w:rsid w:val="00297EA9"/>
    <w:rsid w:val="002B0E2B"/>
    <w:rsid w:val="002B27EE"/>
    <w:rsid w:val="002B4A1E"/>
    <w:rsid w:val="002C0D0C"/>
    <w:rsid w:val="002C1D3E"/>
    <w:rsid w:val="002C58E0"/>
    <w:rsid w:val="002C7884"/>
    <w:rsid w:val="002D08D5"/>
    <w:rsid w:val="002D6F9D"/>
    <w:rsid w:val="002D7CCE"/>
    <w:rsid w:val="002E0834"/>
    <w:rsid w:val="002E5541"/>
    <w:rsid w:val="002E6EA1"/>
    <w:rsid w:val="002F32A4"/>
    <w:rsid w:val="002F4CA4"/>
    <w:rsid w:val="002F5EE4"/>
    <w:rsid w:val="002F7021"/>
    <w:rsid w:val="002F796D"/>
    <w:rsid w:val="003005D7"/>
    <w:rsid w:val="00300E73"/>
    <w:rsid w:val="0030169F"/>
    <w:rsid w:val="003034F5"/>
    <w:rsid w:val="00303644"/>
    <w:rsid w:val="0030605A"/>
    <w:rsid w:val="00313A0C"/>
    <w:rsid w:val="003143B4"/>
    <w:rsid w:val="00315589"/>
    <w:rsid w:val="00321668"/>
    <w:rsid w:val="00322161"/>
    <w:rsid w:val="003257E3"/>
    <w:rsid w:val="00330826"/>
    <w:rsid w:val="00330FCB"/>
    <w:rsid w:val="00331CC5"/>
    <w:rsid w:val="00332008"/>
    <w:rsid w:val="00335DB2"/>
    <w:rsid w:val="003374FD"/>
    <w:rsid w:val="00337823"/>
    <w:rsid w:val="0034095A"/>
    <w:rsid w:val="00340FD2"/>
    <w:rsid w:val="00341EB5"/>
    <w:rsid w:val="00345B2E"/>
    <w:rsid w:val="00345D07"/>
    <w:rsid w:val="00347004"/>
    <w:rsid w:val="00347D54"/>
    <w:rsid w:val="003509BF"/>
    <w:rsid w:val="003533DD"/>
    <w:rsid w:val="00356A6C"/>
    <w:rsid w:val="00356CF9"/>
    <w:rsid w:val="00357301"/>
    <w:rsid w:val="00360E26"/>
    <w:rsid w:val="00361F26"/>
    <w:rsid w:val="00363365"/>
    <w:rsid w:val="00366490"/>
    <w:rsid w:val="00366B4D"/>
    <w:rsid w:val="00367EBF"/>
    <w:rsid w:val="00370592"/>
    <w:rsid w:val="00370CAA"/>
    <w:rsid w:val="003726EF"/>
    <w:rsid w:val="00373913"/>
    <w:rsid w:val="003751E3"/>
    <w:rsid w:val="003755BD"/>
    <w:rsid w:val="003761D7"/>
    <w:rsid w:val="003766F4"/>
    <w:rsid w:val="003830D9"/>
    <w:rsid w:val="00383346"/>
    <w:rsid w:val="00383E32"/>
    <w:rsid w:val="003901B0"/>
    <w:rsid w:val="0039131D"/>
    <w:rsid w:val="00392230"/>
    <w:rsid w:val="0039341C"/>
    <w:rsid w:val="00395C5C"/>
    <w:rsid w:val="003A347D"/>
    <w:rsid w:val="003B083E"/>
    <w:rsid w:val="003B1621"/>
    <w:rsid w:val="003B3980"/>
    <w:rsid w:val="003B5126"/>
    <w:rsid w:val="003B5E62"/>
    <w:rsid w:val="003B70AF"/>
    <w:rsid w:val="003B72F5"/>
    <w:rsid w:val="003B77AE"/>
    <w:rsid w:val="003C11B2"/>
    <w:rsid w:val="003C203E"/>
    <w:rsid w:val="003C5C52"/>
    <w:rsid w:val="003C7C4A"/>
    <w:rsid w:val="003D0532"/>
    <w:rsid w:val="003D3931"/>
    <w:rsid w:val="003D5A57"/>
    <w:rsid w:val="003D5E37"/>
    <w:rsid w:val="003D697D"/>
    <w:rsid w:val="003E04D9"/>
    <w:rsid w:val="003E10E9"/>
    <w:rsid w:val="003E3FF1"/>
    <w:rsid w:val="003E46C0"/>
    <w:rsid w:val="003E617A"/>
    <w:rsid w:val="003E7617"/>
    <w:rsid w:val="003E7E6B"/>
    <w:rsid w:val="003F088B"/>
    <w:rsid w:val="003F2A9C"/>
    <w:rsid w:val="003F2F49"/>
    <w:rsid w:val="003F6E14"/>
    <w:rsid w:val="003F78A4"/>
    <w:rsid w:val="0040055B"/>
    <w:rsid w:val="00401866"/>
    <w:rsid w:val="00403A80"/>
    <w:rsid w:val="00406204"/>
    <w:rsid w:val="00406A95"/>
    <w:rsid w:val="00407FA5"/>
    <w:rsid w:val="004124A9"/>
    <w:rsid w:val="00413575"/>
    <w:rsid w:val="0041421D"/>
    <w:rsid w:val="00416182"/>
    <w:rsid w:val="00417D85"/>
    <w:rsid w:val="004206E0"/>
    <w:rsid w:val="00427406"/>
    <w:rsid w:val="00427A8F"/>
    <w:rsid w:val="004300F9"/>
    <w:rsid w:val="00431039"/>
    <w:rsid w:val="00432572"/>
    <w:rsid w:val="00440950"/>
    <w:rsid w:val="004421A0"/>
    <w:rsid w:val="00444FE3"/>
    <w:rsid w:val="0044546D"/>
    <w:rsid w:val="00451D55"/>
    <w:rsid w:val="00452AF4"/>
    <w:rsid w:val="004631EC"/>
    <w:rsid w:val="00470403"/>
    <w:rsid w:val="0047230A"/>
    <w:rsid w:val="004727C4"/>
    <w:rsid w:val="00473344"/>
    <w:rsid w:val="004811BB"/>
    <w:rsid w:val="004845DF"/>
    <w:rsid w:val="00484E62"/>
    <w:rsid w:val="004857C9"/>
    <w:rsid w:val="00490E4F"/>
    <w:rsid w:val="00491338"/>
    <w:rsid w:val="00493431"/>
    <w:rsid w:val="00495634"/>
    <w:rsid w:val="004977D7"/>
    <w:rsid w:val="004A22FE"/>
    <w:rsid w:val="004A42B7"/>
    <w:rsid w:val="004A6C72"/>
    <w:rsid w:val="004C0193"/>
    <w:rsid w:val="004C08E3"/>
    <w:rsid w:val="004C48CA"/>
    <w:rsid w:val="004C669E"/>
    <w:rsid w:val="004D1159"/>
    <w:rsid w:val="004D1658"/>
    <w:rsid w:val="004D2381"/>
    <w:rsid w:val="004D6BA7"/>
    <w:rsid w:val="004E13D4"/>
    <w:rsid w:val="004E1C3F"/>
    <w:rsid w:val="004E3B1A"/>
    <w:rsid w:val="004E7634"/>
    <w:rsid w:val="004E7DC7"/>
    <w:rsid w:val="004F400D"/>
    <w:rsid w:val="004F75F1"/>
    <w:rsid w:val="005049C4"/>
    <w:rsid w:val="00505C09"/>
    <w:rsid w:val="00510306"/>
    <w:rsid w:val="00511D0E"/>
    <w:rsid w:val="00515021"/>
    <w:rsid w:val="00515BCC"/>
    <w:rsid w:val="00517AE1"/>
    <w:rsid w:val="00517CCA"/>
    <w:rsid w:val="00520022"/>
    <w:rsid w:val="005254FA"/>
    <w:rsid w:val="005302FA"/>
    <w:rsid w:val="005324C9"/>
    <w:rsid w:val="0053508B"/>
    <w:rsid w:val="00535AAD"/>
    <w:rsid w:val="0054254A"/>
    <w:rsid w:val="00542765"/>
    <w:rsid w:val="00542CA4"/>
    <w:rsid w:val="00543FD6"/>
    <w:rsid w:val="00544397"/>
    <w:rsid w:val="00544A95"/>
    <w:rsid w:val="00544DDF"/>
    <w:rsid w:val="00544E51"/>
    <w:rsid w:val="005476B0"/>
    <w:rsid w:val="00547A8E"/>
    <w:rsid w:val="00552212"/>
    <w:rsid w:val="00552BDA"/>
    <w:rsid w:val="00553AE9"/>
    <w:rsid w:val="00553F44"/>
    <w:rsid w:val="00556DDA"/>
    <w:rsid w:val="00557632"/>
    <w:rsid w:val="00560431"/>
    <w:rsid w:val="0056292F"/>
    <w:rsid w:val="00565DA8"/>
    <w:rsid w:val="00565EEC"/>
    <w:rsid w:val="00571DFB"/>
    <w:rsid w:val="00575682"/>
    <w:rsid w:val="00575F8F"/>
    <w:rsid w:val="00580F7A"/>
    <w:rsid w:val="00585629"/>
    <w:rsid w:val="005900B3"/>
    <w:rsid w:val="00590AB5"/>
    <w:rsid w:val="0059685F"/>
    <w:rsid w:val="005A1BE3"/>
    <w:rsid w:val="005A27DE"/>
    <w:rsid w:val="005A2E1E"/>
    <w:rsid w:val="005A374E"/>
    <w:rsid w:val="005B0E28"/>
    <w:rsid w:val="005B32D2"/>
    <w:rsid w:val="005B6609"/>
    <w:rsid w:val="005C0236"/>
    <w:rsid w:val="005C0CAD"/>
    <w:rsid w:val="005C0DDD"/>
    <w:rsid w:val="005C18DA"/>
    <w:rsid w:val="005C1F3F"/>
    <w:rsid w:val="005C618B"/>
    <w:rsid w:val="005D3BF0"/>
    <w:rsid w:val="005D4489"/>
    <w:rsid w:val="005D6EAB"/>
    <w:rsid w:val="005D7CAE"/>
    <w:rsid w:val="005E432D"/>
    <w:rsid w:val="005E70C3"/>
    <w:rsid w:val="005F1EA6"/>
    <w:rsid w:val="005F2A4B"/>
    <w:rsid w:val="005F53FE"/>
    <w:rsid w:val="0060128C"/>
    <w:rsid w:val="00605D6A"/>
    <w:rsid w:val="00606EC2"/>
    <w:rsid w:val="0060787F"/>
    <w:rsid w:val="00607903"/>
    <w:rsid w:val="006119ED"/>
    <w:rsid w:val="00621FFD"/>
    <w:rsid w:val="006258A9"/>
    <w:rsid w:val="006261DE"/>
    <w:rsid w:val="00630B49"/>
    <w:rsid w:val="006314EE"/>
    <w:rsid w:val="00633E45"/>
    <w:rsid w:val="00636557"/>
    <w:rsid w:val="00641CE3"/>
    <w:rsid w:val="00641D20"/>
    <w:rsid w:val="006434FD"/>
    <w:rsid w:val="00644A14"/>
    <w:rsid w:val="00645DBB"/>
    <w:rsid w:val="00646768"/>
    <w:rsid w:val="006544C0"/>
    <w:rsid w:val="00655EDC"/>
    <w:rsid w:val="00656DA0"/>
    <w:rsid w:val="006577C8"/>
    <w:rsid w:val="00662495"/>
    <w:rsid w:val="00662D31"/>
    <w:rsid w:val="00662E76"/>
    <w:rsid w:val="00663992"/>
    <w:rsid w:val="006662FC"/>
    <w:rsid w:val="00670D80"/>
    <w:rsid w:val="00673497"/>
    <w:rsid w:val="006776F0"/>
    <w:rsid w:val="00682033"/>
    <w:rsid w:val="00685D1E"/>
    <w:rsid w:val="0068781A"/>
    <w:rsid w:val="006906E0"/>
    <w:rsid w:val="00693298"/>
    <w:rsid w:val="00693804"/>
    <w:rsid w:val="006A0693"/>
    <w:rsid w:val="006A28A0"/>
    <w:rsid w:val="006A3730"/>
    <w:rsid w:val="006B28D9"/>
    <w:rsid w:val="006B3544"/>
    <w:rsid w:val="006B4412"/>
    <w:rsid w:val="006B50F1"/>
    <w:rsid w:val="006B5992"/>
    <w:rsid w:val="006B59AB"/>
    <w:rsid w:val="006C0D13"/>
    <w:rsid w:val="006C11E9"/>
    <w:rsid w:val="006C1630"/>
    <w:rsid w:val="006C1A2B"/>
    <w:rsid w:val="006C207A"/>
    <w:rsid w:val="006C3B9D"/>
    <w:rsid w:val="006C69B6"/>
    <w:rsid w:val="006C7352"/>
    <w:rsid w:val="006D1BCB"/>
    <w:rsid w:val="006D2C50"/>
    <w:rsid w:val="006D41DF"/>
    <w:rsid w:val="006D502F"/>
    <w:rsid w:val="006D5A40"/>
    <w:rsid w:val="006E0336"/>
    <w:rsid w:val="006E204D"/>
    <w:rsid w:val="006E3A7C"/>
    <w:rsid w:val="006E3FF3"/>
    <w:rsid w:val="006E4562"/>
    <w:rsid w:val="006F1002"/>
    <w:rsid w:val="006F19E5"/>
    <w:rsid w:val="006F3868"/>
    <w:rsid w:val="006F39DF"/>
    <w:rsid w:val="006F4714"/>
    <w:rsid w:val="006F7043"/>
    <w:rsid w:val="00715350"/>
    <w:rsid w:val="00717F15"/>
    <w:rsid w:val="007200F6"/>
    <w:rsid w:val="0072218B"/>
    <w:rsid w:val="00723CA1"/>
    <w:rsid w:val="00730701"/>
    <w:rsid w:val="007310CF"/>
    <w:rsid w:val="00731412"/>
    <w:rsid w:val="0073294E"/>
    <w:rsid w:val="00733D28"/>
    <w:rsid w:val="0074146B"/>
    <w:rsid w:val="007422F4"/>
    <w:rsid w:val="00743A27"/>
    <w:rsid w:val="007457DE"/>
    <w:rsid w:val="00750DAA"/>
    <w:rsid w:val="007521EB"/>
    <w:rsid w:val="007525C0"/>
    <w:rsid w:val="00752BDC"/>
    <w:rsid w:val="00753D13"/>
    <w:rsid w:val="0075494C"/>
    <w:rsid w:val="007577E0"/>
    <w:rsid w:val="007671AD"/>
    <w:rsid w:val="00772B37"/>
    <w:rsid w:val="00775F0B"/>
    <w:rsid w:val="00777536"/>
    <w:rsid w:val="007816BF"/>
    <w:rsid w:val="00784954"/>
    <w:rsid w:val="00785DC0"/>
    <w:rsid w:val="00785FD8"/>
    <w:rsid w:val="00790CBA"/>
    <w:rsid w:val="007941F1"/>
    <w:rsid w:val="007948FA"/>
    <w:rsid w:val="00794C83"/>
    <w:rsid w:val="007964E6"/>
    <w:rsid w:val="007A10FF"/>
    <w:rsid w:val="007A32B6"/>
    <w:rsid w:val="007A594F"/>
    <w:rsid w:val="007B0DBA"/>
    <w:rsid w:val="007B4903"/>
    <w:rsid w:val="007B6129"/>
    <w:rsid w:val="007B70E7"/>
    <w:rsid w:val="007C1164"/>
    <w:rsid w:val="007C2ADB"/>
    <w:rsid w:val="007D2EF8"/>
    <w:rsid w:val="007D4B04"/>
    <w:rsid w:val="007E19DC"/>
    <w:rsid w:val="007E215D"/>
    <w:rsid w:val="007E5915"/>
    <w:rsid w:val="007E5FCB"/>
    <w:rsid w:val="007E60DF"/>
    <w:rsid w:val="007E6766"/>
    <w:rsid w:val="007F15F0"/>
    <w:rsid w:val="007F2943"/>
    <w:rsid w:val="007F2E0D"/>
    <w:rsid w:val="007F36CE"/>
    <w:rsid w:val="007F4179"/>
    <w:rsid w:val="007F50B9"/>
    <w:rsid w:val="007F6D5C"/>
    <w:rsid w:val="00800730"/>
    <w:rsid w:val="00801A39"/>
    <w:rsid w:val="00806141"/>
    <w:rsid w:val="00806D20"/>
    <w:rsid w:val="008076D8"/>
    <w:rsid w:val="00807720"/>
    <w:rsid w:val="008079D4"/>
    <w:rsid w:val="0081079B"/>
    <w:rsid w:val="00812480"/>
    <w:rsid w:val="008143C5"/>
    <w:rsid w:val="008143F0"/>
    <w:rsid w:val="00815B94"/>
    <w:rsid w:val="008217BE"/>
    <w:rsid w:val="00823B8A"/>
    <w:rsid w:val="00831F0B"/>
    <w:rsid w:val="00832ED5"/>
    <w:rsid w:val="008351C1"/>
    <w:rsid w:val="008456EB"/>
    <w:rsid w:val="00845F7D"/>
    <w:rsid w:val="008501CB"/>
    <w:rsid w:val="0085290B"/>
    <w:rsid w:val="00853D63"/>
    <w:rsid w:val="008619CB"/>
    <w:rsid w:val="00863EFB"/>
    <w:rsid w:val="0087219E"/>
    <w:rsid w:val="008756E6"/>
    <w:rsid w:val="0087746E"/>
    <w:rsid w:val="008806A7"/>
    <w:rsid w:val="00883DD4"/>
    <w:rsid w:val="0088668D"/>
    <w:rsid w:val="00886EAD"/>
    <w:rsid w:val="00892AE3"/>
    <w:rsid w:val="00895937"/>
    <w:rsid w:val="0089713E"/>
    <w:rsid w:val="00897D08"/>
    <w:rsid w:val="008A4AA1"/>
    <w:rsid w:val="008A4D90"/>
    <w:rsid w:val="008A7522"/>
    <w:rsid w:val="008B0DA2"/>
    <w:rsid w:val="008B1344"/>
    <w:rsid w:val="008B354E"/>
    <w:rsid w:val="008B7023"/>
    <w:rsid w:val="008B7524"/>
    <w:rsid w:val="008C5CC8"/>
    <w:rsid w:val="008C6B06"/>
    <w:rsid w:val="008C7E6A"/>
    <w:rsid w:val="008D0E2F"/>
    <w:rsid w:val="008D1473"/>
    <w:rsid w:val="008D584F"/>
    <w:rsid w:val="008E1035"/>
    <w:rsid w:val="008E1F05"/>
    <w:rsid w:val="008E40B3"/>
    <w:rsid w:val="008E5721"/>
    <w:rsid w:val="008E5D62"/>
    <w:rsid w:val="008E6488"/>
    <w:rsid w:val="008E7F78"/>
    <w:rsid w:val="008F02D6"/>
    <w:rsid w:val="008F560E"/>
    <w:rsid w:val="008F6074"/>
    <w:rsid w:val="008F76C4"/>
    <w:rsid w:val="0090028C"/>
    <w:rsid w:val="00903665"/>
    <w:rsid w:val="009040B7"/>
    <w:rsid w:val="0090591D"/>
    <w:rsid w:val="009230D0"/>
    <w:rsid w:val="0092441E"/>
    <w:rsid w:val="0092575F"/>
    <w:rsid w:val="009273C3"/>
    <w:rsid w:val="00930E15"/>
    <w:rsid w:val="00932970"/>
    <w:rsid w:val="0093450D"/>
    <w:rsid w:val="009436F1"/>
    <w:rsid w:val="00944D65"/>
    <w:rsid w:val="00945C78"/>
    <w:rsid w:val="00947D8F"/>
    <w:rsid w:val="00951D23"/>
    <w:rsid w:val="00956505"/>
    <w:rsid w:val="00960270"/>
    <w:rsid w:val="009637E4"/>
    <w:rsid w:val="00964FA2"/>
    <w:rsid w:val="00966DEC"/>
    <w:rsid w:val="00973A47"/>
    <w:rsid w:val="0097723D"/>
    <w:rsid w:val="0098739A"/>
    <w:rsid w:val="00992013"/>
    <w:rsid w:val="0099362B"/>
    <w:rsid w:val="00994B3D"/>
    <w:rsid w:val="009A0865"/>
    <w:rsid w:val="009A2AC8"/>
    <w:rsid w:val="009A32DC"/>
    <w:rsid w:val="009A63F7"/>
    <w:rsid w:val="009A7B2A"/>
    <w:rsid w:val="009B2758"/>
    <w:rsid w:val="009B346B"/>
    <w:rsid w:val="009B3916"/>
    <w:rsid w:val="009B56F8"/>
    <w:rsid w:val="009B614F"/>
    <w:rsid w:val="009B78F5"/>
    <w:rsid w:val="009C1937"/>
    <w:rsid w:val="009C2580"/>
    <w:rsid w:val="009C297B"/>
    <w:rsid w:val="009C3B69"/>
    <w:rsid w:val="009C42B3"/>
    <w:rsid w:val="009C4B2A"/>
    <w:rsid w:val="009C6032"/>
    <w:rsid w:val="009D1A05"/>
    <w:rsid w:val="009D54B3"/>
    <w:rsid w:val="009E1580"/>
    <w:rsid w:val="009E1ED3"/>
    <w:rsid w:val="009E53C2"/>
    <w:rsid w:val="009E7C36"/>
    <w:rsid w:val="009F01D0"/>
    <w:rsid w:val="009F58F8"/>
    <w:rsid w:val="009F6F80"/>
    <w:rsid w:val="009F7579"/>
    <w:rsid w:val="009F7ECB"/>
    <w:rsid w:val="00A00E8D"/>
    <w:rsid w:val="00A01689"/>
    <w:rsid w:val="00A02D2F"/>
    <w:rsid w:val="00A0343D"/>
    <w:rsid w:val="00A03825"/>
    <w:rsid w:val="00A06883"/>
    <w:rsid w:val="00A07418"/>
    <w:rsid w:val="00A07A1D"/>
    <w:rsid w:val="00A10884"/>
    <w:rsid w:val="00A13406"/>
    <w:rsid w:val="00A14933"/>
    <w:rsid w:val="00A2088D"/>
    <w:rsid w:val="00A27ED7"/>
    <w:rsid w:val="00A32B1B"/>
    <w:rsid w:val="00A340B4"/>
    <w:rsid w:val="00A36390"/>
    <w:rsid w:val="00A41234"/>
    <w:rsid w:val="00A42B37"/>
    <w:rsid w:val="00A43359"/>
    <w:rsid w:val="00A43A25"/>
    <w:rsid w:val="00A43D6C"/>
    <w:rsid w:val="00A477D7"/>
    <w:rsid w:val="00A506A9"/>
    <w:rsid w:val="00A56514"/>
    <w:rsid w:val="00A60417"/>
    <w:rsid w:val="00A60897"/>
    <w:rsid w:val="00A63A91"/>
    <w:rsid w:val="00A657CD"/>
    <w:rsid w:val="00A66A19"/>
    <w:rsid w:val="00A67274"/>
    <w:rsid w:val="00A75BAF"/>
    <w:rsid w:val="00A76C7B"/>
    <w:rsid w:val="00A8027F"/>
    <w:rsid w:val="00A83D5C"/>
    <w:rsid w:val="00A85783"/>
    <w:rsid w:val="00A87440"/>
    <w:rsid w:val="00A87F18"/>
    <w:rsid w:val="00A92045"/>
    <w:rsid w:val="00A92E36"/>
    <w:rsid w:val="00A9438E"/>
    <w:rsid w:val="00A97592"/>
    <w:rsid w:val="00AA011A"/>
    <w:rsid w:val="00AA03A4"/>
    <w:rsid w:val="00AA1E13"/>
    <w:rsid w:val="00AA28C3"/>
    <w:rsid w:val="00AA35E4"/>
    <w:rsid w:val="00AA5747"/>
    <w:rsid w:val="00AA5845"/>
    <w:rsid w:val="00AA68C8"/>
    <w:rsid w:val="00AB1FDE"/>
    <w:rsid w:val="00AB2F2B"/>
    <w:rsid w:val="00AB303A"/>
    <w:rsid w:val="00AB3AC8"/>
    <w:rsid w:val="00AB4385"/>
    <w:rsid w:val="00AB6781"/>
    <w:rsid w:val="00AC1AD8"/>
    <w:rsid w:val="00AC42F5"/>
    <w:rsid w:val="00AC6226"/>
    <w:rsid w:val="00AC7D27"/>
    <w:rsid w:val="00AD5D44"/>
    <w:rsid w:val="00AE1648"/>
    <w:rsid w:val="00AE4101"/>
    <w:rsid w:val="00AE7BF6"/>
    <w:rsid w:val="00AF05C6"/>
    <w:rsid w:val="00AF069A"/>
    <w:rsid w:val="00AF0861"/>
    <w:rsid w:val="00AF12C6"/>
    <w:rsid w:val="00AF27D9"/>
    <w:rsid w:val="00AF4028"/>
    <w:rsid w:val="00AF58E9"/>
    <w:rsid w:val="00AF761C"/>
    <w:rsid w:val="00AF77B5"/>
    <w:rsid w:val="00B043F1"/>
    <w:rsid w:val="00B06641"/>
    <w:rsid w:val="00B072BC"/>
    <w:rsid w:val="00B078F6"/>
    <w:rsid w:val="00B116A2"/>
    <w:rsid w:val="00B13FB7"/>
    <w:rsid w:val="00B14291"/>
    <w:rsid w:val="00B408D1"/>
    <w:rsid w:val="00B427A7"/>
    <w:rsid w:val="00B44982"/>
    <w:rsid w:val="00B5128B"/>
    <w:rsid w:val="00B51609"/>
    <w:rsid w:val="00B51C70"/>
    <w:rsid w:val="00B5367D"/>
    <w:rsid w:val="00B67833"/>
    <w:rsid w:val="00B719B2"/>
    <w:rsid w:val="00B7587F"/>
    <w:rsid w:val="00B81C45"/>
    <w:rsid w:val="00B82CFC"/>
    <w:rsid w:val="00B848EA"/>
    <w:rsid w:val="00B854F2"/>
    <w:rsid w:val="00B871D4"/>
    <w:rsid w:val="00B87EE0"/>
    <w:rsid w:val="00B90185"/>
    <w:rsid w:val="00B93727"/>
    <w:rsid w:val="00B93E3B"/>
    <w:rsid w:val="00B95E6D"/>
    <w:rsid w:val="00B97AA6"/>
    <w:rsid w:val="00BA6FF8"/>
    <w:rsid w:val="00BB37A5"/>
    <w:rsid w:val="00BB4413"/>
    <w:rsid w:val="00BB4672"/>
    <w:rsid w:val="00BC13D0"/>
    <w:rsid w:val="00BC4B7D"/>
    <w:rsid w:val="00BC597C"/>
    <w:rsid w:val="00BD1CC3"/>
    <w:rsid w:val="00BD337E"/>
    <w:rsid w:val="00BD408B"/>
    <w:rsid w:val="00BD6431"/>
    <w:rsid w:val="00BD707B"/>
    <w:rsid w:val="00BE14F9"/>
    <w:rsid w:val="00BE2437"/>
    <w:rsid w:val="00BE2CE8"/>
    <w:rsid w:val="00BE304A"/>
    <w:rsid w:val="00BE3441"/>
    <w:rsid w:val="00BE493F"/>
    <w:rsid w:val="00C005FC"/>
    <w:rsid w:val="00C021D1"/>
    <w:rsid w:val="00C03D49"/>
    <w:rsid w:val="00C03EF9"/>
    <w:rsid w:val="00C04036"/>
    <w:rsid w:val="00C12F3E"/>
    <w:rsid w:val="00C1623B"/>
    <w:rsid w:val="00C16B85"/>
    <w:rsid w:val="00C21CC6"/>
    <w:rsid w:val="00C30981"/>
    <w:rsid w:val="00C36913"/>
    <w:rsid w:val="00C37D2B"/>
    <w:rsid w:val="00C408B6"/>
    <w:rsid w:val="00C412AB"/>
    <w:rsid w:val="00C44212"/>
    <w:rsid w:val="00C45A73"/>
    <w:rsid w:val="00C602F8"/>
    <w:rsid w:val="00C61205"/>
    <w:rsid w:val="00C612D5"/>
    <w:rsid w:val="00C64E23"/>
    <w:rsid w:val="00C66D5C"/>
    <w:rsid w:val="00C70EB2"/>
    <w:rsid w:val="00C753D4"/>
    <w:rsid w:val="00C81280"/>
    <w:rsid w:val="00C8208B"/>
    <w:rsid w:val="00C8512D"/>
    <w:rsid w:val="00C85477"/>
    <w:rsid w:val="00C86109"/>
    <w:rsid w:val="00C87849"/>
    <w:rsid w:val="00C87897"/>
    <w:rsid w:val="00C87CE9"/>
    <w:rsid w:val="00C909CD"/>
    <w:rsid w:val="00C923FA"/>
    <w:rsid w:val="00C94405"/>
    <w:rsid w:val="00CA310A"/>
    <w:rsid w:val="00CA3132"/>
    <w:rsid w:val="00CA61B0"/>
    <w:rsid w:val="00CA67D6"/>
    <w:rsid w:val="00CA6B59"/>
    <w:rsid w:val="00CA6E1F"/>
    <w:rsid w:val="00CB0596"/>
    <w:rsid w:val="00CB21E6"/>
    <w:rsid w:val="00CB3D20"/>
    <w:rsid w:val="00CC11C8"/>
    <w:rsid w:val="00CC26A9"/>
    <w:rsid w:val="00CC3F6B"/>
    <w:rsid w:val="00CC762A"/>
    <w:rsid w:val="00CD0D8F"/>
    <w:rsid w:val="00CD285B"/>
    <w:rsid w:val="00CD304B"/>
    <w:rsid w:val="00CD52AD"/>
    <w:rsid w:val="00CD65EB"/>
    <w:rsid w:val="00CE1B95"/>
    <w:rsid w:val="00CE28DD"/>
    <w:rsid w:val="00CE3A45"/>
    <w:rsid w:val="00CE58F6"/>
    <w:rsid w:val="00CE775D"/>
    <w:rsid w:val="00CF7626"/>
    <w:rsid w:val="00D00C14"/>
    <w:rsid w:val="00D1292D"/>
    <w:rsid w:val="00D13303"/>
    <w:rsid w:val="00D13560"/>
    <w:rsid w:val="00D13668"/>
    <w:rsid w:val="00D14D72"/>
    <w:rsid w:val="00D15F4D"/>
    <w:rsid w:val="00D17FB9"/>
    <w:rsid w:val="00D21F0E"/>
    <w:rsid w:val="00D258BF"/>
    <w:rsid w:val="00D267EE"/>
    <w:rsid w:val="00D27077"/>
    <w:rsid w:val="00D270DC"/>
    <w:rsid w:val="00D27537"/>
    <w:rsid w:val="00D27CA5"/>
    <w:rsid w:val="00D3125A"/>
    <w:rsid w:val="00D34927"/>
    <w:rsid w:val="00D37683"/>
    <w:rsid w:val="00D37AD2"/>
    <w:rsid w:val="00D41B97"/>
    <w:rsid w:val="00D42EFD"/>
    <w:rsid w:val="00D46908"/>
    <w:rsid w:val="00D47B44"/>
    <w:rsid w:val="00D51C78"/>
    <w:rsid w:val="00D52D17"/>
    <w:rsid w:val="00D535C8"/>
    <w:rsid w:val="00D54437"/>
    <w:rsid w:val="00D56162"/>
    <w:rsid w:val="00D634F0"/>
    <w:rsid w:val="00D63AA9"/>
    <w:rsid w:val="00D63EB0"/>
    <w:rsid w:val="00D7104F"/>
    <w:rsid w:val="00D71351"/>
    <w:rsid w:val="00D71695"/>
    <w:rsid w:val="00D76B52"/>
    <w:rsid w:val="00D76B88"/>
    <w:rsid w:val="00D828CF"/>
    <w:rsid w:val="00D87CBB"/>
    <w:rsid w:val="00D91144"/>
    <w:rsid w:val="00D9183E"/>
    <w:rsid w:val="00D928C8"/>
    <w:rsid w:val="00D94A79"/>
    <w:rsid w:val="00D95385"/>
    <w:rsid w:val="00D9679D"/>
    <w:rsid w:val="00DA2587"/>
    <w:rsid w:val="00DA2984"/>
    <w:rsid w:val="00DA3356"/>
    <w:rsid w:val="00DA623E"/>
    <w:rsid w:val="00DB08F1"/>
    <w:rsid w:val="00DB1A91"/>
    <w:rsid w:val="00DB27FF"/>
    <w:rsid w:val="00DB2E10"/>
    <w:rsid w:val="00DB70FF"/>
    <w:rsid w:val="00DC2752"/>
    <w:rsid w:val="00DD14C3"/>
    <w:rsid w:val="00DD223A"/>
    <w:rsid w:val="00DD3AD4"/>
    <w:rsid w:val="00DD3B80"/>
    <w:rsid w:val="00DD6BCB"/>
    <w:rsid w:val="00DE2A50"/>
    <w:rsid w:val="00DE37AB"/>
    <w:rsid w:val="00DE5935"/>
    <w:rsid w:val="00DF14D5"/>
    <w:rsid w:val="00DF1546"/>
    <w:rsid w:val="00DF1704"/>
    <w:rsid w:val="00DF369F"/>
    <w:rsid w:val="00DF414C"/>
    <w:rsid w:val="00DF44E6"/>
    <w:rsid w:val="00DF4922"/>
    <w:rsid w:val="00DF632C"/>
    <w:rsid w:val="00DF6A97"/>
    <w:rsid w:val="00E00326"/>
    <w:rsid w:val="00E00F02"/>
    <w:rsid w:val="00E02702"/>
    <w:rsid w:val="00E05A2E"/>
    <w:rsid w:val="00E200DB"/>
    <w:rsid w:val="00E21F3B"/>
    <w:rsid w:val="00E234B9"/>
    <w:rsid w:val="00E234D7"/>
    <w:rsid w:val="00E25AC5"/>
    <w:rsid w:val="00E2777A"/>
    <w:rsid w:val="00E3002F"/>
    <w:rsid w:val="00E32738"/>
    <w:rsid w:val="00E32C89"/>
    <w:rsid w:val="00E33566"/>
    <w:rsid w:val="00E33F59"/>
    <w:rsid w:val="00E41862"/>
    <w:rsid w:val="00E418B3"/>
    <w:rsid w:val="00E50C59"/>
    <w:rsid w:val="00E52883"/>
    <w:rsid w:val="00E56D1E"/>
    <w:rsid w:val="00E61555"/>
    <w:rsid w:val="00E62906"/>
    <w:rsid w:val="00E63A9F"/>
    <w:rsid w:val="00E6447D"/>
    <w:rsid w:val="00E65908"/>
    <w:rsid w:val="00E73CA1"/>
    <w:rsid w:val="00E7620D"/>
    <w:rsid w:val="00E766B4"/>
    <w:rsid w:val="00E77E16"/>
    <w:rsid w:val="00E80AE8"/>
    <w:rsid w:val="00E81872"/>
    <w:rsid w:val="00E82F73"/>
    <w:rsid w:val="00E8776F"/>
    <w:rsid w:val="00E90D9B"/>
    <w:rsid w:val="00E9437D"/>
    <w:rsid w:val="00E95480"/>
    <w:rsid w:val="00EA0B08"/>
    <w:rsid w:val="00EA641C"/>
    <w:rsid w:val="00EA658D"/>
    <w:rsid w:val="00EA6D76"/>
    <w:rsid w:val="00EA7620"/>
    <w:rsid w:val="00EB05DA"/>
    <w:rsid w:val="00EB6C6B"/>
    <w:rsid w:val="00EB7BCD"/>
    <w:rsid w:val="00EC129A"/>
    <w:rsid w:val="00EC5A2C"/>
    <w:rsid w:val="00ED155B"/>
    <w:rsid w:val="00ED2736"/>
    <w:rsid w:val="00ED38C7"/>
    <w:rsid w:val="00ED47AE"/>
    <w:rsid w:val="00ED529C"/>
    <w:rsid w:val="00ED5924"/>
    <w:rsid w:val="00EE235B"/>
    <w:rsid w:val="00EE36F6"/>
    <w:rsid w:val="00EE53C7"/>
    <w:rsid w:val="00EE5817"/>
    <w:rsid w:val="00EE71B0"/>
    <w:rsid w:val="00EF1F78"/>
    <w:rsid w:val="00EF225A"/>
    <w:rsid w:val="00F015A3"/>
    <w:rsid w:val="00F029CF"/>
    <w:rsid w:val="00F03814"/>
    <w:rsid w:val="00F05656"/>
    <w:rsid w:val="00F12D7E"/>
    <w:rsid w:val="00F13105"/>
    <w:rsid w:val="00F15261"/>
    <w:rsid w:val="00F15B2D"/>
    <w:rsid w:val="00F177E3"/>
    <w:rsid w:val="00F26D8E"/>
    <w:rsid w:val="00F30F84"/>
    <w:rsid w:val="00F3130F"/>
    <w:rsid w:val="00F31AD7"/>
    <w:rsid w:val="00F4176E"/>
    <w:rsid w:val="00F41D07"/>
    <w:rsid w:val="00F51057"/>
    <w:rsid w:val="00F53AD9"/>
    <w:rsid w:val="00F545D7"/>
    <w:rsid w:val="00F605B9"/>
    <w:rsid w:val="00F62E3E"/>
    <w:rsid w:val="00F63B0C"/>
    <w:rsid w:val="00F65542"/>
    <w:rsid w:val="00F65863"/>
    <w:rsid w:val="00F66995"/>
    <w:rsid w:val="00F66A22"/>
    <w:rsid w:val="00F7045E"/>
    <w:rsid w:val="00F71860"/>
    <w:rsid w:val="00F74DEE"/>
    <w:rsid w:val="00F7705D"/>
    <w:rsid w:val="00F77E27"/>
    <w:rsid w:val="00F83A06"/>
    <w:rsid w:val="00F83BF6"/>
    <w:rsid w:val="00F85003"/>
    <w:rsid w:val="00F852F3"/>
    <w:rsid w:val="00F87AE5"/>
    <w:rsid w:val="00F90C1F"/>
    <w:rsid w:val="00FA1BBF"/>
    <w:rsid w:val="00FA3579"/>
    <w:rsid w:val="00FA3815"/>
    <w:rsid w:val="00FB0BDC"/>
    <w:rsid w:val="00FB1C5A"/>
    <w:rsid w:val="00FB5838"/>
    <w:rsid w:val="00FB60FD"/>
    <w:rsid w:val="00FC592A"/>
    <w:rsid w:val="00FC68D8"/>
    <w:rsid w:val="00FC6B59"/>
    <w:rsid w:val="00FD335D"/>
    <w:rsid w:val="00FD54ED"/>
    <w:rsid w:val="00FD664C"/>
    <w:rsid w:val="00FD6C54"/>
    <w:rsid w:val="00FE4C72"/>
    <w:rsid w:val="00FF0482"/>
    <w:rsid w:val="00FF2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109"/>
    <w:pPr>
      <w:suppressAutoHyphens/>
      <w:spacing w:line="100" w:lineRule="atLeast"/>
    </w:pPr>
    <w:rPr>
      <w:rFonts w:ascii="Liberation Serif" w:eastAsia="Arial Unicode MS" w:hAnsi="Liberation Serif" w:cs="Nimbus Sans L"/>
      <w:color w:val="000000"/>
      <w:kern w:val="1"/>
      <w:sz w:val="24"/>
      <w:szCs w:val="24"/>
      <w:lang w:eastAsia="hi-IN" w:bidi="hi-IN"/>
    </w:rPr>
  </w:style>
  <w:style w:type="paragraph" w:styleId="Heading1">
    <w:name w:val="heading 1"/>
    <w:basedOn w:val="Normal"/>
    <w:next w:val="BodyText"/>
    <w:qFormat/>
    <w:rsid w:val="00C86109"/>
    <w:pPr>
      <w:keepNext/>
      <w:keepLines/>
      <w:spacing w:before="480"/>
      <w:outlineLvl w:val="0"/>
    </w:pPr>
    <w:rPr>
      <w:rFonts w:ascii="Cambria" w:hAnsi="Cambria" w:cs="font292"/>
      <w:b/>
      <w:bCs/>
      <w:color w:val="365F91"/>
      <w:sz w:val="28"/>
      <w:szCs w:val="28"/>
    </w:rPr>
  </w:style>
  <w:style w:type="paragraph" w:styleId="Heading2">
    <w:name w:val="heading 2"/>
    <w:basedOn w:val="Normal"/>
    <w:next w:val="BodyText"/>
    <w:qFormat/>
    <w:rsid w:val="00C86109"/>
    <w:pPr>
      <w:keepNext/>
      <w:tabs>
        <w:tab w:val="left" w:pos="0"/>
        <w:tab w:val="num" w:pos="576"/>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C86109"/>
    <w:pPr>
      <w:keepNext/>
      <w:tabs>
        <w:tab w:val="left" w:pos="0"/>
        <w:tab w:val="num" w:pos="72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86109"/>
    <w:pPr>
      <w:keepNext/>
      <w:tabs>
        <w:tab w:val="left" w:pos="0"/>
        <w:tab w:val="num" w:pos="864"/>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86109"/>
    <w:pPr>
      <w:tabs>
        <w:tab w:val="left" w:pos="0"/>
        <w:tab w:val="num" w:pos="1008"/>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86109"/>
    <w:pPr>
      <w:keepNext/>
      <w:tabs>
        <w:tab w:val="left" w:pos="0"/>
        <w:tab w:val="num" w:pos="1152"/>
      </w:tabs>
      <w:ind w:left="1152" w:hanging="1152"/>
      <w:outlineLvl w:val="5"/>
    </w:pPr>
    <w:rPr>
      <w:rFonts w:ascii="Book Antiqua" w:eastAsia="Times New Roman" w:hAnsi="Book Antiqua"/>
      <w:sz w:val="28"/>
    </w:rPr>
  </w:style>
  <w:style w:type="paragraph" w:styleId="Heading7">
    <w:name w:val="heading 7"/>
    <w:basedOn w:val="Normal"/>
    <w:next w:val="BodyText"/>
    <w:qFormat/>
    <w:rsid w:val="00C86109"/>
    <w:pPr>
      <w:keepNext/>
      <w:tabs>
        <w:tab w:val="left" w:pos="0"/>
        <w:tab w:val="num" w:pos="1296"/>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86109"/>
    <w:pPr>
      <w:keepNext/>
      <w:tabs>
        <w:tab w:val="left" w:pos="0"/>
        <w:tab w:val="num" w:pos="1440"/>
      </w:tabs>
      <w:ind w:left="1440" w:hanging="1440"/>
      <w:jc w:val="both"/>
      <w:outlineLvl w:val="7"/>
    </w:pPr>
    <w:rPr>
      <w:rFonts w:eastAsia="Times New Roman"/>
      <w:b/>
    </w:rPr>
  </w:style>
  <w:style w:type="paragraph" w:styleId="Heading9">
    <w:name w:val="heading 9"/>
    <w:basedOn w:val="Normal"/>
    <w:next w:val="BodyText"/>
    <w:qFormat/>
    <w:rsid w:val="00C86109"/>
    <w:pPr>
      <w:tabs>
        <w:tab w:val="left" w:pos="0"/>
        <w:tab w:val="num" w:pos="1584"/>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C86109"/>
    <w:rPr>
      <w:rFonts w:ascii="Symbol" w:hAnsi="Symbol" w:cs="Symbol"/>
    </w:rPr>
  </w:style>
  <w:style w:type="character" w:customStyle="1" w:styleId="WW8Num2z1">
    <w:name w:val="WW8Num2z1"/>
    <w:rsid w:val="00C86109"/>
    <w:rPr>
      <w:rFonts w:ascii="Courier New" w:hAnsi="Courier New" w:cs="Courier New"/>
    </w:rPr>
  </w:style>
  <w:style w:type="character" w:customStyle="1" w:styleId="WW8Num2z2">
    <w:name w:val="WW8Num2z2"/>
    <w:rsid w:val="00C86109"/>
    <w:rPr>
      <w:rFonts w:ascii="Wingdings" w:hAnsi="Wingdings" w:cs="Wingdings"/>
    </w:rPr>
  </w:style>
  <w:style w:type="character" w:customStyle="1" w:styleId="WW8Num3z0">
    <w:name w:val="WW8Num3z0"/>
    <w:rsid w:val="00C86109"/>
    <w:rPr>
      <w:b/>
    </w:rPr>
  </w:style>
  <w:style w:type="character" w:customStyle="1" w:styleId="WW8Num3z1">
    <w:name w:val="WW8Num3z1"/>
    <w:rsid w:val="00C86109"/>
    <w:rPr>
      <w:b/>
      <w:i w:val="0"/>
      <w:sz w:val="24"/>
      <w:szCs w:val="24"/>
    </w:rPr>
  </w:style>
  <w:style w:type="character" w:customStyle="1" w:styleId="WW8Num4z0">
    <w:name w:val="WW8Num4z0"/>
    <w:rsid w:val="00C86109"/>
    <w:rPr>
      <w:rFonts w:cs="Arial"/>
      <w:i w:val="0"/>
      <w:sz w:val="24"/>
    </w:rPr>
  </w:style>
  <w:style w:type="character" w:customStyle="1" w:styleId="WW8Num5z0">
    <w:name w:val="WW8Num5z0"/>
    <w:rsid w:val="00C86109"/>
    <w:rPr>
      <w:rFonts w:cs="Arial"/>
      <w:b w:val="0"/>
      <w:i w:val="0"/>
      <w:sz w:val="24"/>
    </w:rPr>
  </w:style>
  <w:style w:type="character" w:customStyle="1" w:styleId="WW8Num6z0">
    <w:name w:val="WW8Num6z0"/>
    <w:rsid w:val="00C86109"/>
    <w:rPr>
      <w:rFonts w:ascii="Symbol" w:hAnsi="Symbol" w:cs="Symbol"/>
    </w:rPr>
  </w:style>
  <w:style w:type="character" w:customStyle="1" w:styleId="WW8Num6z1">
    <w:name w:val="WW8Num6z1"/>
    <w:rsid w:val="00C86109"/>
    <w:rPr>
      <w:rFonts w:ascii="Courier New" w:hAnsi="Courier New" w:cs="Courier New"/>
    </w:rPr>
  </w:style>
  <w:style w:type="character" w:customStyle="1" w:styleId="WW8Num6z2">
    <w:name w:val="WW8Num6z2"/>
    <w:rsid w:val="00C86109"/>
    <w:rPr>
      <w:rFonts w:ascii="Wingdings" w:hAnsi="Wingdings" w:cs="Wingdings"/>
    </w:rPr>
  </w:style>
  <w:style w:type="character" w:customStyle="1" w:styleId="WW8Num7z0">
    <w:name w:val="WW8Num7z0"/>
    <w:rsid w:val="00C86109"/>
    <w:rPr>
      <w:b w:val="0"/>
      <w:i w:val="0"/>
      <w:color w:val="00000A"/>
    </w:rPr>
  </w:style>
  <w:style w:type="character" w:customStyle="1" w:styleId="WW8Num7z1">
    <w:name w:val="WW8Num7z1"/>
    <w:rsid w:val="00C86109"/>
    <w:rPr>
      <w:rFonts w:ascii="Courier New" w:hAnsi="Courier New" w:cs="Courier New"/>
    </w:rPr>
  </w:style>
  <w:style w:type="character" w:customStyle="1" w:styleId="WW8Num7z2">
    <w:name w:val="WW8Num7z2"/>
    <w:rsid w:val="00C86109"/>
    <w:rPr>
      <w:rFonts w:ascii="Wingdings" w:hAnsi="Wingdings" w:cs="Wingdings"/>
    </w:rPr>
  </w:style>
  <w:style w:type="character" w:customStyle="1" w:styleId="WW8Num8z0">
    <w:name w:val="WW8Num8z0"/>
    <w:rsid w:val="00C86109"/>
    <w:rPr>
      <w:rFonts w:ascii="Symbol" w:hAnsi="Symbol" w:cs="Symbol"/>
    </w:rPr>
  </w:style>
  <w:style w:type="character" w:customStyle="1" w:styleId="WW8Num9z0">
    <w:name w:val="WW8Num9z0"/>
    <w:rsid w:val="00C86109"/>
    <w:rPr>
      <w:i w:val="0"/>
    </w:rPr>
  </w:style>
  <w:style w:type="character" w:customStyle="1" w:styleId="WW8Num9z1">
    <w:name w:val="WW8Num9z1"/>
    <w:rsid w:val="00C86109"/>
    <w:rPr>
      <w:rFonts w:ascii="Courier New" w:hAnsi="Courier New" w:cs="Courier New"/>
    </w:rPr>
  </w:style>
  <w:style w:type="character" w:customStyle="1" w:styleId="WW8Num9z2">
    <w:name w:val="WW8Num9z2"/>
    <w:rsid w:val="00C86109"/>
    <w:rPr>
      <w:rFonts w:ascii="Wingdings" w:hAnsi="Wingdings" w:cs="Wingdings"/>
    </w:rPr>
  </w:style>
  <w:style w:type="character" w:customStyle="1" w:styleId="WW8Num8z1">
    <w:name w:val="WW8Num8z1"/>
    <w:rsid w:val="00C86109"/>
    <w:rPr>
      <w:rFonts w:ascii="Courier New" w:hAnsi="Courier New" w:cs="Courier New"/>
    </w:rPr>
  </w:style>
  <w:style w:type="character" w:customStyle="1" w:styleId="WW8Num8z2">
    <w:name w:val="WW8Num8z2"/>
    <w:rsid w:val="00C86109"/>
    <w:rPr>
      <w:rFonts w:ascii="Wingdings" w:hAnsi="Wingdings" w:cs="Wingdings"/>
    </w:rPr>
  </w:style>
  <w:style w:type="character" w:customStyle="1" w:styleId="WW8Num10z0">
    <w:name w:val="WW8Num10z0"/>
    <w:rsid w:val="00C86109"/>
    <w:rPr>
      <w:rFonts w:ascii="Symbol" w:hAnsi="Symbol" w:cs="Symbol"/>
    </w:rPr>
  </w:style>
  <w:style w:type="character" w:customStyle="1" w:styleId="WW8Num10z1">
    <w:name w:val="WW8Num10z1"/>
    <w:rsid w:val="00C86109"/>
    <w:rPr>
      <w:rFonts w:ascii="Courier New" w:hAnsi="Courier New" w:cs="Courier New"/>
    </w:rPr>
  </w:style>
  <w:style w:type="character" w:customStyle="1" w:styleId="WW8Num10z2">
    <w:name w:val="WW8Num10z2"/>
    <w:rsid w:val="00C86109"/>
    <w:rPr>
      <w:rFonts w:ascii="Wingdings" w:hAnsi="Wingdings" w:cs="Wingdings"/>
    </w:rPr>
  </w:style>
  <w:style w:type="character" w:customStyle="1" w:styleId="WW8Num12z0">
    <w:name w:val="WW8Num12z0"/>
    <w:rsid w:val="00C86109"/>
    <w:rPr>
      <w:b/>
    </w:rPr>
  </w:style>
  <w:style w:type="character" w:customStyle="1" w:styleId="WW8Num12z1">
    <w:name w:val="WW8Num12z1"/>
    <w:rsid w:val="00C86109"/>
    <w:rPr>
      <w:b/>
      <w:i w:val="0"/>
      <w:sz w:val="24"/>
      <w:szCs w:val="24"/>
    </w:rPr>
  </w:style>
  <w:style w:type="character" w:customStyle="1" w:styleId="WW8Num13z0">
    <w:name w:val="WW8Num13z0"/>
    <w:rsid w:val="00C86109"/>
    <w:rPr>
      <w:b w:val="0"/>
    </w:rPr>
  </w:style>
  <w:style w:type="character" w:customStyle="1" w:styleId="WW8Num15z0">
    <w:name w:val="WW8Num15z0"/>
    <w:rsid w:val="00C86109"/>
    <w:rPr>
      <w:rFonts w:ascii="Wingdings" w:hAnsi="Wingdings" w:cs="Wingdings"/>
    </w:rPr>
  </w:style>
  <w:style w:type="character" w:customStyle="1" w:styleId="WW8Num15z1">
    <w:name w:val="WW8Num15z1"/>
    <w:rsid w:val="00C86109"/>
    <w:rPr>
      <w:rFonts w:ascii="Courier New" w:hAnsi="Courier New" w:cs="Courier New"/>
    </w:rPr>
  </w:style>
  <w:style w:type="character" w:customStyle="1" w:styleId="WW8Num15z3">
    <w:name w:val="WW8Num15z3"/>
    <w:rsid w:val="00C86109"/>
    <w:rPr>
      <w:rFonts w:ascii="Symbol" w:hAnsi="Symbol" w:cs="Symbol"/>
    </w:rPr>
  </w:style>
  <w:style w:type="character" w:customStyle="1" w:styleId="WW-DefaultParagraphFont">
    <w:name w:val="WW-Default Paragraph Font"/>
    <w:rsid w:val="00C86109"/>
  </w:style>
  <w:style w:type="character" w:customStyle="1" w:styleId="ListParagraphChar">
    <w:name w:val="List Paragraph Char"/>
    <w:rsid w:val="00C86109"/>
  </w:style>
  <w:style w:type="character" w:customStyle="1" w:styleId="CommentReference1">
    <w:name w:val="Comment Reference1"/>
    <w:rsid w:val="00C86109"/>
    <w:rPr>
      <w:sz w:val="16"/>
      <w:szCs w:val="16"/>
    </w:rPr>
  </w:style>
  <w:style w:type="character" w:customStyle="1" w:styleId="CommentTextChar">
    <w:name w:val="Comment Text Char"/>
    <w:rsid w:val="00C86109"/>
    <w:rPr>
      <w:sz w:val="20"/>
      <w:szCs w:val="20"/>
    </w:rPr>
  </w:style>
  <w:style w:type="character" w:customStyle="1" w:styleId="CommentSubjectChar">
    <w:name w:val="Comment Subject Char"/>
    <w:rsid w:val="00C86109"/>
    <w:rPr>
      <w:b/>
      <w:bCs/>
      <w:sz w:val="20"/>
      <w:szCs w:val="20"/>
    </w:rPr>
  </w:style>
  <w:style w:type="character" w:customStyle="1" w:styleId="BalloonTextChar">
    <w:name w:val="Balloon Text Char"/>
    <w:rsid w:val="00C86109"/>
    <w:rPr>
      <w:rFonts w:ascii="Tahoma" w:hAnsi="Tahoma" w:cs="Tahoma"/>
      <w:sz w:val="16"/>
      <w:szCs w:val="16"/>
    </w:rPr>
  </w:style>
  <w:style w:type="character" w:customStyle="1" w:styleId="Heading1Char">
    <w:name w:val="Heading 1 Char"/>
    <w:rsid w:val="00C86109"/>
    <w:rPr>
      <w:rFonts w:ascii="Cambria" w:hAnsi="Cambria" w:cs="font292"/>
      <w:b/>
      <w:bCs/>
      <w:color w:val="365F91"/>
      <w:sz w:val="28"/>
      <w:szCs w:val="28"/>
    </w:rPr>
  </w:style>
  <w:style w:type="character" w:customStyle="1" w:styleId="Heading2Char">
    <w:name w:val="Heading 2 Char"/>
    <w:rsid w:val="00C86109"/>
    <w:rPr>
      <w:rFonts w:ascii="Book Antiqua" w:eastAsia="Times New Roman" w:hAnsi="Book Antiqua" w:cs="Times New Roman"/>
      <w:b/>
      <w:bCs/>
      <w:sz w:val="28"/>
      <w:szCs w:val="24"/>
    </w:rPr>
  </w:style>
  <w:style w:type="character" w:customStyle="1" w:styleId="Heading3Char">
    <w:name w:val="Heading 3 Char"/>
    <w:rsid w:val="00C86109"/>
    <w:rPr>
      <w:rFonts w:ascii="Arial" w:eastAsia="Times New Roman" w:hAnsi="Arial" w:cs="Times New Roman"/>
      <w:b/>
      <w:bCs/>
      <w:sz w:val="26"/>
      <w:szCs w:val="26"/>
    </w:rPr>
  </w:style>
  <w:style w:type="character" w:customStyle="1" w:styleId="Heading4Char">
    <w:name w:val="Heading 4 Char"/>
    <w:rsid w:val="00C86109"/>
    <w:rPr>
      <w:rFonts w:ascii="Book Antiqua" w:eastAsia="Times New Roman" w:hAnsi="Book Antiqua" w:cs="Times New Roman"/>
      <w:b/>
      <w:bCs/>
      <w:sz w:val="28"/>
      <w:szCs w:val="24"/>
      <w:u w:val="single"/>
    </w:rPr>
  </w:style>
  <w:style w:type="character" w:customStyle="1" w:styleId="Heading5Char">
    <w:name w:val="Heading 5 Char"/>
    <w:rsid w:val="00C86109"/>
    <w:rPr>
      <w:rFonts w:ascii="Times New Roman" w:eastAsia="Times New Roman" w:hAnsi="Times New Roman" w:cs="Times New Roman"/>
      <w:b/>
      <w:bCs/>
      <w:i/>
      <w:iCs/>
      <w:sz w:val="26"/>
      <w:szCs w:val="26"/>
      <w:lang w:val="en-US"/>
    </w:rPr>
  </w:style>
  <w:style w:type="character" w:customStyle="1" w:styleId="Heading6Char">
    <w:name w:val="Heading 6 Char"/>
    <w:rsid w:val="00C86109"/>
    <w:rPr>
      <w:rFonts w:ascii="Book Antiqua" w:eastAsia="Times New Roman" w:hAnsi="Book Antiqua" w:cs="Times New Roman"/>
      <w:sz w:val="28"/>
      <w:szCs w:val="24"/>
    </w:rPr>
  </w:style>
  <w:style w:type="character" w:customStyle="1" w:styleId="Heading7Char">
    <w:name w:val="Heading 7 Char"/>
    <w:rsid w:val="00C86109"/>
    <w:rPr>
      <w:rFonts w:ascii="Book Antiqua" w:eastAsia="Times New Roman" w:hAnsi="Book Antiqua" w:cs="Arial"/>
      <w:b/>
      <w:bCs/>
      <w:sz w:val="24"/>
      <w:szCs w:val="24"/>
    </w:rPr>
  </w:style>
  <w:style w:type="character" w:customStyle="1" w:styleId="Heading8Char">
    <w:name w:val="Heading 8 Char"/>
    <w:rsid w:val="00C86109"/>
    <w:rPr>
      <w:rFonts w:ascii="Times New Roman" w:eastAsia="Times New Roman" w:hAnsi="Times New Roman" w:cs="Times New Roman"/>
      <w:b/>
      <w:sz w:val="24"/>
      <w:szCs w:val="24"/>
    </w:rPr>
  </w:style>
  <w:style w:type="character" w:customStyle="1" w:styleId="Heading9Char">
    <w:name w:val="Heading 9 Char"/>
    <w:rsid w:val="00C86109"/>
    <w:rPr>
      <w:rFonts w:ascii="Arial" w:eastAsia="Times New Roman" w:hAnsi="Arial" w:cs="Arial"/>
      <w:lang w:val="en-US"/>
    </w:rPr>
  </w:style>
  <w:style w:type="character" w:customStyle="1" w:styleId="BodyText2Char">
    <w:name w:val="Body Text 2 Char"/>
    <w:rsid w:val="00C86109"/>
    <w:rPr>
      <w:sz w:val="24"/>
      <w:szCs w:val="24"/>
    </w:rPr>
  </w:style>
  <w:style w:type="character" w:customStyle="1" w:styleId="BodyText2Char1">
    <w:name w:val="Body Text 2 Char1"/>
    <w:basedOn w:val="WW-DefaultParagraphFont"/>
    <w:rsid w:val="00C86109"/>
  </w:style>
  <w:style w:type="character" w:customStyle="1" w:styleId="BodyText3Char">
    <w:name w:val="Body Text 3 Char"/>
    <w:rsid w:val="00C86109"/>
    <w:rPr>
      <w:rFonts w:ascii="Times New Roman" w:eastAsia="Times New Roman" w:hAnsi="Times New Roman" w:cs="Times New Roman"/>
      <w:sz w:val="16"/>
      <w:szCs w:val="16"/>
    </w:rPr>
  </w:style>
  <w:style w:type="character" w:customStyle="1" w:styleId="NoSpacingChar">
    <w:name w:val="No Spacing Char"/>
    <w:rsid w:val="00C86109"/>
    <w:rPr>
      <w:rFonts w:cs="font292"/>
      <w:lang w:val="en-US"/>
    </w:rPr>
  </w:style>
  <w:style w:type="character" w:customStyle="1" w:styleId="HeaderChar">
    <w:name w:val="Header Char"/>
    <w:basedOn w:val="WW-DefaultParagraphFont"/>
    <w:rsid w:val="00C86109"/>
  </w:style>
  <w:style w:type="character" w:customStyle="1" w:styleId="FooterChar">
    <w:name w:val="Footer Char"/>
    <w:basedOn w:val="WW-DefaultParagraphFont"/>
    <w:rsid w:val="00C86109"/>
  </w:style>
  <w:style w:type="character" w:customStyle="1" w:styleId="ListLabel1">
    <w:name w:val="ListLabel 1"/>
    <w:rsid w:val="00C86109"/>
    <w:rPr>
      <w:rFonts w:cs="Courier New"/>
    </w:rPr>
  </w:style>
  <w:style w:type="character" w:customStyle="1" w:styleId="ListLabel2">
    <w:name w:val="ListLabel 2"/>
    <w:rsid w:val="00C86109"/>
    <w:rPr>
      <w:b/>
      <w:i w:val="0"/>
      <w:sz w:val="24"/>
      <w:szCs w:val="24"/>
    </w:rPr>
  </w:style>
  <w:style w:type="character" w:customStyle="1" w:styleId="ListLabel3">
    <w:name w:val="ListLabel 3"/>
    <w:rsid w:val="00C86109"/>
    <w:rPr>
      <w:rFonts w:cs="Arial"/>
      <w:i w:val="0"/>
      <w:sz w:val="24"/>
    </w:rPr>
  </w:style>
  <w:style w:type="character" w:customStyle="1" w:styleId="ListLabel4">
    <w:name w:val="ListLabel 4"/>
    <w:rsid w:val="00C86109"/>
    <w:rPr>
      <w:rFonts w:cs="Arial"/>
      <w:b w:val="0"/>
      <w:i w:val="0"/>
      <w:sz w:val="24"/>
    </w:rPr>
  </w:style>
  <w:style w:type="character" w:customStyle="1" w:styleId="ListLabel5">
    <w:name w:val="ListLabel 5"/>
    <w:rsid w:val="00C86109"/>
    <w:rPr>
      <w:rFonts w:cs="Calibri"/>
    </w:rPr>
  </w:style>
  <w:style w:type="character" w:customStyle="1" w:styleId="ListLabel6">
    <w:name w:val="ListLabel 6"/>
    <w:rsid w:val="00C86109"/>
    <w:rPr>
      <w:b w:val="0"/>
      <w:i w:val="0"/>
      <w:color w:val="00000A"/>
    </w:rPr>
  </w:style>
  <w:style w:type="character" w:customStyle="1" w:styleId="ListLabel7">
    <w:name w:val="ListLabel 7"/>
    <w:rsid w:val="00C86109"/>
    <w:rPr>
      <w:rFonts w:eastAsia="TimesNewRomanPSMT" w:cs="Times New Roman"/>
    </w:rPr>
  </w:style>
  <w:style w:type="character" w:customStyle="1" w:styleId="ListLabel8">
    <w:name w:val="ListLabel 8"/>
    <w:rsid w:val="00C86109"/>
    <w:rPr>
      <w:i w:val="0"/>
    </w:rPr>
  </w:style>
  <w:style w:type="character" w:styleId="Hyperlink">
    <w:name w:val="Hyperlink"/>
    <w:rsid w:val="00C86109"/>
    <w:rPr>
      <w:color w:val="0000FF"/>
      <w:u w:val="single"/>
    </w:rPr>
  </w:style>
  <w:style w:type="character" w:customStyle="1" w:styleId="ListLabel9">
    <w:name w:val="ListLabel 9"/>
    <w:rsid w:val="00C86109"/>
    <w:rPr>
      <w:rFonts w:cs="Symbol"/>
    </w:rPr>
  </w:style>
  <w:style w:type="character" w:customStyle="1" w:styleId="ListLabel10">
    <w:name w:val="ListLabel 10"/>
    <w:rsid w:val="00C86109"/>
    <w:rPr>
      <w:rFonts w:cs="Courier New"/>
    </w:rPr>
  </w:style>
  <w:style w:type="character" w:customStyle="1" w:styleId="ListLabel11">
    <w:name w:val="ListLabel 11"/>
    <w:rsid w:val="00C86109"/>
    <w:rPr>
      <w:rFonts w:cs="Wingdings"/>
    </w:rPr>
  </w:style>
  <w:style w:type="character" w:customStyle="1" w:styleId="ListLabel12">
    <w:name w:val="ListLabel 12"/>
    <w:rsid w:val="00C86109"/>
    <w:rPr>
      <w:b/>
      <w:color w:val="00000A"/>
    </w:rPr>
  </w:style>
  <w:style w:type="character" w:customStyle="1" w:styleId="ListLabel13">
    <w:name w:val="ListLabel 13"/>
    <w:rsid w:val="00C86109"/>
    <w:rPr>
      <w:b/>
      <w:i w:val="0"/>
      <w:sz w:val="24"/>
      <w:szCs w:val="24"/>
    </w:rPr>
  </w:style>
  <w:style w:type="character" w:customStyle="1" w:styleId="ListLabel14">
    <w:name w:val="ListLabel 14"/>
    <w:rsid w:val="00C86109"/>
    <w:rPr>
      <w:rFonts w:cs="Arial"/>
      <w:i w:val="0"/>
      <w:sz w:val="24"/>
    </w:rPr>
  </w:style>
  <w:style w:type="character" w:customStyle="1" w:styleId="ListLabel15">
    <w:name w:val="ListLabel 15"/>
    <w:rsid w:val="00C86109"/>
    <w:rPr>
      <w:rFonts w:cs="Arial"/>
      <w:b w:val="0"/>
      <w:i w:val="0"/>
      <w:sz w:val="24"/>
    </w:rPr>
  </w:style>
  <w:style w:type="character" w:customStyle="1" w:styleId="ListLabel16">
    <w:name w:val="ListLabel 16"/>
    <w:rsid w:val="00C86109"/>
    <w:rPr>
      <w:b w:val="0"/>
      <w:i w:val="0"/>
      <w:color w:val="00000A"/>
    </w:rPr>
  </w:style>
  <w:style w:type="character" w:customStyle="1" w:styleId="ListLabel17">
    <w:name w:val="ListLabel 17"/>
    <w:rsid w:val="00C86109"/>
    <w:rPr>
      <w:rFonts w:cs="Arial"/>
      <w:b/>
      <w:i/>
      <w:color w:val="00000A"/>
    </w:rPr>
  </w:style>
  <w:style w:type="character" w:customStyle="1" w:styleId="ListLabel18">
    <w:name w:val="ListLabel 18"/>
    <w:rsid w:val="00C86109"/>
    <w:rPr>
      <w:i w:val="0"/>
    </w:rPr>
  </w:style>
  <w:style w:type="character" w:customStyle="1" w:styleId="ListLabel19">
    <w:name w:val="ListLabel 19"/>
    <w:rsid w:val="00C86109"/>
    <w:rPr>
      <w:rFonts w:cs="Arial"/>
      <w:b/>
      <w:i/>
    </w:rPr>
  </w:style>
  <w:style w:type="character" w:customStyle="1" w:styleId="ListLabel20">
    <w:name w:val="ListLabel 20"/>
    <w:rsid w:val="00C86109"/>
    <w:rPr>
      <w:rFonts w:eastAsia="TimesNewRomanPSMT" w:cs="Times New Roman"/>
    </w:rPr>
  </w:style>
  <w:style w:type="character" w:customStyle="1" w:styleId="ListLabel21">
    <w:name w:val="ListLabel 21"/>
    <w:rsid w:val="00C86109"/>
    <w:rPr>
      <w:rFonts w:eastAsia="Times New Roman" w:cs="Times New Roman"/>
    </w:rPr>
  </w:style>
  <w:style w:type="character" w:customStyle="1" w:styleId="ListLabel22">
    <w:name w:val="ListLabel 22"/>
    <w:rsid w:val="00C86109"/>
    <w:rPr>
      <w:rFonts w:eastAsia="Times New Roman" w:cs="Arial"/>
    </w:rPr>
  </w:style>
  <w:style w:type="paragraph" w:customStyle="1" w:styleId="Heading">
    <w:name w:val="Heading"/>
    <w:basedOn w:val="Normal"/>
    <w:next w:val="BodyText"/>
    <w:rsid w:val="00C86109"/>
    <w:pPr>
      <w:keepNext/>
      <w:spacing w:before="240" w:after="120"/>
    </w:pPr>
    <w:rPr>
      <w:rFonts w:ascii="Arial" w:eastAsia="Nimbus Sans L" w:hAnsi="Arial" w:cs="Mangal"/>
      <w:sz w:val="28"/>
      <w:szCs w:val="28"/>
    </w:rPr>
  </w:style>
  <w:style w:type="paragraph" w:styleId="BodyText">
    <w:name w:val="Body Text"/>
    <w:basedOn w:val="Normal"/>
    <w:link w:val="BodyTextChar1"/>
    <w:rsid w:val="00C86109"/>
    <w:pPr>
      <w:spacing w:after="120"/>
    </w:pPr>
  </w:style>
  <w:style w:type="paragraph" w:styleId="List">
    <w:name w:val="List"/>
    <w:basedOn w:val="BodyText"/>
    <w:rsid w:val="00C86109"/>
    <w:rPr>
      <w:rFonts w:cs="Mangal"/>
    </w:rPr>
  </w:style>
  <w:style w:type="paragraph" w:styleId="Caption">
    <w:name w:val="caption"/>
    <w:basedOn w:val="Normal"/>
    <w:qFormat/>
    <w:rsid w:val="00C86109"/>
    <w:pPr>
      <w:suppressLineNumbers/>
      <w:spacing w:before="120" w:after="120"/>
    </w:pPr>
    <w:rPr>
      <w:i/>
      <w:iCs/>
    </w:rPr>
  </w:style>
  <w:style w:type="paragraph" w:customStyle="1" w:styleId="Index">
    <w:name w:val="Index"/>
    <w:basedOn w:val="Normal"/>
    <w:rsid w:val="00C86109"/>
    <w:pPr>
      <w:suppressLineNumbers/>
    </w:pPr>
    <w:rPr>
      <w:rFonts w:cs="Mangal"/>
    </w:rPr>
  </w:style>
  <w:style w:type="paragraph" w:customStyle="1" w:styleId="Caption1">
    <w:name w:val="Caption1"/>
    <w:basedOn w:val="Normal"/>
    <w:rsid w:val="00C86109"/>
    <w:pPr>
      <w:suppressLineNumbers/>
      <w:spacing w:before="120" w:after="120"/>
    </w:pPr>
    <w:rPr>
      <w:rFonts w:cs="Mangal"/>
      <w:i/>
      <w:iCs/>
    </w:rPr>
  </w:style>
  <w:style w:type="paragraph" w:styleId="ListParagraph">
    <w:name w:val="List Paragraph"/>
    <w:basedOn w:val="Normal"/>
    <w:uiPriority w:val="34"/>
    <w:qFormat/>
    <w:rsid w:val="00C86109"/>
    <w:pPr>
      <w:ind w:left="720"/>
    </w:pPr>
  </w:style>
  <w:style w:type="paragraph" w:customStyle="1" w:styleId="CommentText1">
    <w:name w:val="Comment Text1"/>
    <w:basedOn w:val="Normal"/>
    <w:rsid w:val="00C86109"/>
    <w:rPr>
      <w:sz w:val="20"/>
      <w:szCs w:val="20"/>
    </w:rPr>
  </w:style>
  <w:style w:type="paragraph" w:customStyle="1" w:styleId="CommentSubject1">
    <w:name w:val="Comment Subject1"/>
    <w:basedOn w:val="CommentText1"/>
    <w:rsid w:val="00C86109"/>
    <w:rPr>
      <w:b/>
      <w:bCs/>
    </w:rPr>
  </w:style>
  <w:style w:type="paragraph" w:styleId="BalloonText">
    <w:name w:val="Balloon Text"/>
    <w:basedOn w:val="Normal"/>
    <w:rsid w:val="00C86109"/>
    <w:rPr>
      <w:rFonts w:ascii="Tahoma" w:hAnsi="Tahoma" w:cs="Tahoma"/>
      <w:sz w:val="16"/>
      <w:szCs w:val="16"/>
    </w:rPr>
  </w:style>
  <w:style w:type="paragraph" w:customStyle="1" w:styleId="ContentsHeading">
    <w:name w:val="Contents Heading"/>
    <w:basedOn w:val="Heading1"/>
    <w:rsid w:val="00C86109"/>
    <w:pPr>
      <w:suppressLineNumbers/>
    </w:pPr>
    <w:rPr>
      <w:sz w:val="32"/>
      <w:szCs w:val="32"/>
    </w:rPr>
  </w:style>
  <w:style w:type="paragraph" w:styleId="BodyText2">
    <w:name w:val="Body Text 2"/>
    <w:basedOn w:val="Normal"/>
    <w:rsid w:val="00C86109"/>
    <w:pPr>
      <w:spacing w:after="120" w:line="480" w:lineRule="auto"/>
    </w:pPr>
  </w:style>
  <w:style w:type="paragraph" w:styleId="BodyText3">
    <w:name w:val="Body Text 3"/>
    <w:basedOn w:val="Normal"/>
    <w:rsid w:val="00C86109"/>
    <w:pPr>
      <w:spacing w:after="120"/>
    </w:pPr>
    <w:rPr>
      <w:rFonts w:eastAsia="Times New Roman"/>
      <w:sz w:val="16"/>
      <w:szCs w:val="16"/>
    </w:rPr>
  </w:style>
  <w:style w:type="paragraph" w:styleId="NoSpacing">
    <w:name w:val="No Spacing"/>
    <w:qFormat/>
    <w:rsid w:val="00C86109"/>
    <w:pPr>
      <w:suppressAutoHyphens/>
      <w:spacing w:line="100" w:lineRule="atLeast"/>
    </w:pPr>
    <w:rPr>
      <w:rFonts w:ascii="Calibri" w:eastAsia="Arial Unicode MS" w:hAnsi="Calibri" w:cs="Calibri"/>
      <w:kern w:val="1"/>
      <w:sz w:val="22"/>
      <w:szCs w:val="22"/>
      <w:lang w:eastAsia="hi-IN" w:bidi="hi-IN"/>
    </w:rPr>
  </w:style>
  <w:style w:type="paragraph" w:styleId="Header">
    <w:name w:val="header"/>
    <w:basedOn w:val="Normal"/>
    <w:rsid w:val="00C86109"/>
    <w:pPr>
      <w:suppressLineNumbers/>
      <w:tabs>
        <w:tab w:val="center" w:pos="4513"/>
        <w:tab w:val="right" w:pos="9026"/>
      </w:tabs>
    </w:pPr>
  </w:style>
  <w:style w:type="paragraph" w:styleId="Footer">
    <w:name w:val="footer"/>
    <w:basedOn w:val="Normal"/>
    <w:rsid w:val="00C86109"/>
    <w:pPr>
      <w:suppressLineNumbers/>
      <w:tabs>
        <w:tab w:val="center" w:pos="4513"/>
        <w:tab w:val="right" w:pos="9026"/>
      </w:tabs>
    </w:pPr>
  </w:style>
  <w:style w:type="paragraph" w:customStyle="1" w:styleId="TableContents">
    <w:name w:val="Table Contents"/>
    <w:basedOn w:val="Normal"/>
    <w:rsid w:val="00C86109"/>
    <w:pPr>
      <w:suppressLineNumbers/>
    </w:pPr>
  </w:style>
  <w:style w:type="paragraph" w:customStyle="1" w:styleId="TableHeading">
    <w:name w:val="Table Heading"/>
    <w:basedOn w:val="TableContents"/>
    <w:rsid w:val="00C86109"/>
    <w:pPr>
      <w:jc w:val="center"/>
    </w:pPr>
    <w:rPr>
      <w:b/>
      <w:bCs/>
    </w:rPr>
  </w:style>
  <w:style w:type="paragraph" w:customStyle="1" w:styleId="PythagoreanTheorem">
    <w:name w:val="Pythagorean Theorem"/>
    <w:rsid w:val="00C86109"/>
    <w:pPr>
      <w:suppressAutoHyphens/>
      <w:spacing w:after="200" w:line="276" w:lineRule="auto"/>
    </w:pPr>
    <w:rPr>
      <w:rFonts w:ascii="Calibri" w:eastAsia="MS Mincho" w:hAnsi="Calibri" w:cs="Arial"/>
      <w:kern w:val="1"/>
      <w:sz w:val="22"/>
      <w:szCs w:val="22"/>
      <w:lang w:eastAsia="hi-IN" w:bidi="hi-IN"/>
    </w:rPr>
  </w:style>
  <w:style w:type="paragraph" w:styleId="ListBullet">
    <w:name w:val="List Bullet"/>
    <w:basedOn w:val="Normal"/>
    <w:rsid w:val="00C86109"/>
    <w:pPr>
      <w:suppressAutoHyphens w:val="0"/>
    </w:pPr>
    <w:rPr>
      <w:rFonts w:ascii="Times YU" w:eastAsia="Times New Roman" w:hAnsi="Times YU"/>
      <w:color w:val="00000A"/>
      <w:lang w:val="hr-HR"/>
    </w:rPr>
  </w:style>
  <w:style w:type="table" w:styleId="TableGrid">
    <w:name w:val="Table Grid"/>
    <w:basedOn w:val="TableNormal"/>
    <w:uiPriority w:val="59"/>
    <w:rsid w:val="003761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unhideWhenUsed/>
    <w:rsid w:val="0090591D"/>
    <w:pPr>
      <w:suppressAutoHyphens w:val="0"/>
      <w:spacing w:after="200" w:line="276" w:lineRule="auto"/>
      <w:ind w:left="566" w:hanging="283"/>
      <w:contextualSpacing/>
    </w:pPr>
    <w:rPr>
      <w:rFonts w:ascii="Calibri" w:eastAsia="Times New Roman" w:hAnsi="Calibri" w:cs="Times New Roman"/>
      <w:color w:val="auto"/>
      <w:kern w:val="0"/>
      <w:sz w:val="22"/>
      <w:szCs w:val="22"/>
      <w:lang w:eastAsia="en-US" w:bidi="ar-SA"/>
    </w:rPr>
  </w:style>
  <w:style w:type="paragraph" w:styleId="ListBullet2">
    <w:name w:val="List Bullet 2"/>
    <w:basedOn w:val="Normal"/>
    <w:unhideWhenUsed/>
    <w:rsid w:val="0090591D"/>
    <w:pPr>
      <w:numPr>
        <w:numId w:val="2"/>
      </w:numPr>
      <w:suppressAutoHyphens w:val="0"/>
      <w:spacing w:after="200" w:line="276" w:lineRule="auto"/>
      <w:contextualSpacing/>
    </w:pPr>
    <w:rPr>
      <w:rFonts w:ascii="Calibri" w:eastAsia="Times New Roman" w:hAnsi="Calibri" w:cs="Times New Roman"/>
      <w:color w:val="auto"/>
      <w:kern w:val="0"/>
      <w:sz w:val="22"/>
      <w:szCs w:val="22"/>
      <w:lang w:eastAsia="en-US" w:bidi="ar-SA"/>
    </w:rPr>
  </w:style>
  <w:style w:type="paragraph" w:styleId="ListBullet3">
    <w:name w:val="List Bullet 3"/>
    <w:basedOn w:val="Normal"/>
    <w:unhideWhenUsed/>
    <w:rsid w:val="0090591D"/>
    <w:pPr>
      <w:numPr>
        <w:numId w:val="3"/>
      </w:numPr>
      <w:suppressAutoHyphens w:val="0"/>
      <w:spacing w:after="200" w:line="276" w:lineRule="auto"/>
      <w:contextualSpacing/>
    </w:pPr>
    <w:rPr>
      <w:rFonts w:ascii="Calibri" w:eastAsia="Times New Roman" w:hAnsi="Calibri" w:cs="Times New Roman"/>
      <w:color w:val="auto"/>
      <w:kern w:val="0"/>
      <w:sz w:val="22"/>
      <w:szCs w:val="22"/>
      <w:lang w:eastAsia="en-US" w:bidi="ar-SA"/>
    </w:rPr>
  </w:style>
  <w:style w:type="paragraph" w:styleId="ListContinue">
    <w:name w:val="List Continue"/>
    <w:basedOn w:val="Normal"/>
    <w:unhideWhenUsed/>
    <w:rsid w:val="0090591D"/>
    <w:pPr>
      <w:suppressAutoHyphens w:val="0"/>
      <w:spacing w:after="120" w:line="276" w:lineRule="auto"/>
      <w:ind w:left="283"/>
      <w:contextualSpacing/>
    </w:pPr>
    <w:rPr>
      <w:rFonts w:ascii="Calibri" w:eastAsia="Times New Roman" w:hAnsi="Calibri" w:cs="Times New Roman"/>
      <w:color w:val="auto"/>
      <w:kern w:val="0"/>
      <w:sz w:val="22"/>
      <w:szCs w:val="22"/>
      <w:lang w:eastAsia="en-US" w:bidi="ar-SA"/>
    </w:rPr>
  </w:style>
  <w:style w:type="paragraph" w:styleId="ListContinue2">
    <w:name w:val="List Continue 2"/>
    <w:basedOn w:val="Normal"/>
    <w:unhideWhenUsed/>
    <w:rsid w:val="0090591D"/>
    <w:pPr>
      <w:suppressAutoHyphens w:val="0"/>
      <w:spacing w:after="120" w:line="276" w:lineRule="auto"/>
      <w:ind w:left="566"/>
      <w:contextualSpacing/>
    </w:pPr>
    <w:rPr>
      <w:rFonts w:ascii="Calibri" w:eastAsia="Times New Roman" w:hAnsi="Calibri" w:cs="Times New Roman"/>
      <w:color w:val="auto"/>
      <w:kern w:val="0"/>
      <w:sz w:val="22"/>
      <w:szCs w:val="22"/>
      <w:lang w:eastAsia="en-US" w:bidi="ar-SA"/>
    </w:rPr>
  </w:style>
  <w:style w:type="character" w:customStyle="1" w:styleId="BodyTextChar">
    <w:name w:val="Body Text Char"/>
    <w:rsid w:val="0090591D"/>
    <w:rPr>
      <w:sz w:val="22"/>
      <w:szCs w:val="22"/>
      <w:lang w:val="en-US" w:eastAsia="en-US"/>
    </w:rPr>
  </w:style>
  <w:style w:type="paragraph" w:styleId="BodyTextIndent">
    <w:name w:val="Body Text Indent"/>
    <w:basedOn w:val="Normal"/>
    <w:link w:val="BodyTextIndentChar"/>
    <w:unhideWhenUsed/>
    <w:rsid w:val="0090591D"/>
    <w:pPr>
      <w:suppressAutoHyphens w:val="0"/>
      <w:spacing w:after="120" w:line="276" w:lineRule="auto"/>
      <w:ind w:left="283"/>
    </w:pPr>
    <w:rPr>
      <w:rFonts w:ascii="Calibri" w:eastAsia="Times New Roman" w:hAnsi="Calibri" w:cs="Times New Roman"/>
      <w:color w:val="auto"/>
      <w:kern w:val="0"/>
      <w:sz w:val="22"/>
      <w:szCs w:val="22"/>
      <w:lang w:eastAsia="en-US" w:bidi="ar-SA"/>
    </w:rPr>
  </w:style>
  <w:style w:type="character" w:customStyle="1" w:styleId="BodyTextIndentChar">
    <w:name w:val="Body Text Indent Char"/>
    <w:link w:val="BodyTextIndent"/>
    <w:rsid w:val="0090591D"/>
    <w:rPr>
      <w:rFonts w:ascii="Calibri" w:hAnsi="Calibri"/>
      <w:sz w:val="22"/>
      <w:szCs w:val="22"/>
    </w:rPr>
  </w:style>
  <w:style w:type="paragraph" w:styleId="BodyTextFirstIndent">
    <w:name w:val="Body Text First Indent"/>
    <w:basedOn w:val="BodyText"/>
    <w:link w:val="BodyTextFirstIndentChar"/>
    <w:unhideWhenUsed/>
    <w:rsid w:val="0090591D"/>
    <w:pPr>
      <w:suppressAutoHyphens w:val="0"/>
      <w:spacing w:line="276" w:lineRule="auto"/>
      <w:ind w:firstLine="210"/>
    </w:pPr>
    <w:rPr>
      <w:rFonts w:ascii="Calibri" w:eastAsia="Times New Roman" w:hAnsi="Calibri" w:cs="Times New Roman"/>
      <w:color w:val="auto"/>
      <w:kern w:val="0"/>
      <w:sz w:val="22"/>
      <w:szCs w:val="22"/>
      <w:lang w:eastAsia="en-US" w:bidi="ar-SA"/>
    </w:rPr>
  </w:style>
  <w:style w:type="character" w:customStyle="1" w:styleId="BodyTextChar1">
    <w:name w:val="Body Text Char1"/>
    <w:link w:val="BodyText"/>
    <w:uiPriority w:val="99"/>
    <w:rsid w:val="0090591D"/>
    <w:rPr>
      <w:rFonts w:ascii="Liberation Serif" w:eastAsia="Arial Unicode MS" w:hAnsi="Liberation Serif" w:cs="Nimbus Sans L"/>
      <w:color w:val="000000"/>
      <w:kern w:val="1"/>
      <w:sz w:val="24"/>
      <w:szCs w:val="24"/>
      <w:lang w:eastAsia="hi-IN" w:bidi="hi-IN"/>
    </w:rPr>
  </w:style>
  <w:style w:type="character" w:customStyle="1" w:styleId="BodyTextFirstIndentChar">
    <w:name w:val="Body Text First Indent Char"/>
    <w:link w:val="BodyTextFirstIndent"/>
    <w:rsid w:val="0090591D"/>
    <w:rPr>
      <w:rFonts w:ascii="Calibri" w:eastAsia="Arial Unicode MS" w:hAnsi="Calibri" w:cs="Nimbus Sans L"/>
      <w:color w:val="000000"/>
      <w:kern w:val="1"/>
      <w:sz w:val="22"/>
      <w:szCs w:val="22"/>
      <w:lang w:eastAsia="hi-IN" w:bidi="hi-IN"/>
    </w:rPr>
  </w:style>
  <w:style w:type="paragraph" w:styleId="BodyTextFirstIndent2">
    <w:name w:val="Body Text First Indent 2"/>
    <w:basedOn w:val="BodyTextIndent"/>
    <w:link w:val="BodyTextFirstIndent2Char"/>
    <w:unhideWhenUsed/>
    <w:rsid w:val="0090591D"/>
    <w:pPr>
      <w:ind w:firstLine="210"/>
    </w:pPr>
  </w:style>
  <w:style w:type="character" w:customStyle="1" w:styleId="BodyTextFirstIndent2Char">
    <w:name w:val="Body Text First Indent 2 Char"/>
    <w:basedOn w:val="BodyTextIndentChar"/>
    <w:link w:val="BodyTextFirstIndent2"/>
    <w:rsid w:val="0090591D"/>
  </w:style>
  <w:style w:type="character" w:styleId="FollowedHyperlink">
    <w:name w:val="FollowedHyperlink"/>
    <w:uiPriority w:val="99"/>
    <w:unhideWhenUsed/>
    <w:rsid w:val="00DB08F1"/>
    <w:rPr>
      <w:color w:val="800080"/>
      <w:u w:val="single"/>
    </w:rPr>
  </w:style>
  <w:style w:type="character" w:customStyle="1" w:styleId="WW8Num11z0">
    <w:name w:val="WW8Num11z0"/>
    <w:rsid w:val="00DB08F1"/>
    <w:rPr>
      <w:b/>
      <w:bCs w:val="0"/>
    </w:rPr>
  </w:style>
  <w:style w:type="character" w:customStyle="1" w:styleId="WW8Num14z0">
    <w:name w:val="WW8Num14z0"/>
    <w:rsid w:val="00DB08F1"/>
    <w:rPr>
      <w:rFonts w:ascii="Symbol" w:hAnsi="Symbol" w:hint="default"/>
    </w:rPr>
  </w:style>
  <w:style w:type="character" w:customStyle="1" w:styleId="WW8Num16z0">
    <w:name w:val="WW8Num16z0"/>
    <w:rsid w:val="00DB08F1"/>
    <w:rPr>
      <w:b/>
      <w:bCs w:val="0"/>
    </w:rPr>
  </w:style>
  <w:style w:type="character" w:customStyle="1" w:styleId="WW8Num18z0">
    <w:name w:val="WW8Num18z0"/>
    <w:rsid w:val="00DB08F1"/>
    <w:rPr>
      <w:b w:val="0"/>
      <w:bCs w:val="0"/>
      <w:i w:val="0"/>
      <w:iCs w:val="0"/>
      <w:sz w:val="22"/>
      <w:szCs w:val="22"/>
    </w:rPr>
  </w:style>
  <w:style w:type="character" w:customStyle="1" w:styleId="WW8Num20z0">
    <w:name w:val="WW8Num20z0"/>
    <w:rsid w:val="00DB08F1"/>
    <w:rPr>
      <w:b/>
      <w:bCs w:val="0"/>
    </w:rPr>
  </w:style>
  <w:style w:type="character" w:customStyle="1" w:styleId="WW8Num20z1">
    <w:name w:val="WW8Num20z1"/>
    <w:rsid w:val="00DB08F1"/>
    <w:rPr>
      <w:rFonts w:ascii="Courier New" w:hAnsi="Courier New" w:cs="Times New Roman" w:hint="default"/>
    </w:rPr>
  </w:style>
  <w:style w:type="character" w:customStyle="1" w:styleId="WW8Num20z2">
    <w:name w:val="WW8Num20z2"/>
    <w:rsid w:val="00DB08F1"/>
    <w:rPr>
      <w:rFonts w:ascii="Wingdings" w:hAnsi="Wingdings" w:hint="default"/>
    </w:rPr>
  </w:style>
  <w:style w:type="character" w:customStyle="1" w:styleId="WW8Num20z3">
    <w:name w:val="WW8Num20z3"/>
    <w:rsid w:val="00DB08F1"/>
    <w:rPr>
      <w:rFonts w:ascii="Symbol" w:hAnsi="Symbol" w:hint="default"/>
      <w:b w:val="0"/>
      <w:bCs w:val="0"/>
      <w:i w:val="0"/>
      <w:iCs w:val="0"/>
      <w:sz w:val="22"/>
      <w:szCs w:val="22"/>
    </w:rPr>
  </w:style>
  <w:style w:type="character" w:customStyle="1" w:styleId="WW8Num22z0">
    <w:name w:val="WW8Num22z0"/>
    <w:rsid w:val="00DB08F1"/>
    <w:rPr>
      <w:rFonts w:ascii="Symbol" w:hAnsi="Symbol" w:hint="default"/>
    </w:rPr>
  </w:style>
  <w:style w:type="character" w:customStyle="1" w:styleId="WW8Num23z0">
    <w:name w:val="WW8Num23z0"/>
    <w:rsid w:val="00DB08F1"/>
    <w:rPr>
      <w:rFonts w:ascii="Times New Roman" w:eastAsia="Times New Roman" w:hAnsi="Times New Roman" w:cs="Times New Roman" w:hint="default"/>
    </w:rPr>
  </w:style>
  <w:style w:type="character" w:customStyle="1" w:styleId="Absatz-Standardschriftart">
    <w:name w:val="Absatz-Standardschriftart"/>
    <w:rsid w:val="00DB08F1"/>
  </w:style>
  <w:style w:type="character" w:customStyle="1" w:styleId="WW-Absatz-Standardschriftart">
    <w:name w:val="WW-Absatz-Standardschriftart"/>
    <w:rsid w:val="00DB08F1"/>
  </w:style>
  <w:style w:type="character" w:customStyle="1" w:styleId="WW8Num17z0">
    <w:name w:val="WW8Num17z0"/>
    <w:rsid w:val="00DB08F1"/>
    <w:rPr>
      <w:b w:val="0"/>
      <w:bCs w:val="0"/>
      <w:i w:val="0"/>
      <w:iCs w:val="0"/>
      <w:sz w:val="22"/>
      <w:szCs w:val="22"/>
    </w:rPr>
  </w:style>
  <w:style w:type="character" w:customStyle="1" w:styleId="WW8Num19z0">
    <w:name w:val="WW8Num19z0"/>
    <w:rsid w:val="00DB08F1"/>
    <w:rPr>
      <w:b/>
      <w:bCs w:val="0"/>
      <w:sz w:val="20"/>
      <w:szCs w:val="20"/>
    </w:rPr>
  </w:style>
  <w:style w:type="character" w:customStyle="1" w:styleId="WW8Num21z0">
    <w:name w:val="WW8Num21z0"/>
    <w:rsid w:val="00DB08F1"/>
    <w:rPr>
      <w:b w:val="0"/>
      <w:bCs w:val="0"/>
      <w:i w:val="0"/>
      <w:iCs w:val="0"/>
      <w:sz w:val="22"/>
      <w:szCs w:val="22"/>
    </w:rPr>
  </w:style>
  <w:style w:type="character" w:customStyle="1" w:styleId="WW8Num21z1">
    <w:name w:val="WW8Num21z1"/>
    <w:rsid w:val="00DB08F1"/>
    <w:rPr>
      <w:rFonts w:ascii="Courier New" w:hAnsi="Courier New" w:cs="Times New Roman" w:hint="default"/>
    </w:rPr>
  </w:style>
  <w:style w:type="character" w:customStyle="1" w:styleId="WW8Num21z2">
    <w:name w:val="WW8Num21z2"/>
    <w:rsid w:val="00DB08F1"/>
    <w:rPr>
      <w:rFonts w:ascii="Wingdings" w:hAnsi="Wingdings" w:hint="default"/>
    </w:rPr>
  </w:style>
  <w:style w:type="character" w:customStyle="1" w:styleId="WW8Num21z3">
    <w:name w:val="WW8Num21z3"/>
    <w:rsid w:val="00DB08F1"/>
    <w:rPr>
      <w:rFonts w:ascii="Symbol" w:hAnsi="Symbol" w:hint="default"/>
      <w:b w:val="0"/>
      <w:bCs w:val="0"/>
      <w:i w:val="0"/>
      <w:iCs w:val="0"/>
      <w:sz w:val="22"/>
      <w:szCs w:val="22"/>
    </w:rPr>
  </w:style>
  <w:style w:type="character" w:customStyle="1" w:styleId="WW8Num24z0">
    <w:name w:val="WW8Num24z0"/>
    <w:rsid w:val="00DB08F1"/>
    <w:rPr>
      <w:i w:val="0"/>
      <w:iCs w:val="0"/>
    </w:rPr>
  </w:style>
  <w:style w:type="character" w:customStyle="1" w:styleId="WW-Absatz-Standardschriftart1">
    <w:name w:val="WW-Absatz-Standardschriftart1"/>
    <w:rsid w:val="00DB08F1"/>
  </w:style>
  <w:style w:type="character" w:customStyle="1" w:styleId="WW-Absatz-Standardschriftart11">
    <w:name w:val="WW-Absatz-Standardschriftart11"/>
    <w:rsid w:val="00DB08F1"/>
  </w:style>
  <w:style w:type="character" w:customStyle="1" w:styleId="WW-Absatz-Standardschriftart111">
    <w:name w:val="WW-Absatz-Standardschriftart111"/>
    <w:rsid w:val="00DB08F1"/>
  </w:style>
  <w:style w:type="character" w:customStyle="1" w:styleId="WW-Absatz-Standardschriftart1111">
    <w:name w:val="WW-Absatz-Standardschriftart1111"/>
    <w:rsid w:val="00DB08F1"/>
  </w:style>
  <w:style w:type="character" w:customStyle="1" w:styleId="WW8Num26z0">
    <w:name w:val="WW8Num26z0"/>
    <w:rsid w:val="00DB08F1"/>
    <w:rPr>
      <w:b w:val="0"/>
      <w:bCs w:val="0"/>
      <w:i w:val="0"/>
      <w:iCs w:val="0"/>
      <w:sz w:val="22"/>
      <w:szCs w:val="22"/>
    </w:rPr>
  </w:style>
  <w:style w:type="character" w:customStyle="1" w:styleId="WW8Num32z0">
    <w:name w:val="WW8Num32z0"/>
    <w:rsid w:val="00DB08F1"/>
    <w:rPr>
      <w:b w:val="0"/>
      <w:bCs w:val="0"/>
      <w:i w:val="0"/>
      <w:iCs w:val="0"/>
      <w:sz w:val="22"/>
      <w:szCs w:val="22"/>
    </w:rPr>
  </w:style>
  <w:style w:type="character" w:customStyle="1" w:styleId="WW-Absatz-Standardschriftart11111">
    <w:name w:val="WW-Absatz-Standardschriftart11111"/>
    <w:rsid w:val="00DB08F1"/>
  </w:style>
  <w:style w:type="character" w:customStyle="1" w:styleId="WW8Num22z1">
    <w:name w:val="WW8Num22z1"/>
    <w:rsid w:val="00DB08F1"/>
    <w:rPr>
      <w:rFonts w:ascii="Times New Roman" w:eastAsia="Times New Roman" w:hAnsi="Times New Roman" w:cs="Times New Roman" w:hint="default"/>
    </w:rPr>
  </w:style>
  <w:style w:type="character" w:customStyle="1" w:styleId="WW8Num22z2">
    <w:name w:val="WW8Num22z2"/>
    <w:rsid w:val="00DB08F1"/>
    <w:rPr>
      <w:rFonts w:ascii="Wingdings" w:hAnsi="Wingdings" w:hint="default"/>
    </w:rPr>
  </w:style>
  <w:style w:type="character" w:customStyle="1" w:styleId="WW8Num25z0">
    <w:name w:val="WW8Num25z0"/>
    <w:rsid w:val="00DB08F1"/>
    <w:rPr>
      <w:rFonts w:ascii="Times New Roman" w:eastAsia="Times New Roman" w:hAnsi="Times New Roman" w:cs="Times New Roman" w:hint="default"/>
      <w:b/>
      <w:bCs w:val="0"/>
    </w:rPr>
  </w:style>
  <w:style w:type="character" w:customStyle="1" w:styleId="WW8Num27z0">
    <w:name w:val="WW8Num27z0"/>
    <w:rsid w:val="00DB08F1"/>
    <w:rPr>
      <w:b w:val="0"/>
      <w:bCs w:val="0"/>
      <w:i w:val="0"/>
      <w:iCs w:val="0"/>
      <w:sz w:val="22"/>
      <w:szCs w:val="22"/>
    </w:rPr>
  </w:style>
  <w:style w:type="character" w:customStyle="1" w:styleId="WW8Num29z0">
    <w:name w:val="WW8Num29z0"/>
    <w:rsid w:val="00DB08F1"/>
    <w:rPr>
      <w:rFonts w:ascii="Times New Roman" w:eastAsia="Times New Roman" w:hAnsi="Times New Roman" w:cs="Times New Roman" w:hint="default"/>
    </w:rPr>
  </w:style>
  <w:style w:type="character" w:customStyle="1" w:styleId="WW-Absatz-Standardschriftart111111">
    <w:name w:val="WW-Absatz-Standardschriftart111111"/>
    <w:rsid w:val="00DB08F1"/>
  </w:style>
  <w:style w:type="character" w:customStyle="1" w:styleId="WW-Absatz-Standardschriftart1111111">
    <w:name w:val="WW-Absatz-Standardschriftart1111111"/>
    <w:rsid w:val="00DB08F1"/>
  </w:style>
  <w:style w:type="character" w:customStyle="1" w:styleId="WW-Absatz-Standardschriftart11111111">
    <w:name w:val="WW-Absatz-Standardschriftart11111111"/>
    <w:rsid w:val="00DB08F1"/>
  </w:style>
  <w:style w:type="character" w:customStyle="1" w:styleId="WW-Absatz-Standardschriftart111111111">
    <w:name w:val="WW-Absatz-Standardschriftart111111111"/>
    <w:rsid w:val="00DB08F1"/>
  </w:style>
  <w:style w:type="character" w:customStyle="1" w:styleId="WW-Absatz-Standardschriftart1111111111">
    <w:name w:val="WW-Absatz-Standardschriftart1111111111"/>
    <w:rsid w:val="00DB08F1"/>
  </w:style>
  <w:style w:type="character" w:customStyle="1" w:styleId="WW-Absatz-Standardschriftart11111111111">
    <w:name w:val="WW-Absatz-Standardschriftart11111111111"/>
    <w:rsid w:val="00DB08F1"/>
  </w:style>
  <w:style w:type="character" w:customStyle="1" w:styleId="WW-Absatz-Standardschriftart111111111111">
    <w:name w:val="WW-Absatz-Standardschriftart111111111111"/>
    <w:rsid w:val="00DB08F1"/>
  </w:style>
  <w:style w:type="character" w:customStyle="1" w:styleId="WW-Absatz-Standardschriftart1111111111111">
    <w:name w:val="WW-Absatz-Standardschriftart1111111111111"/>
    <w:rsid w:val="00DB08F1"/>
  </w:style>
  <w:style w:type="character" w:customStyle="1" w:styleId="WW-Absatz-Standardschriftart11111111111111">
    <w:name w:val="WW-Absatz-Standardschriftart11111111111111"/>
    <w:rsid w:val="00DB08F1"/>
  </w:style>
  <w:style w:type="character" w:customStyle="1" w:styleId="WW-Absatz-Standardschriftart111111111111111">
    <w:name w:val="WW-Absatz-Standardschriftart111111111111111"/>
    <w:rsid w:val="00DB08F1"/>
  </w:style>
  <w:style w:type="character" w:customStyle="1" w:styleId="WW-Absatz-Standardschriftart1111111111111111">
    <w:name w:val="WW-Absatz-Standardschriftart1111111111111111"/>
    <w:rsid w:val="00DB08F1"/>
  </w:style>
  <w:style w:type="character" w:customStyle="1" w:styleId="WW-Absatz-Standardschriftart11111111111111111">
    <w:name w:val="WW-Absatz-Standardschriftart11111111111111111"/>
    <w:rsid w:val="00DB08F1"/>
  </w:style>
  <w:style w:type="character" w:customStyle="1" w:styleId="WW8Num22z3">
    <w:name w:val="WW8Num22z3"/>
    <w:rsid w:val="00DB08F1"/>
    <w:rPr>
      <w:rFonts w:ascii="Symbol" w:hAnsi="Symbol" w:hint="default"/>
    </w:rPr>
  </w:style>
  <w:style w:type="character" w:customStyle="1" w:styleId="WW-Absatz-Standardschriftart111111111111111111">
    <w:name w:val="WW-Absatz-Standardschriftart111111111111111111"/>
    <w:rsid w:val="00DB08F1"/>
  </w:style>
  <w:style w:type="character" w:customStyle="1" w:styleId="WW8Num23z1">
    <w:name w:val="WW8Num23z1"/>
    <w:rsid w:val="00DB08F1"/>
    <w:rPr>
      <w:rFonts w:ascii="Courier New" w:hAnsi="Courier New" w:cs="Courier New" w:hint="default"/>
    </w:rPr>
  </w:style>
  <w:style w:type="character" w:customStyle="1" w:styleId="WW8Num23z2">
    <w:name w:val="WW8Num23z2"/>
    <w:rsid w:val="00DB08F1"/>
    <w:rPr>
      <w:rFonts w:ascii="Wingdings" w:hAnsi="Wingdings" w:hint="default"/>
    </w:rPr>
  </w:style>
  <w:style w:type="character" w:customStyle="1" w:styleId="WW8Num23z3">
    <w:name w:val="WW8Num23z3"/>
    <w:rsid w:val="00DB08F1"/>
    <w:rPr>
      <w:rFonts w:ascii="Symbol" w:hAnsi="Symbol" w:hint="default"/>
    </w:rPr>
  </w:style>
  <w:style w:type="character" w:customStyle="1" w:styleId="WW-Absatz-Standardschriftart1111111111111111111">
    <w:name w:val="WW-Absatz-Standardschriftart1111111111111111111"/>
    <w:rsid w:val="00DB08F1"/>
  </w:style>
  <w:style w:type="character" w:customStyle="1" w:styleId="WW-Absatz-Standardschriftart11111111111111111111">
    <w:name w:val="WW-Absatz-Standardschriftart11111111111111111111"/>
    <w:rsid w:val="00DB08F1"/>
  </w:style>
  <w:style w:type="character" w:customStyle="1" w:styleId="WW8Num24z1">
    <w:name w:val="WW8Num24z1"/>
    <w:rsid w:val="00DB08F1"/>
    <w:rPr>
      <w:rFonts w:ascii="Courier New" w:hAnsi="Courier New" w:cs="Courier New" w:hint="default"/>
    </w:rPr>
  </w:style>
  <w:style w:type="character" w:customStyle="1" w:styleId="WW8Num24z2">
    <w:name w:val="WW8Num24z2"/>
    <w:rsid w:val="00DB08F1"/>
    <w:rPr>
      <w:rFonts w:ascii="Wingdings" w:hAnsi="Wingdings" w:hint="default"/>
    </w:rPr>
  </w:style>
  <w:style w:type="character" w:customStyle="1" w:styleId="WW8Num24z3">
    <w:name w:val="WW8Num24z3"/>
    <w:rsid w:val="00DB08F1"/>
    <w:rPr>
      <w:rFonts w:ascii="Symbol" w:hAnsi="Symbol" w:hint="default"/>
    </w:rPr>
  </w:style>
  <w:style w:type="character" w:customStyle="1" w:styleId="WW-Absatz-Standardschriftart111111111111111111111">
    <w:name w:val="WW-Absatz-Standardschriftart111111111111111111111"/>
    <w:rsid w:val="00DB08F1"/>
  </w:style>
  <w:style w:type="character" w:customStyle="1" w:styleId="WW-Absatz-Standardschriftart1111111111111111111111">
    <w:name w:val="WW-Absatz-Standardschriftart1111111111111111111111"/>
    <w:rsid w:val="00DB08F1"/>
  </w:style>
  <w:style w:type="character" w:customStyle="1" w:styleId="WW-Absatz-Standardschriftart11111111111111111111111">
    <w:name w:val="WW-Absatz-Standardschriftart11111111111111111111111"/>
    <w:rsid w:val="00DB08F1"/>
  </w:style>
  <w:style w:type="character" w:customStyle="1" w:styleId="WW-Absatz-Standardschriftart111111111111111111111111">
    <w:name w:val="WW-Absatz-Standardschriftart111111111111111111111111"/>
    <w:rsid w:val="00DB08F1"/>
  </w:style>
  <w:style w:type="character" w:customStyle="1" w:styleId="WW-Absatz-Standardschriftart1111111111111111111111111">
    <w:name w:val="WW-Absatz-Standardschriftart1111111111111111111111111"/>
    <w:rsid w:val="00DB08F1"/>
  </w:style>
  <w:style w:type="character" w:customStyle="1" w:styleId="WW8Num25z1">
    <w:name w:val="WW8Num25z1"/>
    <w:rsid w:val="00DB08F1"/>
    <w:rPr>
      <w:rFonts w:ascii="Courier New" w:hAnsi="Courier New" w:cs="Courier New" w:hint="default"/>
    </w:rPr>
  </w:style>
  <w:style w:type="character" w:customStyle="1" w:styleId="WW8Num25z2">
    <w:name w:val="WW8Num25z2"/>
    <w:rsid w:val="00DB08F1"/>
    <w:rPr>
      <w:rFonts w:ascii="Wingdings" w:hAnsi="Wingdings" w:hint="default"/>
    </w:rPr>
  </w:style>
  <w:style w:type="character" w:customStyle="1" w:styleId="WW8Num25z3">
    <w:name w:val="WW8Num25z3"/>
    <w:rsid w:val="00DB08F1"/>
    <w:rPr>
      <w:rFonts w:ascii="Symbol" w:hAnsi="Symbol" w:hint="default"/>
    </w:rPr>
  </w:style>
  <w:style w:type="character" w:customStyle="1" w:styleId="WW-Absatz-Standardschriftart11111111111111111111111111">
    <w:name w:val="WW-Absatz-Standardschriftart11111111111111111111111111"/>
    <w:rsid w:val="00DB08F1"/>
  </w:style>
  <w:style w:type="character" w:customStyle="1" w:styleId="WW8Num1z0">
    <w:name w:val="WW8Num1z0"/>
    <w:rsid w:val="00DB08F1"/>
    <w:rPr>
      <w:rFonts w:ascii="Symbol" w:hAnsi="Symbol" w:hint="default"/>
    </w:rPr>
  </w:style>
  <w:style w:type="character" w:customStyle="1" w:styleId="WW8Num14z1">
    <w:name w:val="WW8Num14z1"/>
    <w:rsid w:val="00DB08F1"/>
    <w:rPr>
      <w:rFonts w:ascii="Courier New" w:hAnsi="Courier New" w:cs="Courier New" w:hint="default"/>
    </w:rPr>
  </w:style>
  <w:style w:type="character" w:customStyle="1" w:styleId="WW8Num14z2">
    <w:name w:val="WW8Num14z2"/>
    <w:rsid w:val="00DB08F1"/>
    <w:rPr>
      <w:rFonts w:ascii="Wingdings" w:hAnsi="Wingdings" w:hint="default"/>
    </w:rPr>
  </w:style>
  <w:style w:type="character" w:customStyle="1" w:styleId="WW8Num22z4">
    <w:name w:val="WW8Num22z4"/>
    <w:rsid w:val="00DB08F1"/>
    <w:rPr>
      <w:rFonts w:ascii="Courier New" w:hAnsi="Courier New" w:cs="Courier New" w:hint="default"/>
    </w:rPr>
  </w:style>
  <w:style w:type="character" w:customStyle="1" w:styleId="WW8Num28z0">
    <w:name w:val="WW8Num28z0"/>
    <w:rsid w:val="00DB08F1"/>
    <w:rPr>
      <w:b w:val="0"/>
      <w:bCs w:val="0"/>
      <w:i w:val="0"/>
      <w:iCs w:val="0"/>
      <w:sz w:val="22"/>
      <w:szCs w:val="22"/>
    </w:rPr>
  </w:style>
  <w:style w:type="character" w:customStyle="1" w:styleId="WW8Num29z1">
    <w:name w:val="WW8Num29z1"/>
    <w:rsid w:val="00DB08F1"/>
    <w:rPr>
      <w:rFonts w:ascii="Courier New" w:hAnsi="Courier New" w:cs="Courier New" w:hint="default"/>
    </w:rPr>
  </w:style>
  <w:style w:type="character" w:customStyle="1" w:styleId="WW8Num29z2">
    <w:name w:val="WW8Num29z2"/>
    <w:rsid w:val="00DB08F1"/>
    <w:rPr>
      <w:rFonts w:ascii="Wingdings" w:hAnsi="Wingdings" w:hint="default"/>
    </w:rPr>
  </w:style>
  <w:style w:type="character" w:customStyle="1" w:styleId="WW8Num29z3">
    <w:name w:val="WW8Num29z3"/>
    <w:rsid w:val="00DB08F1"/>
    <w:rPr>
      <w:rFonts w:ascii="Symbol" w:hAnsi="Symbol" w:hint="default"/>
    </w:rPr>
  </w:style>
  <w:style w:type="character" w:customStyle="1" w:styleId="WW8Num31z0">
    <w:name w:val="WW8Num31z0"/>
    <w:rsid w:val="00DB08F1"/>
    <w:rPr>
      <w:rFonts w:ascii="Symbol" w:hAnsi="Symbol" w:hint="default"/>
    </w:rPr>
  </w:style>
  <w:style w:type="character" w:customStyle="1" w:styleId="WW8Num31z1">
    <w:name w:val="WW8Num31z1"/>
    <w:rsid w:val="00DB08F1"/>
    <w:rPr>
      <w:rFonts w:ascii="Courier New" w:hAnsi="Courier New" w:cs="Courier New" w:hint="default"/>
    </w:rPr>
  </w:style>
  <w:style w:type="character" w:customStyle="1" w:styleId="WW8Num31z2">
    <w:name w:val="WW8Num31z2"/>
    <w:rsid w:val="00DB08F1"/>
    <w:rPr>
      <w:rFonts w:ascii="Wingdings" w:hAnsi="Wingdings" w:hint="default"/>
    </w:rPr>
  </w:style>
  <w:style w:type="character" w:customStyle="1" w:styleId="WW8Num35z0">
    <w:name w:val="WW8Num35z0"/>
    <w:rsid w:val="00DB08F1"/>
    <w:rPr>
      <w:b w:val="0"/>
      <w:bCs w:val="0"/>
      <w:i w:val="0"/>
      <w:iCs w:val="0"/>
      <w:sz w:val="22"/>
      <w:szCs w:val="22"/>
    </w:rPr>
  </w:style>
  <w:style w:type="character" w:customStyle="1" w:styleId="WW8Num37z0">
    <w:name w:val="WW8Num37z0"/>
    <w:rsid w:val="00DB08F1"/>
    <w:rPr>
      <w:rFonts w:ascii="Times New Roman" w:eastAsia="Times New Roman" w:hAnsi="Times New Roman" w:cs="Times New Roman" w:hint="default"/>
      <w:b/>
      <w:bCs w:val="0"/>
    </w:rPr>
  </w:style>
  <w:style w:type="character" w:customStyle="1" w:styleId="WW8Num37z1">
    <w:name w:val="WW8Num37z1"/>
    <w:rsid w:val="00DB08F1"/>
    <w:rPr>
      <w:rFonts w:ascii="Courier New" w:hAnsi="Courier New" w:cs="Courier New" w:hint="default"/>
    </w:rPr>
  </w:style>
  <w:style w:type="character" w:customStyle="1" w:styleId="WW8Num37z2">
    <w:name w:val="WW8Num37z2"/>
    <w:rsid w:val="00DB08F1"/>
    <w:rPr>
      <w:rFonts w:ascii="Wingdings" w:hAnsi="Wingdings" w:hint="default"/>
    </w:rPr>
  </w:style>
  <w:style w:type="character" w:customStyle="1" w:styleId="WW8Num37z3">
    <w:name w:val="WW8Num37z3"/>
    <w:rsid w:val="00DB08F1"/>
    <w:rPr>
      <w:rFonts w:ascii="Symbol" w:hAnsi="Symbol" w:hint="default"/>
    </w:rPr>
  </w:style>
  <w:style w:type="character" w:customStyle="1" w:styleId="CharChar5">
    <w:name w:val="Char Char5"/>
    <w:basedOn w:val="WW-DefaultParagraphFont"/>
    <w:rsid w:val="00DB08F1"/>
  </w:style>
  <w:style w:type="character" w:customStyle="1" w:styleId="CharChar4">
    <w:name w:val="Char Char4"/>
    <w:basedOn w:val="WW-DefaultParagraphFont"/>
    <w:rsid w:val="00DB08F1"/>
  </w:style>
  <w:style w:type="character" w:customStyle="1" w:styleId="CharChar14">
    <w:name w:val="Char Char14"/>
    <w:rsid w:val="00DB08F1"/>
    <w:rPr>
      <w:rFonts w:ascii="Cambria" w:eastAsia="Times New Roman" w:hAnsi="Cambria" w:cs="Times New Roman" w:hint="default"/>
      <w:b/>
      <w:bCs/>
      <w:kern w:val="2"/>
      <w:sz w:val="32"/>
      <w:szCs w:val="32"/>
      <w:lang w:val="en-US"/>
    </w:rPr>
  </w:style>
  <w:style w:type="character" w:customStyle="1" w:styleId="CharChar13">
    <w:name w:val="Char Char13"/>
    <w:rsid w:val="00DB08F1"/>
    <w:rPr>
      <w:rFonts w:ascii="Cambria" w:eastAsia="Times New Roman" w:hAnsi="Cambria" w:cs="Times New Roman" w:hint="default"/>
      <w:b/>
      <w:bCs/>
      <w:i/>
      <w:iCs/>
      <w:sz w:val="28"/>
      <w:szCs w:val="28"/>
      <w:lang w:val="en-US"/>
    </w:rPr>
  </w:style>
  <w:style w:type="character" w:customStyle="1" w:styleId="CharChar12">
    <w:name w:val="Char Char12"/>
    <w:rsid w:val="00DB08F1"/>
    <w:rPr>
      <w:rFonts w:ascii="Cambria" w:eastAsia="Times New Roman" w:hAnsi="Cambria" w:cs="Times New Roman" w:hint="default"/>
      <w:b/>
      <w:bCs/>
      <w:sz w:val="26"/>
      <w:szCs w:val="26"/>
      <w:lang w:val="en-US"/>
    </w:rPr>
  </w:style>
  <w:style w:type="character" w:customStyle="1" w:styleId="CharChar11">
    <w:name w:val="Char Char11"/>
    <w:rsid w:val="00DB08F1"/>
    <w:rPr>
      <w:rFonts w:ascii="Calibri" w:eastAsia="Times New Roman" w:hAnsi="Calibri" w:cs="Times New Roman" w:hint="default"/>
      <w:b/>
      <w:bCs/>
      <w:sz w:val="28"/>
      <w:szCs w:val="28"/>
      <w:lang w:val="en-US"/>
    </w:rPr>
  </w:style>
  <w:style w:type="character" w:customStyle="1" w:styleId="CharChar10">
    <w:name w:val="Char Char10"/>
    <w:rsid w:val="00DB08F1"/>
    <w:rPr>
      <w:rFonts w:ascii="Calibri" w:eastAsia="Times New Roman" w:hAnsi="Calibri" w:cs="Times New Roman" w:hint="default"/>
      <w:b/>
      <w:bCs/>
      <w:i/>
      <w:iCs/>
      <w:sz w:val="26"/>
      <w:szCs w:val="26"/>
      <w:lang w:val="en-US"/>
    </w:rPr>
  </w:style>
  <w:style w:type="character" w:customStyle="1" w:styleId="CharChar9">
    <w:name w:val="Char Char9"/>
    <w:rsid w:val="00DB08F1"/>
    <w:rPr>
      <w:rFonts w:ascii="Calibri" w:eastAsia="Times New Roman" w:hAnsi="Calibri" w:cs="Times New Roman" w:hint="default"/>
      <w:b/>
      <w:bCs/>
      <w:sz w:val="22"/>
      <w:szCs w:val="22"/>
      <w:lang w:val="en-US"/>
    </w:rPr>
  </w:style>
  <w:style w:type="character" w:customStyle="1" w:styleId="CharChar8">
    <w:name w:val="Char Char8"/>
    <w:rsid w:val="00DB08F1"/>
    <w:rPr>
      <w:rFonts w:ascii="Calibri" w:eastAsia="Times New Roman" w:hAnsi="Calibri" w:cs="Times New Roman" w:hint="default"/>
      <w:sz w:val="24"/>
      <w:szCs w:val="24"/>
      <w:lang w:val="en-US"/>
    </w:rPr>
  </w:style>
  <w:style w:type="character" w:customStyle="1" w:styleId="CharChar7">
    <w:name w:val="Char Char7"/>
    <w:rsid w:val="00DB08F1"/>
    <w:rPr>
      <w:rFonts w:ascii="Calibri" w:eastAsia="Times New Roman" w:hAnsi="Calibri" w:cs="Times New Roman" w:hint="default"/>
      <w:i/>
      <w:iCs/>
      <w:sz w:val="24"/>
      <w:szCs w:val="24"/>
      <w:lang w:val="en-US"/>
    </w:rPr>
  </w:style>
  <w:style w:type="character" w:customStyle="1" w:styleId="CharChar6">
    <w:name w:val="Char Char6"/>
    <w:rsid w:val="00DB08F1"/>
    <w:rPr>
      <w:rFonts w:ascii="Cambria" w:eastAsia="Times New Roman" w:hAnsi="Cambria" w:cs="Times New Roman" w:hint="default"/>
      <w:sz w:val="22"/>
      <w:szCs w:val="22"/>
      <w:lang w:val="en-US"/>
    </w:rPr>
  </w:style>
  <w:style w:type="character" w:customStyle="1" w:styleId="CharChar3">
    <w:name w:val="Char Char3"/>
    <w:rsid w:val="00DB08F1"/>
    <w:rPr>
      <w:sz w:val="22"/>
      <w:szCs w:val="22"/>
      <w:lang w:val="en-US"/>
    </w:rPr>
  </w:style>
  <w:style w:type="character" w:customStyle="1" w:styleId="CharChar2">
    <w:name w:val="Char Char2"/>
    <w:rsid w:val="00DB08F1"/>
    <w:rPr>
      <w:sz w:val="22"/>
      <w:szCs w:val="22"/>
      <w:lang w:val="en-US"/>
    </w:rPr>
  </w:style>
  <w:style w:type="character" w:customStyle="1" w:styleId="CharChar1">
    <w:name w:val="Char Char1"/>
    <w:basedOn w:val="CharChar3"/>
    <w:rsid w:val="00DB08F1"/>
  </w:style>
  <w:style w:type="character" w:customStyle="1" w:styleId="CharChar">
    <w:name w:val="Char Char"/>
    <w:basedOn w:val="CharChar2"/>
    <w:rsid w:val="00DB08F1"/>
  </w:style>
  <w:style w:type="character" w:customStyle="1" w:styleId="NumberingSymbols">
    <w:name w:val="Numbering Symbols"/>
    <w:rsid w:val="00DB08F1"/>
  </w:style>
  <w:style w:type="character" w:customStyle="1" w:styleId="Bullets">
    <w:name w:val="Bullets"/>
    <w:rsid w:val="00DB08F1"/>
    <w:rPr>
      <w:rFonts w:ascii="OpenSymbol" w:eastAsia="OpenSymbol" w:hAnsi="OpenSymbol" w:cs="OpenSymbol" w:hint="eastAsia"/>
    </w:rPr>
  </w:style>
  <w:style w:type="character" w:customStyle="1" w:styleId="apple-converted-space">
    <w:name w:val="apple-converted-space"/>
    <w:basedOn w:val="DefaultParagraphFont"/>
    <w:rsid w:val="004811BB"/>
  </w:style>
</w:styles>
</file>

<file path=word/webSettings.xml><?xml version="1.0" encoding="utf-8"?>
<w:webSettings xmlns:r="http://schemas.openxmlformats.org/officeDocument/2006/relationships" xmlns:w="http://schemas.openxmlformats.org/wordprocessingml/2006/main">
  <w:divs>
    <w:div w:id="351415">
      <w:bodyDiv w:val="1"/>
      <w:marLeft w:val="0"/>
      <w:marRight w:val="0"/>
      <w:marTop w:val="0"/>
      <w:marBottom w:val="0"/>
      <w:divBdr>
        <w:top w:val="none" w:sz="0" w:space="0" w:color="auto"/>
        <w:left w:val="none" w:sz="0" w:space="0" w:color="auto"/>
        <w:bottom w:val="none" w:sz="0" w:space="0" w:color="auto"/>
        <w:right w:val="none" w:sz="0" w:space="0" w:color="auto"/>
      </w:divBdr>
    </w:div>
    <w:div w:id="15927394">
      <w:bodyDiv w:val="1"/>
      <w:marLeft w:val="0"/>
      <w:marRight w:val="0"/>
      <w:marTop w:val="0"/>
      <w:marBottom w:val="0"/>
      <w:divBdr>
        <w:top w:val="none" w:sz="0" w:space="0" w:color="auto"/>
        <w:left w:val="none" w:sz="0" w:space="0" w:color="auto"/>
        <w:bottom w:val="none" w:sz="0" w:space="0" w:color="auto"/>
        <w:right w:val="none" w:sz="0" w:space="0" w:color="auto"/>
      </w:divBdr>
    </w:div>
    <w:div w:id="149951101">
      <w:bodyDiv w:val="1"/>
      <w:marLeft w:val="0"/>
      <w:marRight w:val="0"/>
      <w:marTop w:val="0"/>
      <w:marBottom w:val="0"/>
      <w:divBdr>
        <w:top w:val="none" w:sz="0" w:space="0" w:color="auto"/>
        <w:left w:val="none" w:sz="0" w:space="0" w:color="auto"/>
        <w:bottom w:val="none" w:sz="0" w:space="0" w:color="auto"/>
        <w:right w:val="none" w:sz="0" w:space="0" w:color="auto"/>
      </w:divBdr>
    </w:div>
    <w:div w:id="150490489">
      <w:bodyDiv w:val="1"/>
      <w:marLeft w:val="0"/>
      <w:marRight w:val="0"/>
      <w:marTop w:val="0"/>
      <w:marBottom w:val="0"/>
      <w:divBdr>
        <w:top w:val="none" w:sz="0" w:space="0" w:color="auto"/>
        <w:left w:val="none" w:sz="0" w:space="0" w:color="auto"/>
        <w:bottom w:val="none" w:sz="0" w:space="0" w:color="auto"/>
        <w:right w:val="none" w:sz="0" w:space="0" w:color="auto"/>
      </w:divBdr>
    </w:div>
    <w:div w:id="165704984">
      <w:bodyDiv w:val="1"/>
      <w:marLeft w:val="0"/>
      <w:marRight w:val="0"/>
      <w:marTop w:val="0"/>
      <w:marBottom w:val="0"/>
      <w:divBdr>
        <w:top w:val="none" w:sz="0" w:space="0" w:color="auto"/>
        <w:left w:val="none" w:sz="0" w:space="0" w:color="auto"/>
        <w:bottom w:val="none" w:sz="0" w:space="0" w:color="auto"/>
        <w:right w:val="none" w:sz="0" w:space="0" w:color="auto"/>
      </w:divBdr>
    </w:div>
    <w:div w:id="279189582">
      <w:bodyDiv w:val="1"/>
      <w:marLeft w:val="0"/>
      <w:marRight w:val="0"/>
      <w:marTop w:val="0"/>
      <w:marBottom w:val="0"/>
      <w:divBdr>
        <w:top w:val="none" w:sz="0" w:space="0" w:color="auto"/>
        <w:left w:val="none" w:sz="0" w:space="0" w:color="auto"/>
        <w:bottom w:val="none" w:sz="0" w:space="0" w:color="auto"/>
        <w:right w:val="none" w:sz="0" w:space="0" w:color="auto"/>
      </w:divBdr>
    </w:div>
    <w:div w:id="332802401">
      <w:bodyDiv w:val="1"/>
      <w:marLeft w:val="0"/>
      <w:marRight w:val="0"/>
      <w:marTop w:val="0"/>
      <w:marBottom w:val="0"/>
      <w:divBdr>
        <w:top w:val="none" w:sz="0" w:space="0" w:color="auto"/>
        <w:left w:val="none" w:sz="0" w:space="0" w:color="auto"/>
        <w:bottom w:val="none" w:sz="0" w:space="0" w:color="auto"/>
        <w:right w:val="none" w:sz="0" w:space="0" w:color="auto"/>
      </w:divBdr>
    </w:div>
    <w:div w:id="343171983">
      <w:bodyDiv w:val="1"/>
      <w:marLeft w:val="0"/>
      <w:marRight w:val="0"/>
      <w:marTop w:val="0"/>
      <w:marBottom w:val="0"/>
      <w:divBdr>
        <w:top w:val="none" w:sz="0" w:space="0" w:color="auto"/>
        <w:left w:val="none" w:sz="0" w:space="0" w:color="auto"/>
        <w:bottom w:val="none" w:sz="0" w:space="0" w:color="auto"/>
        <w:right w:val="none" w:sz="0" w:space="0" w:color="auto"/>
      </w:divBdr>
    </w:div>
    <w:div w:id="492111268">
      <w:bodyDiv w:val="1"/>
      <w:marLeft w:val="0"/>
      <w:marRight w:val="0"/>
      <w:marTop w:val="0"/>
      <w:marBottom w:val="0"/>
      <w:divBdr>
        <w:top w:val="none" w:sz="0" w:space="0" w:color="auto"/>
        <w:left w:val="none" w:sz="0" w:space="0" w:color="auto"/>
        <w:bottom w:val="none" w:sz="0" w:space="0" w:color="auto"/>
        <w:right w:val="none" w:sz="0" w:space="0" w:color="auto"/>
      </w:divBdr>
    </w:div>
    <w:div w:id="537355106">
      <w:bodyDiv w:val="1"/>
      <w:marLeft w:val="0"/>
      <w:marRight w:val="0"/>
      <w:marTop w:val="0"/>
      <w:marBottom w:val="0"/>
      <w:divBdr>
        <w:top w:val="none" w:sz="0" w:space="0" w:color="auto"/>
        <w:left w:val="none" w:sz="0" w:space="0" w:color="auto"/>
        <w:bottom w:val="none" w:sz="0" w:space="0" w:color="auto"/>
        <w:right w:val="none" w:sz="0" w:space="0" w:color="auto"/>
      </w:divBdr>
    </w:div>
    <w:div w:id="554121430">
      <w:bodyDiv w:val="1"/>
      <w:marLeft w:val="0"/>
      <w:marRight w:val="0"/>
      <w:marTop w:val="0"/>
      <w:marBottom w:val="0"/>
      <w:divBdr>
        <w:top w:val="none" w:sz="0" w:space="0" w:color="auto"/>
        <w:left w:val="none" w:sz="0" w:space="0" w:color="auto"/>
        <w:bottom w:val="none" w:sz="0" w:space="0" w:color="auto"/>
        <w:right w:val="none" w:sz="0" w:space="0" w:color="auto"/>
      </w:divBdr>
    </w:div>
    <w:div w:id="609777814">
      <w:bodyDiv w:val="1"/>
      <w:marLeft w:val="0"/>
      <w:marRight w:val="0"/>
      <w:marTop w:val="0"/>
      <w:marBottom w:val="0"/>
      <w:divBdr>
        <w:top w:val="none" w:sz="0" w:space="0" w:color="auto"/>
        <w:left w:val="none" w:sz="0" w:space="0" w:color="auto"/>
        <w:bottom w:val="none" w:sz="0" w:space="0" w:color="auto"/>
        <w:right w:val="none" w:sz="0" w:space="0" w:color="auto"/>
      </w:divBdr>
    </w:div>
    <w:div w:id="626543734">
      <w:bodyDiv w:val="1"/>
      <w:marLeft w:val="0"/>
      <w:marRight w:val="0"/>
      <w:marTop w:val="0"/>
      <w:marBottom w:val="0"/>
      <w:divBdr>
        <w:top w:val="none" w:sz="0" w:space="0" w:color="auto"/>
        <w:left w:val="none" w:sz="0" w:space="0" w:color="auto"/>
        <w:bottom w:val="none" w:sz="0" w:space="0" w:color="auto"/>
        <w:right w:val="none" w:sz="0" w:space="0" w:color="auto"/>
      </w:divBdr>
    </w:div>
    <w:div w:id="742870660">
      <w:bodyDiv w:val="1"/>
      <w:marLeft w:val="0"/>
      <w:marRight w:val="0"/>
      <w:marTop w:val="0"/>
      <w:marBottom w:val="0"/>
      <w:divBdr>
        <w:top w:val="none" w:sz="0" w:space="0" w:color="auto"/>
        <w:left w:val="none" w:sz="0" w:space="0" w:color="auto"/>
        <w:bottom w:val="none" w:sz="0" w:space="0" w:color="auto"/>
        <w:right w:val="none" w:sz="0" w:space="0" w:color="auto"/>
      </w:divBdr>
    </w:div>
    <w:div w:id="758142137">
      <w:bodyDiv w:val="1"/>
      <w:marLeft w:val="0"/>
      <w:marRight w:val="0"/>
      <w:marTop w:val="0"/>
      <w:marBottom w:val="0"/>
      <w:divBdr>
        <w:top w:val="none" w:sz="0" w:space="0" w:color="auto"/>
        <w:left w:val="none" w:sz="0" w:space="0" w:color="auto"/>
        <w:bottom w:val="none" w:sz="0" w:space="0" w:color="auto"/>
        <w:right w:val="none" w:sz="0" w:space="0" w:color="auto"/>
      </w:divBdr>
    </w:div>
    <w:div w:id="800617738">
      <w:bodyDiv w:val="1"/>
      <w:marLeft w:val="0"/>
      <w:marRight w:val="0"/>
      <w:marTop w:val="0"/>
      <w:marBottom w:val="0"/>
      <w:divBdr>
        <w:top w:val="none" w:sz="0" w:space="0" w:color="auto"/>
        <w:left w:val="none" w:sz="0" w:space="0" w:color="auto"/>
        <w:bottom w:val="none" w:sz="0" w:space="0" w:color="auto"/>
        <w:right w:val="none" w:sz="0" w:space="0" w:color="auto"/>
      </w:divBdr>
    </w:div>
    <w:div w:id="843977433">
      <w:bodyDiv w:val="1"/>
      <w:marLeft w:val="0"/>
      <w:marRight w:val="0"/>
      <w:marTop w:val="0"/>
      <w:marBottom w:val="0"/>
      <w:divBdr>
        <w:top w:val="none" w:sz="0" w:space="0" w:color="auto"/>
        <w:left w:val="none" w:sz="0" w:space="0" w:color="auto"/>
        <w:bottom w:val="none" w:sz="0" w:space="0" w:color="auto"/>
        <w:right w:val="none" w:sz="0" w:space="0" w:color="auto"/>
      </w:divBdr>
    </w:div>
    <w:div w:id="877281599">
      <w:bodyDiv w:val="1"/>
      <w:marLeft w:val="0"/>
      <w:marRight w:val="0"/>
      <w:marTop w:val="0"/>
      <w:marBottom w:val="0"/>
      <w:divBdr>
        <w:top w:val="none" w:sz="0" w:space="0" w:color="auto"/>
        <w:left w:val="none" w:sz="0" w:space="0" w:color="auto"/>
        <w:bottom w:val="none" w:sz="0" w:space="0" w:color="auto"/>
        <w:right w:val="none" w:sz="0" w:space="0" w:color="auto"/>
      </w:divBdr>
    </w:div>
    <w:div w:id="926764527">
      <w:bodyDiv w:val="1"/>
      <w:marLeft w:val="0"/>
      <w:marRight w:val="0"/>
      <w:marTop w:val="0"/>
      <w:marBottom w:val="0"/>
      <w:divBdr>
        <w:top w:val="none" w:sz="0" w:space="0" w:color="auto"/>
        <w:left w:val="none" w:sz="0" w:space="0" w:color="auto"/>
        <w:bottom w:val="none" w:sz="0" w:space="0" w:color="auto"/>
        <w:right w:val="none" w:sz="0" w:space="0" w:color="auto"/>
      </w:divBdr>
    </w:div>
    <w:div w:id="934898030">
      <w:bodyDiv w:val="1"/>
      <w:marLeft w:val="0"/>
      <w:marRight w:val="0"/>
      <w:marTop w:val="0"/>
      <w:marBottom w:val="0"/>
      <w:divBdr>
        <w:top w:val="none" w:sz="0" w:space="0" w:color="auto"/>
        <w:left w:val="none" w:sz="0" w:space="0" w:color="auto"/>
        <w:bottom w:val="none" w:sz="0" w:space="0" w:color="auto"/>
        <w:right w:val="none" w:sz="0" w:space="0" w:color="auto"/>
      </w:divBdr>
    </w:div>
    <w:div w:id="936912502">
      <w:bodyDiv w:val="1"/>
      <w:marLeft w:val="0"/>
      <w:marRight w:val="0"/>
      <w:marTop w:val="0"/>
      <w:marBottom w:val="0"/>
      <w:divBdr>
        <w:top w:val="none" w:sz="0" w:space="0" w:color="auto"/>
        <w:left w:val="none" w:sz="0" w:space="0" w:color="auto"/>
        <w:bottom w:val="none" w:sz="0" w:space="0" w:color="auto"/>
        <w:right w:val="none" w:sz="0" w:space="0" w:color="auto"/>
      </w:divBdr>
    </w:div>
    <w:div w:id="1078357204">
      <w:bodyDiv w:val="1"/>
      <w:marLeft w:val="0"/>
      <w:marRight w:val="0"/>
      <w:marTop w:val="0"/>
      <w:marBottom w:val="0"/>
      <w:divBdr>
        <w:top w:val="none" w:sz="0" w:space="0" w:color="auto"/>
        <w:left w:val="none" w:sz="0" w:space="0" w:color="auto"/>
        <w:bottom w:val="none" w:sz="0" w:space="0" w:color="auto"/>
        <w:right w:val="none" w:sz="0" w:space="0" w:color="auto"/>
      </w:divBdr>
    </w:div>
    <w:div w:id="1087264086">
      <w:bodyDiv w:val="1"/>
      <w:marLeft w:val="0"/>
      <w:marRight w:val="0"/>
      <w:marTop w:val="0"/>
      <w:marBottom w:val="0"/>
      <w:divBdr>
        <w:top w:val="none" w:sz="0" w:space="0" w:color="auto"/>
        <w:left w:val="none" w:sz="0" w:space="0" w:color="auto"/>
        <w:bottom w:val="none" w:sz="0" w:space="0" w:color="auto"/>
        <w:right w:val="none" w:sz="0" w:space="0" w:color="auto"/>
      </w:divBdr>
    </w:div>
    <w:div w:id="1094518846">
      <w:bodyDiv w:val="1"/>
      <w:marLeft w:val="0"/>
      <w:marRight w:val="0"/>
      <w:marTop w:val="0"/>
      <w:marBottom w:val="0"/>
      <w:divBdr>
        <w:top w:val="none" w:sz="0" w:space="0" w:color="auto"/>
        <w:left w:val="none" w:sz="0" w:space="0" w:color="auto"/>
        <w:bottom w:val="none" w:sz="0" w:space="0" w:color="auto"/>
        <w:right w:val="none" w:sz="0" w:space="0" w:color="auto"/>
      </w:divBdr>
    </w:div>
    <w:div w:id="1094782944">
      <w:bodyDiv w:val="1"/>
      <w:marLeft w:val="0"/>
      <w:marRight w:val="0"/>
      <w:marTop w:val="0"/>
      <w:marBottom w:val="0"/>
      <w:divBdr>
        <w:top w:val="none" w:sz="0" w:space="0" w:color="auto"/>
        <w:left w:val="none" w:sz="0" w:space="0" w:color="auto"/>
        <w:bottom w:val="none" w:sz="0" w:space="0" w:color="auto"/>
        <w:right w:val="none" w:sz="0" w:space="0" w:color="auto"/>
      </w:divBdr>
    </w:div>
    <w:div w:id="1141267083">
      <w:bodyDiv w:val="1"/>
      <w:marLeft w:val="0"/>
      <w:marRight w:val="0"/>
      <w:marTop w:val="0"/>
      <w:marBottom w:val="0"/>
      <w:divBdr>
        <w:top w:val="none" w:sz="0" w:space="0" w:color="auto"/>
        <w:left w:val="none" w:sz="0" w:space="0" w:color="auto"/>
        <w:bottom w:val="none" w:sz="0" w:space="0" w:color="auto"/>
        <w:right w:val="none" w:sz="0" w:space="0" w:color="auto"/>
      </w:divBdr>
    </w:div>
    <w:div w:id="1212500680">
      <w:bodyDiv w:val="1"/>
      <w:marLeft w:val="0"/>
      <w:marRight w:val="0"/>
      <w:marTop w:val="0"/>
      <w:marBottom w:val="0"/>
      <w:divBdr>
        <w:top w:val="none" w:sz="0" w:space="0" w:color="auto"/>
        <w:left w:val="none" w:sz="0" w:space="0" w:color="auto"/>
        <w:bottom w:val="none" w:sz="0" w:space="0" w:color="auto"/>
        <w:right w:val="none" w:sz="0" w:space="0" w:color="auto"/>
      </w:divBdr>
    </w:div>
    <w:div w:id="1258833541">
      <w:bodyDiv w:val="1"/>
      <w:marLeft w:val="0"/>
      <w:marRight w:val="0"/>
      <w:marTop w:val="0"/>
      <w:marBottom w:val="0"/>
      <w:divBdr>
        <w:top w:val="none" w:sz="0" w:space="0" w:color="auto"/>
        <w:left w:val="none" w:sz="0" w:space="0" w:color="auto"/>
        <w:bottom w:val="none" w:sz="0" w:space="0" w:color="auto"/>
        <w:right w:val="none" w:sz="0" w:space="0" w:color="auto"/>
      </w:divBdr>
    </w:div>
    <w:div w:id="1260867586">
      <w:bodyDiv w:val="1"/>
      <w:marLeft w:val="0"/>
      <w:marRight w:val="0"/>
      <w:marTop w:val="0"/>
      <w:marBottom w:val="0"/>
      <w:divBdr>
        <w:top w:val="none" w:sz="0" w:space="0" w:color="auto"/>
        <w:left w:val="none" w:sz="0" w:space="0" w:color="auto"/>
        <w:bottom w:val="none" w:sz="0" w:space="0" w:color="auto"/>
        <w:right w:val="none" w:sz="0" w:space="0" w:color="auto"/>
      </w:divBdr>
    </w:div>
    <w:div w:id="1278100965">
      <w:bodyDiv w:val="1"/>
      <w:marLeft w:val="0"/>
      <w:marRight w:val="0"/>
      <w:marTop w:val="0"/>
      <w:marBottom w:val="0"/>
      <w:divBdr>
        <w:top w:val="none" w:sz="0" w:space="0" w:color="auto"/>
        <w:left w:val="none" w:sz="0" w:space="0" w:color="auto"/>
        <w:bottom w:val="none" w:sz="0" w:space="0" w:color="auto"/>
        <w:right w:val="none" w:sz="0" w:space="0" w:color="auto"/>
      </w:divBdr>
    </w:div>
    <w:div w:id="1284380241">
      <w:bodyDiv w:val="1"/>
      <w:marLeft w:val="0"/>
      <w:marRight w:val="0"/>
      <w:marTop w:val="0"/>
      <w:marBottom w:val="0"/>
      <w:divBdr>
        <w:top w:val="none" w:sz="0" w:space="0" w:color="auto"/>
        <w:left w:val="none" w:sz="0" w:space="0" w:color="auto"/>
        <w:bottom w:val="none" w:sz="0" w:space="0" w:color="auto"/>
        <w:right w:val="none" w:sz="0" w:space="0" w:color="auto"/>
      </w:divBdr>
    </w:div>
    <w:div w:id="1298875284">
      <w:bodyDiv w:val="1"/>
      <w:marLeft w:val="0"/>
      <w:marRight w:val="0"/>
      <w:marTop w:val="0"/>
      <w:marBottom w:val="0"/>
      <w:divBdr>
        <w:top w:val="none" w:sz="0" w:space="0" w:color="auto"/>
        <w:left w:val="none" w:sz="0" w:space="0" w:color="auto"/>
        <w:bottom w:val="none" w:sz="0" w:space="0" w:color="auto"/>
        <w:right w:val="none" w:sz="0" w:space="0" w:color="auto"/>
      </w:divBdr>
    </w:div>
    <w:div w:id="1307324094">
      <w:bodyDiv w:val="1"/>
      <w:marLeft w:val="0"/>
      <w:marRight w:val="0"/>
      <w:marTop w:val="0"/>
      <w:marBottom w:val="0"/>
      <w:divBdr>
        <w:top w:val="none" w:sz="0" w:space="0" w:color="auto"/>
        <w:left w:val="none" w:sz="0" w:space="0" w:color="auto"/>
        <w:bottom w:val="none" w:sz="0" w:space="0" w:color="auto"/>
        <w:right w:val="none" w:sz="0" w:space="0" w:color="auto"/>
      </w:divBdr>
    </w:div>
    <w:div w:id="1316448010">
      <w:bodyDiv w:val="1"/>
      <w:marLeft w:val="0"/>
      <w:marRight w:val="0"/>
      <w:marTop w:val="0"/>
      <w:marBottom w:val="0"/>
      <w:divBdr>
        <w:top w:val="none" w:sz="0" w:space="0" w:color="auto"/>
        <w:left w:val="none" w:sz="0" w:space="0" w:color="auto"/>
        <w:bottom w:val="none" w:sz="0" w:space="0" w:color="auto"/>
        <w:right w:val="none" w:sz="0" w:space="0" w:color="auto"/>
      </w:divBdr>
    </w:div>
    <w:div w:id="1365835947">
      <w:bodyDiv w:val="1"/>
      <w:marLeft w:val="0"/>
      <w:marRight w:val="0"/>
      <w:marTop w:val="0"/>
      <w:marBottom w:val="0"/>
      <w:divBdr>
        <w:top w:val="none" w:sz="0" w:space="0" w:color="auto"/>
        <w:left w:val="none" w:sz="0" w:space="0" w:color="auto"/>
        <w:bottom w:val="none" w:sz="0" w:space="0" w:color="auto"/>
        <w:right w:val="none" w:sz="0" w:space="0" w:color="auto"/>
      </w:divBdr>
    </w:div>
    <w:div w:id="1400976196">
      <w:bodyDiv w:val="1"/>
      <w:marLeft w:val="0"/>
      <w:marRight w:val="0"/>
      <w:marTop w:val="0"/>
      <w:marBottom w:val="0"/>
      <w:divBdr>
        <w:top w:val="none" w:sz="0" w:space="0" w:color="auto"/>
        <w:left w:val="none" w:sz="0" w:space="0" w:color="auto"/>
        <w:bottom w:val="none" w:sz="0" w:space="0" w:color="auto"/>
        <w:right w:val="none" w:sz="0" w:space="0" w:color="auto"/>
      </w:divBdr>
    </w:div>
    <w:div w:id="1462649177">
      <w:bodyDiv w:val="1"/>
      <w:marLeft w:val="0"/>
      <w:marRight w:val="0"/>
      <w:marTop w:val="0"/>
      <w:marBottom w:val="0"/>
      <w:divBdr>
        <w:top w:val="none" w:sz="0" w:space="0" w:color="auto"/>
        <w:left w:val="none" w:sz="0" w:space="0" w:color="auto"/>
        <w:bottom w:val="none" w:sz="0" w:space="0" w:color="auto"/>
        <w:right w:val="none" w:sz="0" w:space="0" w:color="auto"/>
      </w:divBdr>
    </w:div>
    <w:div w:id="1477068879">
      <w:bodyDiv w:val="1"/>
      <w:marLeft w:val="0"/>
      <w:marRight w:val="0"/>
      <w:marTop w:val="0"/>
      <w:marBottom w:val="0"/>
      <w:divBdr>
        <w:top w:val="none" w:sz="0" w:space="0" w:color="auto"/>
        <w:left w:val="none" w:sz="0" w:space="0" w:color="auto"/>
        <w:bottom w:val="none" w:sz="0" w:space="0" w:color="auto"/>
        <w:right w:val="none" w:sz="0" w:space="0" w:color="auto"/>
      </w:divBdr>
    </w:div>
    <w:div w:id="1490173910">
      <w:bodyDiv w:val="1"/>
      <w:marLeft w:val="0"/>
      <w:marRight w:val="0"/>
      <w:marTop w:val="0"/>
      <w:marBottom w:val="0"/>
      <w:divBdr>
        <w:top w:val="none" w:sz="0" w:space="0" w:color="auto"/>
        <w:left w:val="none" w:sz="0" w:space="0" w:color="auto"/>
        <w:bottom w:val="none" w:sz="0" w:space="0" w:color="auto"/>
        <w:right w:val="none" w:sz="0" w:space="0" w:color="auto"/>
      </w:divBdr>
    </w:div>
    <w:div w:id="1490485882">
      <w:bodyDiv w:val="1"/>
      <w:marLeft w:val="0"/>
      <w:marRight w:val="0"/>
      <w:marTop w:val="0"/>
      <w:marBottom w:val="0"/>
      <w:divBdr>
        <w:top w:val="none" w:sz="0" w:space="0" w:color="auto"/>
        <w:left w:val="none" w:sz="0" w:space="0" w:color="auto"/>
        <w:bottom w:val="none" w:sz="0" w:space="0" w:color="auto"/>
        <w:right w:val="none" w:sz="0" w:space="0" w:color="auto"/>
      </w:divBdr>
    </w:div>
    <w:div w:id="1511992679">
      <w:bodyDiv w:val="1"/>
      <w:marLeft w:val="0"/>
      <w:marRight w:val="0"/>
      <w:marTop w:val="0"/>
      <w:marBottom w:val="0"/>
      <w:divBdr>
        <w:top w:val="none" w:sz="0" w:space="0" w:color="auto"/>
        <w:left w:val="none" w:sz="0" w:space="0" w:color="auto"/>
        <w:bottom w:val="none" w:sz="0" w:space="0" w:color="auto"/>
        <w:right w:val="none" w:sz="0" w:space="0" w:color="auto"/>
      </w:divBdr>
    </w:div>
    <w:div w:id="1520971084">
      <w:bodyDiv w:val="1"/>
      <w:marLeft w:val="0"/>
      <w:marRight w:val="0"/>
      <w:marTop w:val="0"/>
      <w:marBottom w:val="0"/>
      <w:divBdr>
        <w:top w:val="none" w:sz="0" w:space="0" w:color="auto"/>
        <w:left w:val="none" w:sz="0" w:space="0" w:color="auto"/>
        <w:bottom w:val="none" w:sz="0" w:space="0" w:color="auto"/>
        <w:right w:val="none" w:sz="0" w:space="0" w:color="auto"/>
      </w:divBdr>
    </w:div>
    <w:div w:id="1598975775">
      <w:bodyDiv w:val="1"/>
      <w:marLeft w:val="0"/>
      <w:marRight w:val="0"/>
      <w:marTop w:val="0"/>
      <w:marBottom w:val="0"/>
      <w:divBdr>
        <w:top w:val="none" w:sz="0" w:space="0" w:color="auto"/>
        <w:left w:val="none" w:sz="0" w:space="0" w:color="auto"/>
        <w:bottom w:val="none" w:sz="0" w:space="0" w:color="auto"/>
        <w:right w:val="none" w:sz="0" w:space="0" w:color="auto"/>
      </w:divBdr>
    </w:div>
    <w:div w:id="1603565030">
      <w:bodyDiv w:val="1"/>
      <w:marLeft w:val="0"/>
      <w:marRight w:val="0"/>
      <w:marTop w:val="0"/>
      <w:marBottom w:val="0"/>
      <w:divBdr>
        <w:top w:val="none" w:sz="0" w:space="0" w:color="auto"/>
        <w:left w:val="none" w:sz="0" w:space="0" w:color="auto"/>
        <w:bottom w:val="none" w:sz="0" w:space="0" w:color="auto"/>
        <w:right w:val="none" w:sz="0" w:space="0" w:color="auto"/>
      </w:divBdr>
    </w:div>
    <w:div w:id="1648977013">
      <w:bodyDiv w:val="1"/>
      <w:marLeft w:val="0"/>
      <w:marRight w:val="0"/>
      <w:marTop w:val="0"/>
      <w:marBottom w:val="0"/>
      <w:divBdr>
        <w:top w:val="none" w:sz="0" w:space="0" w:color="auto"/>
        <w:left w:val="none" w:sz="0" w:space="0" w:color="auto"/>
        <w:bottom w:val="none" w:sz="0" w:space="0" w:color="auto"/>
        <w:right w:val="none" w:sz="0" w:space="0" w:color="auto"/>
      </w:divBdr>
    </w:div>
    <w:div w:id="1655377900">
      <w:bodyDiv w:val="1"/>
      <w:marLeft w:val="0"/>
      <w:marRight w:val="0"/>
      <w:marTop w:val="0"/>
      <w:marBottom w:val="0"/>
      <w:divBdr>
        <w:top w:val="none" w:sz="0" w:space="0" w:color="auto"/>
        <w:left w:val="none" w:sz="0" w:space="0" w:color="auto"/>
        <w:bottom w:val="none" w:sz="0" w:space="0" w:color="auto"/>
        <w:right w:val="none" w:sz="0" w:space="0" w:color="auto"/>
      </w:divBdr>
    </w:div>
    <w:div w:id="1815096922">
      <w:bodyDiv w:val="1"/>
      <w:marLeft w:val="0"/>
      <w:marRight w:val="0"/>
      <w:marTop w:val="0"/>
      <w:marBottom w:val="0"/>
      <w:divBdr>
        <w:top w:val="none" w:sz="0" w:space="0" w:color="auto"/>
        <w:left w:val="none" w:sz="0" w:space="0" w:color="auto"/>
        <w:bottom w:val="none" w:sz="0" w:space="0" w:color="auto"/>
        <w:right w:val="none" w:sz="0" w:space="0" w:color="auto"/>
      </w:divBdr>
    </w:div>
    <w:div w:id="1895458110">
      <w:bodyDiv w:val="1"/>
      <w:marLeft w:val="0"/>
      <w:marRight w:val="0"/>
      <w:marTop w:val="0"/>
      <w:marBottom w:val="0"/>
      <w:divBdr>
        <w:top w:val="none" w:sz="0" w:space="0" w:color="auto"/>
        <w:left w:val="none" w:sz="0" w:space="0" w:color="auto"/>
        <w:bottom w:val="none" w:sz="0" w:space="0" w:color="auto"/>
        <w:right w:val="none" w:sz="0" w:space="0" w:color="auto"/>
      </w:divBdr>
    </w:div>
    <w:div w:id="1909608317">
      <w:bodyDiv w:val="1"/>
      <w:marLeft w:val="0"/>
      <w:marRight w:val="0"/>
      <w:marTop w:val="0"/>
      <w:marBottom w:val="0"/>
      <w:divBdr>
        <w:top w:val="none" w:sz="0" w:space="0" w:color="auto"/>
        <w:left w:val="none" w:sz="0" w:space="0" w:color="auto"/>
        <w:bottom w:val="none" w:sz="0" w:space="0" w:color="auto"/>
        <w:right w:val="none" w:sz="0" w:space="0" w:color="auto"/>
      </w:divBdr>
    </w:div>
    <w:div w:id="1925413019">
      <w:bodyDiv w:val="1"/>
      <w:marLeft w:val="0"/>
      <w:marRight w:val="0"/>
      <w:marTop w:val="0"/>
      <w:marBottom w:val="0"/>
      <w:divBdr>
        <w:top w:val="none" w:sz="0" w:space="0" w:color="auto"/>
        <w:left w:val="none" w:sz="0" w:space="0" w:color="auto"/>
        <w:bottom w:val="none" w:sz="0" w:space="0" w:color="auto"/>
        <w:right w:val="none" w:sz="0" w:space="0" w:color="auto"/>
      </w:divBdr>
    </w:div>
    <w:div w:id="1943030249">
      <w:bodyDiv w:val="1"/>
      <w:marLeft w:val="0"/>
      <w:marRight w:val="0"/>
      <w:marTop w:val="0"/>
      <w:marBottom w:val="0"/>
      <w:divBdr>
        <w:top w:val="none" w:sz="0" w:space="0" w:color="auto"/>
        <w:left w:val="none" w:sz="0" w:space="0" w:color="auto"/>
        <w:bottom w:val="none" w:sz="0" w:space="0" w:color="auto"/>
        <w:right w:val="none" w:sz="0" w:space="0" w:color="auto"/>
      </w:divBdr>
    </w:div>
    <w:div w:id="2117944905">
      <w:bodyDiv w:val="1"/>
      <w:marLeft w:val="0"/>
      <w:marRight w:val="0"/>
      <w:marTop w:val="0"/>
      <w:marBottom w:val="0"/>
      <w:divBdr>
        <w:top w:val="none" w:sz="0" w:space="0" w:color="auto"/>
        <w:left w:val="none" w:sz="0" w:space="0" w:color="auto"/>
        <w:bottom w:val="none" w:sz="0" w:space="0" w:color="auto"/>
        <w:right w:val="none" w:sz="0" w:space="0" w:color="auto"/>
      </w:divBdr>
    </w:div>
    <w:div w:id="21355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cvranj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vne.nabavke.vranje@gmail.com" TargetMode="External"/><Relationship Id="rId4" Type="http://schemas.openxmlformats.org/officeDocument/2006/relationships/settings" Target="settings.xml"/><Relationship Id="rId9" Type="http://schemas.openxmlformats.org/officeDocument/2006/relationships/hyperlink" Target="mailto:javne.nabavke.vranj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E49D-39A1-4D17-B801-4AF910A8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9549</Words>
  <Characters>54430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МОДЕЛ</vt:lpstr>
    </vt:vector>
  </TitlesOfParts>
  <Company>PC</Company>
  <LinksUpToDate>false</LinksUpToDate>
  <CharactersWithSpaces>63852</CharactersWithSpaces>
  <SharedDoc>false</SharedDoc>
  <HLinks>
    <vt:vector size="24" baseType="variant">
      <vt:variant>
        <vt:i4>8126558</vt:i4>
      </vt:variant>
      <vt:variant>
        <vt:i4>9</vt:i4>
      </vt:variant>
      <vt:variant>
        <vt:i4>0</vt:i4>
      </vt:variant>
      <vt:variant>
        <vt:i4>5</vt:i4>
      </vt:variant>
      <vt:variant>
        <vt:lpwstr>mailto:javne.nabavke.vranje@gmail.com</vt:lpwstr>
      </vt:variant>
      <vt:variant>
        <vt:lpwstr/>
      </vt:variant>
      <vt:variant>
        <vt:i4>8126558</vt:i4>
      </vt:variant>
      <vt:variant>
        <vt:i4>6</vt:i4>
      </vt:variant>
      <vt:variant>
        <vt:i4>0</vt:i4>
      </vt:variant>
      <vt:variant>
        <vt:i4>5</vt:i4>
      </vt:variant>
      <vt:variant>
        <vt:lpwstr>mailto:javne.nabavke.vranje@gmail.com</vt:lpwstr>
      </vt:variant>
      <vt:variant>
        <vt:lpwstr/>
      </vt:variant>
      <vt:variant>
        <vt:i4>4259931</vt:i4>
      </vt:variant>
      <vt:variant>
        <vt:i4>3</vt:i4>
      </vt:variant>
      <vt:variant>
        <vt:i4>0</vt:i4>
      </vt:variant>
      <vt:variant>
        <vt:i4>5</vt:i4>
      </vt:variant>
      <vt:variant>
        <vt:lpwstr>http://www.dzvranje.org/</vt:lpwstr>
      </vt:variant>
      <vt:variant>
        <vt:lpwstr/>
      </vt:variant>
      <vt:variant>
        <vt:i4>8126558</vt:i4>
      </vt:variant>
      <vt:variant>
        <vt:i4>0</vt:i4>
      </vt:variant>
      <vt:variant>
        <vt:i4>0</vt:i4>
      </vt:variant>
      <vt:variant>
        <vt:i4>5</vt:i4>
      </vt:variant>
      <vt:variant>
        <vt:lpwstr>mailto:javne.nabavke.vranje@gmail.com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Pravnici</cp:lastModifiedBy>
  <cp:revision>3</cp:revision>
  <cp:lastPrinted>2019-08-07T10:56:00Z</cp:lastPrinted>
  <dcterms:created xsi:type="dcterms:W3CDTF">2019-08-27T11:08:00Z</dcterms:created>
  <dcterms:modified xsi:type="dcterms:W3CDTF">2019-08-27T11:08:00Z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